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E7" w:rsidRPr="005C088F" w:rsidRDefault="009B5BE7" w:rsidP="009B5BE7">
      <w:pPr>
        <w:keepNext/>
        <w:spacing w:before="240" w:after="60"/>
        <w:outlineLvl w:val="0"/>
        <w:rPr>
          <w:rFonts w:ascii="RotisSanSerTReg" w:eastAsia="Calibri" w:hAnsi="RotisSanSerTReg" w:cs="Times New Roman"/>
          <w:b/>
          <w:bCs/>
          <w:sz w:val="24"/>
          <w:szCs w:val="24"/>
          <w:lang w:val="de-DE" w:eastAsia="de-DE"/>
        </w:rPr>
      </w:pPr>
      <w:r w:rsidRPr="005C088F">
        <w:rPr>
          <w:rFonts w:ascii="RotisSanSerTReg" w:eastAsia="Calibri" w:hAnsi="RotisSanSerTReg" w:cs="Arial"/>
          <w:b/>
          <w:bCs/>
          <w:kern w:val="32"/>
          <w:sz w:val="24"/>
          <w:szCs w:val="24"/>
          <w:lang w:val="de-DE"/>
        </w:rPr>
        <w:t>Pressemitteilung</w:t>
      </w:r>
    </w:p>
    <w:p w:rsidR="009B5BE7" w:rsidRPr="005C088F" w:rsidRDefault="009B5BE7" w:rsidP="009B5BE7">
      <w:pPr>
        <w:rPr>
          <w:rFonts w:ascii="RotisSanSerTReg" w:eastAsia="Calibri" w:hAnsi="RotisSanSerTReg" w:cs="Times New Roman"/>
          <w:color w:val="CC0000"/>
          <w:lang w:val="de-DE"/>
        </w:rPr>
      </w:pPr>
      <w:r w:rsidRPr="005C088F">
        <w:rPr>
          <w:rFonts w:ascii="Calibri" w:eastAsia="Calibri" w:hAnsi="Calibri" w:cs="Times New Roman"/>
          <w:noProof/>
          <w:lang w:val="de-DE" w:eastAsia="zh-CN"/>
        </w:rPr>
        <mc:AlternateContent>
          <mc:Choice Requires="wps">
            <w:drawing>
              <wp:anchor distT="4294967291" distB="4294967291" distL="114300" distR="114300" simplePos="0" relativeHeight="251659264" behindDoc="0" locked="0" layoutInCell="1" allowOverlap="1" wp14:anchorId="46A82538" wp14:editId="3BA89E1A">
                <wp:simplePos x="0" y="0"/>
                <wp:positionH relativeFrom="column">
                  <wp:posOffset>-45720</wp:posOffset>
                </wp:positionH>
                <wp:positionV relativeFrom="paragraph">
                  <wp:posOffset>64134</wp:posOffset>
                </wp:positionV>
                <wp:extent cx="1645920" cy="0"/>
                <wp:effectExtent l="0" t="0" r="11430" b="19050"/>
                <wp:wrapNone/>
                <wp:docPr id="1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05pt" to="12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"/>
            </w:pict>
          </mc:Fallback>
        </mc:AlternateContent>
      </w:r>
    </w:p>
    <w:p w:rsidR="009B5BE7" w:rsidRPr="005C088F" w:rsidRDefault="00F074C8" w:rsidP="009B5BE7">
      <w:pPr>
        <w:spacing w:after="0" w:line="240" w:lineRule="auto"/>
        <w:jc w:val="center"/>
        <w:rPr>
          <w:rFonts w:ascii="RotisSanSerTReg" w:eastAsia="Calibri" w:hAnsi="RotisSanSerTReg" w:cs="Times New Roman"/>
          <w:b/>
          <w:sz w:val="28"/>
          <w:szCs w:val="28"/>
          <w:lang w:val="de-DE"/>
        </w:rPr>
      </w:pPr>
      <w:r>
        <w:rPr>
          <w:rFonts w:ascii="RotisSanSerTReg" w:eastAsia="Calibri" w:hAnsi="RotisSanSerTReg" w:cs="Times New Roman"/>
          <w:b/>
          <w:sz w:val="28"/>
          <w:szCs w:val="28"/>
          <w:lang w:val="de-DE"/>
        </w:rPr>
        <w:t>EOS UND MTU</w:t>
      </w:r>
      <w:r w:rsidR="00A714BC">
        <w:rPr>
          <w:rFonts w:ascii="RotisSanSerTReg" w:eastAsia="Calibri" w:hAnsi="RotisSanSerTReg" w:cs="Times New Roman"/>
          <w:b/>
          <w:sz w:val="28"/>
          <w:szCs w:val="28"/>
          <w:lang w:val="de-DE"/>
        </w:rPr>
        <w:t>:</w:t>
      </w:r>
      <w:r>
        <w:rPr>
          <w:rFonts w:ascii="RotisSanSerTReg" w:eastAsia="Calibri" w:hAnsi="RotisSanSerTReg" w:cs="Times New Roman"/>
          <w:b/>
          <w:sz w:val="28"/>
          <w:szCs w:val="28"/>
          <w:lang w:val="de-DE"/>
        </w:rPr>
        <w:t xml:space="preserve"> STRATEGISCHE PARTNERSCHAFT FÜR QUALITÄTSSICHERUNG </w:t>
      </w:r>
      <w:r w:rsidR="00015C6A">
        <w:rPr>
          <w:rFonts w:ascii="RotisSanSerTReg" w:eastAsia="Calibri" w:hAnsi="RotisSanSerTReg" w:cs="Times New Roman"/>
          <w:b/>
          <w:sz w:val="28"/>
          <w:szCs w:val="28"/>
          <w:lang w:val="de-DE"/>
        </w:rPr>
        <w:t xml:space="preserve">IN </w:t>
      </w:r>
      <w:r>
        <w:rPr>
          <w:rFonts w:ascii="RotisSanSerTReg" w:eastAsia="Calibri" w:hAnsi="RotisSanSerTReg" w:cs="Times New Roman"/>
          <w:b/>
          <w:sz w:val="28"/>
          <w:szCs w:val="28"/>
          <w:lang w:val="de-DE"/>
        </w:rPr>
        <w:t>DER ADDITIVEN</w:t>
      </w:r>
      <w:r w:rsidR="0012436E">
        <w:rPr>
          <w:rFonts w:ascii="RotisSanSerTReg" w:eastAsia="Calibri" w:hAnsi="RotisSanSerTReg" w:cs="Times New Roman"/>
          <w:b/>
          <w:sz w:val="28"/>
          <w:szCs w:val="28"/>
          <w:lang w:val="de-DE"/>
        </w:rPr>
        <w:t>, METALL-BASIERTEN</w:t>
      </w:r>
      <w:r>
        <w:rPr>
          <w:rFonts w:ascii="RotisSanSerTReg" w:eastAsia="Calibri" w:hAnsi="RotisSanSerTReg" w:cs="Times New Roman"/>
          <w:b/>
          <w:sz w:val="28"/>
          <w:szCs w:val="28"/>
          <w:lang w:val="de-DE"/>
        </w:rPr>
        <w:t xml:space="preserve"> FERTIGUNG</w:t>
      </w:r>
      <w:r w:rsidR="00A714BC">
        <w:rPr>
          <w:rFonts w:ascii="RotisSanSerTReg" w:eastAsia="Calibri" w:hAnsi="RotisSanSerTReg" w:cs="Times New Roman"/>
          <w:b/>
          <w:sz w:val="28"/>
          <w:szCs w:val="28"/>
          <w:lang w:val="de-DE"/>
        </w:rPr>
        <w:t xml:space="preserve"> </w:t>
      </w:r>
      <w:r w:rsidR="009B5BE7">
        <w:rPr>
          <w:rFonts w:ascii="RotisSanSerTReg" w:eastAsia="Calibri" w:hAnsi="RotisSanSerTReg" w:cs="Times New Roman"/>
          <w:b/>
          <w:sz w:val="28"/>
          <w:szCs w:val="28"/>
          <w:lang w:val="de-DE"/>
        </w:rPr>
        <w:t xml:space="preserve"> </w:t>
      </w:r>
    </w:p>
    <w:p w:rsidR="009B5BE7" w:rsidRDefault="009B5BE7" w:rsidP="009B5BE7">
      <w:pPr>
        <w:spacing w:after="0" w:line="240" w:lineRule="auto"/>
        <w:jc w:val="center"/>
        <w:rPr>
          <w:rFonts w:ascii="RotisSanSerTReg" w:eastAsia="Calibri" w:hAnsi="RotisSanSerTReg" w:cs="Times New Roman"/>
          <w:b/>
          <w:sz w:val="28"/>
          <w:szCs w:val="28"/>
          <w:lang w:val="de-DE"/>
        </w:rPr>
      </w:pPr>
    </w:p>
    <w:p w:rsidR="009B5BE7" w:rsidRDefault="000B0294" w:rsidP="009B5BE7">
      <w:pPr>
        <w:spacing w:after="0" w:line="240" w:lineRule="auto"/>
        <w:jc w:val="center"/>
        <w:rPr>
          <w:rFonts w:ascii="RotisSanSerTReg" w:eastAsia="Calibri" w:hAnsi="RotisSanSerTReg" w:cs="Times New Roman"/>
          <w:b/>
          <w:sz w:val="28"/>
          <w:szCs w:val="28"/>
          <w:lang w:val="de-DE"/>
        </w:rPr>
      </w:pPr>
      <w:r>
        <w:rPr>
          <w:rFonts w:ascii="RotisSanSerTReg" w:eastAsia="Calibri" w:hAnsi="RotisSanSerTReg" w:cs="Times New Roman"/>
          <w:b/>
          <w:sz w:val="28"/>
          <w:szCs w:val="28"/>
          <w:lang w:val="de-DE"/>
        </w:rPr>
        <w:t xml:space="preserve">Erhöhte </w:t>
      </w:r>
      <w:r w:rsidR="00F074C8">
        <w:rPr>
          <w:rFonts w:ascii="RotisSanSerTReg" w:eastAsia="Calibri" w:hAnsi="RotisSanSerTReg" w:cs="Times New Roman"/>
          <w:b/>
          <w:sz w:val="28"/>
          <w:szCs w:val="28"/>
          <w:lang w:val="de-DE"/>
        </w:rPr>
        <w:t xml:space="preserve">Sicherheit </w:t>
      </w:r>
      <w:r>
        <w:rPr>
          <w:rFonts w:ascii="RotisSanSerTReg" w:eastAsia="Calibri" w:hAnsi="RotisSanSerTReg" w:cs="Times New Roman"/>
          <w:b/>
          <w:sz w:val="28"/>
          <w:szCs w:val="28"/>
          <w:lang w:val="de-DE"/>
        </w:rPr>
        <w:t>und re</w:t>
      </w:r>
      <w:bookmarkStart w:id="0" w:name="_GoBack"/>
      <w:bookmarkEnd w:id="0"/>
      <w:r>
        <w:rPr>
          <w:rFonts w:ascii="RotisSanSerTReg" w:eastAsia="Calibri" w:hAnsi="RotisSanSerTReg" w:cs="Times New Roman"/>
          <w:b/>
          <w:sz w:val="28"/>
          <w:szCs w:val="28"/>
          <w:lang w:val="de-DE"/>
        </w:rPr>
        <w:t xml:space="preserve">duzierte Kosten bei der Qualitätssicherung </w:t>
      </w:r>
      <w:r w:rsidR="00B92291">
        <w:rPr>
          <w:rFonts w:ascii="RotisSanSerTReg" w:eastAsia="Calibri" w:hAnsi="RotisSanSerTReg" w:cs="Times New Roman"/>
          <w:b/>
          <w:sz w:val="28"/>
          <w:szCs w:val="28"/>
          <w:lang w:val="de-DE"/>
        </w:rPr>
        <w:t>im</w:t>
      </w:r>
      <w:r>
        <w:rPr>
          <w:rFonts w:ascii="RotisSanSerTReg" w:eastAsia="Calibri" w:hAnsi="RotisSanSerTReg" w:cs="Times New Roman"/>
          <w:b/>
          <w:sz w:val="28"/>
          <w:szCs w:val="28"/>
          <w:lang w:val="de-DE"/>
        </w:rPr>
        <w:t xml:space="preserve"> Bauprozess</w:t>
      </w:r>
      <w:r w:rsidR="00F074C8">
        <w:rPr>
          <w:rFonts w:ascii="RotisSanSerTReg" w:eastAsia="Calibri" w:hAnsi="RotisSanSerTReg" w:cs="Times New Roman"/>
          <w:b/>
          <w:sz w:val="28"/>
          <w:szCs w:val="28"/>
          <w:lang w:val="de-DE"/>
        </w:rPr>
        <w:t>: Bewährte MTU-</w:t>
      </w:r>
      <w:r w:rsidR="003751A1">
        <w:rPr>
          <w:rFonts w:ascii="RotisSanSerTReg" w:eastAsia="Calibri" w:hAnsi="RotisSanSerTReg" w:cs="Times New Roman"/>
          <w:b/>
          <w:sz w:val="28"/>
          <w:szCs w:val="28"/>
          <w:lang w:val="de-DE"/>
        </w:rPr>
        <w:t>Monitoring</w:t>
      </w:r>
      <w:r w:rsidR="00927D7C">
        <w:rPr>
          <w:rFonts w:ascii="RotisSanSerTReg" w:eastAsia="Calibri" w:hAnsi="RotisSanSerTReg" w:cs="Times New Roman"/>
          <w:b/>
          <w:sz w:val="28"/>
          <w:szCs w:val="28"/>
          <w:lang w:val="de-DE"/>
        </w:rPr>
        <w:t>-</w:t>
      </w:r>
      <w:r w:rsidR="003751A1">
        <w:rPr>
          <w:rFonts w:ascii="RotisSanSerTReg" w:eastAsia="Calibri" w:hAnsi="RotisSanSerTReg" w:cs="Times New Roman"/>
          <w:b/>
          <w:sz w:val="28"/>
          <w:szCs w:val="28"/>
          <w:lang w:val="de-DE"/>
        </w:rPr>
        <w:t>Lösung</w:t>
      </w:r>
      <w:r w:rsidR="0012436E">
        <w:rPr>
          <w:rFonts w:ascii="RotisSanSerTReg" w:eastAsia="Calibri" w:hAnsi="RotisSanSerTReg" w:cs="Times New Roman"/>
          <w:b/>
          <w:sz w:val="28"/>
          <w:szCs w:val="28"/>
          <w:lang w:val="de-DE"/>
        </w:rPr>
        <w:t xml:space="preserve"> für Einsatz auf </w:t>
      </w:r>
      <w:r w:rsidR="00A95B38">
        <w:rPr>
          <w:rFonts w:ascii="RotisSanSerTReg" w:eastAsia="Calibri" w:hAnsi="RotisSanSerTReg" w:cs="Times New Roman"/>
          <w:b/>
          <w:sz w:val="28"/>
          <w:szCs w:val="28"/>
          <w:lang w:val="de-DE"/>
        </w:rPr>
        <w:t>EOS-Systeme</w:t>
      </w:r>
      <w:r w:rsidR="0012436E">
        <w:rPr>
          <w:rFonts w:ascii="RotisSanSerTReg" w:eastAsia="Calibri" w:hAnsi="RotisSanSerTReg" w:cs="Times New Roman"/>
          <w:b/>
          <w:sz w:val="28"/>
          <w:szCs w:val="28"/>
          <w:lang w:val="de-DE"/>
        </w:rPr>
        <w:t>n</w:t>
      </w:r>
      <w:r w:rsidR="00A95B38">
        <w:rPr>
          <w:rFonts w:ascii="RotisSanSerTReg" w:eastAsia="Calibri" w:hAnsi="RotisSanSerTReg" w:cs="Times New Roman"/>
          <w:b/>
          <w:sz w:val="28"/>
          <w:szCs w:val="28"/>
          <w:lang w:val="de-DE"/>
        </w:rPr>
        <w:t xml:space="preserve"> </w:t>
      </w:r>
    </w:p>
    <w:p w:rsidR="000B0294" w:rsidRPr="005C088F" w:rsidRDefault="000B0294" w:rsidP="009B5BE7">
      <w:pPr>
        <w:spacing w:after="0" w:line="240" w:lineRule="auto"/>
        <w:jc w:val="center"/>
        <w:rPr>
          <w:rFonts w:ascii="RotisSanSerTReg" w:eastAsia="Calibri" w:hAnsi="RotisSanSerTReg" w:cs="Times New Roman"/>
          <w:lang w:val="de-DE"/>
        </w:rPr>
      </w:pPr>
    </w:p>
    <w:p w:rsidR="00A33F3B" w:rsidRDefault="00A33F3B" w:rsidP="009B5BE7">
      <w:pPr>
        <w:spacing w:before="20" w:after="20" w:line="288" w:lineRule="auto"/>
        <w:jc w:val="both"/>
        <w:rPr>
          <w:rFonts w:ascii="RotisSanSerTReg" w:eastAsia="Calibri" w:hAnsi="RotisSanSerTReg" w:cs="Times New Roman"/>
          <w:b/>
          <w:sz w:val="24"/>
          <w:szCs w:val="24"/>
          <w:lang w:val="de-DE"/>
        </w:rPr>
      </w:pPr>
    </w:p>
    <w:p w:rsidR="00927D7C" w:rsidRDefault="009B5BE7" w:rsidP="009B5BE7">
      <w:pPr>
        <w:spacing w:before="20" w:after="20" w:line="288" w:lineRule="auto"/>
        <w:jc w:val="both"/>
        <w:rPr>
          <w:rFonts w:ascii="RotisSanSerTReg" w:eastAsia="Calibri" w:hAnsi="RotisSanSerTReg" w:cs="Times New Roman"/>
          <w:sz w:val="24"/>
          <w:szCs w:val="24"/>
          <w:lang w:val="de-DE"/>
        </w:rPr>
      </w:pPr>
      <w:r>
        <w:rPr>
          <w:rFonts w:ascii="RotisSanSerTReg" w:eastAsia="Calibri" w:hAnsi="RotisSanSerTReg" w:cs="Times New Roman"/>
          <w:b/>
          <w:sz w:val="24"/>
          <w:szCs w:val="24"/>
          <w:lang w:val="de-DE"/>
        </w:rPr>
        <w:t>München</w:t>
      </w:r>
      <w:r w:rsidRPr="005C088F">
        <w:rPr>
          <w:rFonts w:ascii="RotisSanSerTReg" w:eastAsia="Calibri" w:hAnsi="RotisSanSerTReg" w:cs="Times New Roman"/>
          <w:b/>
          <w:sz w:val="24"/>
          <w:szCs w:val="24"/>
          <w:lang w:val="de-DE"/>
        </w:rPr>
        <w:t xml:space="preserve">, </w:t>
      </w:r>
      <w:r w:rsidR="00680D8D">
        <w:rPr>
          <w:rFonts w:ascii="RotisSanSerTReg" w:eastAsia="Calibri" w:hAnsi="RotisSanSerTReg" w:cs="Times New Roman"/>
          <w:b/>
          <w:sz w:val="24"/>
          <w:szCs w:val="24"/>
          <w:lang w:val="de-DE"/>
        </w:rPr>
        <w:t>20</w:t>
      </w:r>
      <w:r w:rsidR="00B92291">
        <w:rPr>
          <w:rFonts w:ascii="RotisSanSerTReg" w:eastAsia="Calibri" w:hAnsi="RotisSanSerTReg" w:cs="Times New Roman"/>
          <w:b/>
          <w:sz w:val="24"/>
          <w:szCs w:val="24"/>
          <w:lang w:val="de-DE"/>
        </w:rPr>
        <w:t xml:space="preserve">. </w:t>
      </w:r>
      <w:r w:rsidR="00944B8B">
        <w:rPr>
          <w:rFonts w:ascii="RotisSanSerTReg" w:eastAsia="Calibri" w:hAnsi="RotisSanSerTReg" w:cs="Times New Roman"/>
          <w:b/>
          <w:sz w:val="24"/>
          <w:szCs w:val="24"/>
          <w:lang w:val="de-DE"/>
        </w:rPr>
        <w:t>Januar 2015</w:t>
      </w:r>
      <w:r w:rsidRPr="005C088F">
        <w:rPr>
          <w:rFonts w:ascii="RotisSanSerTReg" w:eastAsia="Calibri" w:hAnsi="RotisSanSerTReg" w:cs="Times New Roman"/>
          <w:sz w:val="24"/>
          <w:szCs w:val="24"/>
          <w:lang w:val="de-DE"/>
        </w:rPr>
        <w:t xml:space="preserve"> –</w:t>
      </w:r>
      <w:r>
        <w:rPr>
          <w:rFonts w:ascii="RotisSanSerTReg" w:eastAsia="Calibri" w:hAnsi="RotisSanSerTReg" w:cs="Times New Roman"/>
          <w:sz w:val="24"/>
          <w:szCs w:val="24"/>
          <w:lang w:val="de-DE"/>
        </w:rPr>
        <w:t xml:space="preserve"> </w:t>
      </w:r>
      <w:r w:rsidR="000B0294">
        <w:rPr>
          <w:rFonts w:ascii="RotisSanSerTReg" w:eastAsia="Calibri" w:hAnsi="RotisSanSerTReg" w:cs="Times New Roman"/>
          <w:sz w:val="24"/>
          <w:szCs w:val="24"/>
          <w:lang w:val="de-DE"/>
        </w:rPr>
        <w:t xml:space="preserve">EOS, </w:t>
      </w:r>
      <w:r w:rsidR="005710AF" w:rsidRPr="005710AF">
        <w:rPr>
          <w:rFonts w:ascii="RotisSanSerTReg" w:eastAsia="Calibri" w:hAnsi="RotisSanSerTReg" w:cs="Times New Roman"/>
          <w:sz w:val="24"/>
          <w:szCs w:val="24"/>
          <w:lang w:val="de-DE"/>
        </w:rPr>
        <w:t>weltweiter Technologie- und Qualitätsführer für High-End-Lösungen im Bereich der Additiven Fertigung (AM)</w:t>
      </w:r>
      <w:r w:rsidR="000E19FE">
        <w:rPr>
          <w:rFonts w:ascii="RotisSanSerTReg" w:eastAsia="Calibri" w:hAnsi="RotisSanSerTReg" w:cs="Times New Roman"/>
          <w:sz w:val="24"/>
          <w:szCs w:val="24"/>
          <w:lang w:val="de-DE"/>
        </w:rPr>
        <w:t>,</w:t>
      </w:r>
      <w:r w:rsidRPr="009B5BE7">
        <w:rPr>
          <w:rFonts w:ascii="RotisSanSerTReg" w:eastAsia="Calibri" w:hAnsi="RotisSanSerTReg" w:cs="Times New Roman"/>
          <w:sz w:val="24"/>
          <w:szCs w:val="24"/>
          <w:lang w:val="de-DE"/>
        </w:rPr>
        <w:t xml:space="preserve"> und die MTU Aero Engines, Deutschlands führender Triebwerkshersteller, </w:t>
      </w:r>
      <w:r w:rsidR="00A33F3B">
        <w:rPr>
          <w:rFonts w:ascii="RotisSanSerTReg" w:eastAsia="Calibri" w:hAnsi="RotisSanSerTReg" w:cs="Times New Roman"/>
          <w:sz w:val="24"/>
          <w:szCs w:val="24"/>
          <w:lang w:val="de-DE"/>
        </w:rPr>
        <w:t xml:space="preserve">arbeiten </w:t>
      </w:r>
      <w:r w:rsidR="000E19FE">
        <w:rPr>
          <w:rFonts w:ascii="RotisSanSerTReg" w:eastAsia="Calibri" w:hAnsi="RotisSanSerTReg" w:cs="Times New Roman"/>
          <w:sz w:val="24"/>
          <w:szCs w:val="24"/>
          <w:lang w:val="de-DE"/>
        </w:rPr>
        <w:t xml:space="preserve">bei der </w:t>
      </w:r>
      <w:r w:rsidR="00A95B38">
        <w:rPr>
          <w:rFonts w:ascii="RotisSanSerTReg" w:eastAsia="Calibri" w:hAnsi="RotisSanSerTReg" w:cs="Times New Roman"/>
          <w:sz w:val="24"/>
          <w:szCs w:val="24"/>
          <w:lang w:val="de-DE"/>
        </w:rPr>
        <w:t>Qualitätssicherung</w:t>
      </w:r>
      <w:r w:rsidR="00A714BC">
        <w:rPr>
          <w:rFonts w:ascii="RotisSanSerTReg" w:eastAsia="Calibri" w:hAnsi="RotisSanSerTReg" w:cs="Times New Roman"/>
          <w:sz w:val="24"/>
          <w:szCs w:val="24"/>
          <w:lang w:val="de-DE"/>
        </w:rPr>
        <w:t xml:space="preserve"> </w:t>
      </w:r>
      <w:r w:rsidR="00A95B38">
        <w:rPr>
          <w:rFonts w:ascii="RotisSanSerTReg" w:eastAsia="Calibri" w:hAnsi="RotisSanSerTReg" w:cs="Times New Roman"/>
          <w:sz w:val="24"/>
          <w:szCs w:val="24"/>
          <w:lang w:val="de-DE"/>
        </w:rPr>
        <w:t xml:space="preserve">für additiv gefertigte Triebwerksbauteile </w:t>
      </w:r>
      <w:r w:rsidR="000B0294">
        <w:rPr>
          <w:rFonts w:ascii="RotisSanSerTReg" w:eastAsia="Calibri" w:hAnsi="RotisSanSerTReg" w:cs="Times New Roman"/>
          <w:sz w:val="24"/>
          <w:szCs w:val="24"/>
          <w:lang w:val="de-DE"/>
        </w:rPr>
        <w:t xml:space="preserve">aus Metall </w:t>
      </w:r>
      <w:r w:rsidR="00A33F3B">
        <w:rPr>
          <w:rFonts w:ascii="RotisSanSerTReg" w:eastAsia="Calibri" w:hAnsi="RotisSanSerTReg" w:cs="Times New Roman"/>
          <w:sz w:val="24"/>
          <w:szCs w:val="24"/>
          <w:lang w:val="de-DE"/>
        </w:rPr>
        <w:t xml:space="preserve">eng zusammen. </w:t>
      </w:r>
      <w:r w:rsidR="00426BEF">
        <w:rPr>
          <w:rFonts w:ascii="RotisSanSerTReg" w:eastAsia="Calibri" w:hAnsi="RotisSanSerTReg" w:cs="Times New Roman"/>
          <w:sz w:val="24"/>
          <w:szCs w:val="24"/>
          <w:lang w:val="de-DE"/>
        </w:rPr>
        <w:t xml:space="preserve">Ein Rahmenvertrag zur gemeinsamen </w:t>
      </w:r>
      <w:r w:rsidR="00A33F3B">
        <w:rPr>
          <w:rFonts w:ascii="RotisSanSerTReg" w:eastAsia="Calibri" w:hAnsi="RotisSanSerTReg" w:cs="Times New Roman"/>
          <w:sz w:val="24"/>
          <w:szCs w:val="24"/>
          <w:lang w:val="de-DE"/>
        </w:rPr>
        <w:t xml:space="preserve">strategischen </w:t>
      </w:r>
      <w:r w:rsidR="00426BEF">
        <w:rPr>
          <w:rFonts w:ascii="RotisSanSerTReg" w:eastAsia="Calibri" w:hAnsi="RotisSanSerTReg" w:cs="Times New Roman"/>
          <w:sz w:val="24"/>
          <w:szCs w:val="24"/>
          <w:lang w:val="de-DE"/>
        </w:rPr>
        <w:t xml:space="preserve">Technologieentwicklung wurde jetzt </w:t>
      </w:r>
      <w:r w:rsidR="000E19FE">
        <w:rPr>
          <w:rFonts w:ascii="RotisSanSerTReg" w:eastAsia="Calibri" w:hAnsi="RotisSanSerTReg" w:cs="Times New Roman"/>
          <w:sz w:val="24"/>
          <w:szCs w:val="24"/>
          <w:lang w:val="de-DE"/>
        </w:rPr>
        <w:t xml:space="preserve">unterzeichnet. </w:t>
      </w:r>
    </w:p>
    <w:p w:rsidR="00927D7C" w:rsidRDefault="00927D7C" w:rsidP="009B5BE7">
      <w:pPr>
        <w:spacing w:before="20" w:after="20" w:line="288" w:lineRule="auto"/>
        <w:jc w:val="both"/>
        <w:rPr>
          <w:rFonts w:ascii="RotisSanSerTReg" w:eastAsia="Calibri" w:hAnsi="RotisSanSerTReg" w:cs="Times New Roman"/>
          <w:sz w:val="24"/>
          <w:szCs w:val="24"/>
          <w:lang w:val="de-DE"/>
        </w:rPr>
      </w:pPr>
    </w:p>
    <w:p w:rsidR="00426BEF" w:rsidRDefault="000E19FE" w:rsidP="009B5BE7">
      <w:pPr>
        <w:spacing w:before="20" w:after="20" w:line="288" w:lineRule="auto"/>
        <w:jc w:val="both"/>
        <w:rPr>
          <w:rFonts w:ascii="RotisSanSerTReg" w:eastAsia="Calibri" w:hAnsi="RotisSanSerTReg" w:cs="Times New Roman"/>
          <w:sz w:val="24"/>
          <w:szCs w:val="24"/>
          <w:lang w:val="de-DE"/>
        </w:rPr>
      </w:pPr>
      <w:r>
        <w:rPr>
          <w:rFonts w:ascii="RotisSanSerTReg" w:eastAsia="Calibri" w:hAnsi="RotisSanSerTReg" w:cs="Times New Roman"/>
          <w:sz w:val="24"/>
          <w:szCs w:val="24"/>
          <w:lang w:val="de-DE"/>
        </w:rPr>
        <w:t xml:space="preserve">Erstes </w:t>
      </w:r>
      <w:r w:rsidR="00D96ACF">
        <w:rPr>
          <w:rFonts w:ascii="RotisSanSerTReg" w:eastAsia="Calibri" w:hAnsi="RotisSanSerTReg" w:cs="Times New Roman"/>
          <w:sz w:val="24"/>
          <w:szCs w:val="24"/>
          <w:lang w:val="de-DE"/>
        </w:rPr>
        <w:t xml:space="preserve">Ergebnis </w:t>
      </w:r>
      <w:r w:rsidR="00A33F3B">
        <w:rPr>
          <w:rFonts w:ascii="RotisSanSerTReg" w:eastAsia="Calibri" w:hAnsi="RotisSanSerTReg" w:cs="Times New Roman"/>
          <w:sz w:val="24"/>
          <w:szCs w:val="24"/>
          <w:lang w:val="de-DE"/>
        </w:rPr>
        <w:t>der gemeinsamen Arbeit</w:t>
      </w:r>
      <w:r w:rsidR="00426BEF">
        <w:rPr>
          <w:rFonts w:ascii="RotisSanSerTReg" w:eastAsia="Calibri" w:hAnsi="RotisSanSerTReg" w:cs="Times New Roman"/>
          <w:sz w:val="24"/>
          <w:szCs w:val="24"/>
          <w:lang w:val="de-DE"/>
        </w:rPr>
        <w:t xml:space="preserve"> ist eine </w:t>
      </w:r>
      <w:r w:rsidR="00115069">
        <w:rPr>
          <w:rFonts w:ascii="RotisSanSerTReg" w:eastAsia="Calibri" w:hAnsi="RotisSanSerTReg" w:cs="Times New Roman"/>
          <w:sz w:val="24"/>
          <w:szCs w:val="24"/>
          <w:lang w:val="de-DE"/>
        </w:rPr>
        <w:t xml:space="preserve">von der MTU entwickelte </w:t>
      </w:r>
      <w:r w:rsidR="00426BEF">
        <w:rPr>
          <w:rFonts w:ascii="RotisSanSerTReg" w:eastAsia="Calibri" w:hAnsi="RotisSanSerTReg" w:cs="Times New Roman"/>
          <w:sz w:val="24"/>
          <w:szCs w:val="24"/>
          <w:lang w:val="de-DE"/>
        </w:rPr>
        <w:t xml:space="preserve">Optische Tomographie (OT), </w:t>
      </w:r>
      <w:r w:rsidR="00A33F3B">
        <w:rPr>
          <w:rFonts w:ascii="RotisSanSerTReg" w:eastAsia="Calibri" w:hAnsi="RotisSanSerTReg" w:cs="Times New Roman"/>
          <w:sz w:val="24"/>
          <w:szCs w:val="24"/>
          <w:lang w:val="de-DE"/>
        </w:rPr>
        <w:t>die das modular aufgebaute EOS-Monitoring-Portfolio ideal und leistungsstark ergänzt</w:t>
      </w:r>
      <w:r w:rsidR="00D96ACF">
        <w:rPr>
          <w:rFonts w:ascii="RotisSanSerTReg" w:eastAsia="Calibri" w:hAnsi="RotisSanSerTReg" w:cs="Times New Roman"/>
          <w:sz w:val="24"/>
          <w:szCs w:val="24"/>
          <w:lang w:val="de-DE"/>
        </w:rPr>
        <w:t>:</w:t>
      </w:r>
      <w:r w:rsidR="00A33F3B">
        <w:rPr>
          <w:rFonts w:ascii="RotisSanSerTReg" w:eastAsia="Calibri" w:hAnsi="RotisSanSerTReg" w:cs="Times New Roman"/>
          <w:sz w:val="24"/>
          <w:szCs w:val="24"/>
          <w:lang w:val="de-DE"/>
        </w:rPr>
        <w:t xml:space="preserve"> </w:t>
      </w:r>
      <w:r w:rsidR="00D96ACF">
        <w:rPr>
          <w:rFonts w:ascii="RotisSanSerTReg" w:eastAsia="Calibri" w:hAnsi="RotisSanSerTReg" w:cs="Times New Roman"/>
          <w:sz w:val="24"/>
          <w:szCs w:val="24"/>
          <w:lang w:val="de-DE"/>
        </w:rPr>
        <w:t xml:space="preserve">Neben zahlreichen Sensoren, die den allgemeinen Systemzustand überwachen, kontrolliert die kamerabasierte OT-Technologie den Belichtungsprozess und das Schmelzverhalten des  Werkstoffes zu jeder Zeit, um </w:t>
      </w:r>
      <w:r w:rsidR="00E8693E">
        <w:rPr>
          <w:rFonts w:ascii="RotisSanSerTReg" w:eastAsia="Calibri" w:hAnsi="RotisSanSerTReg" w:cs="Times New Roman"/>
          <w:sz w:val="24"/>
          <w:szCs w:val="24"/>
          <w:lang w:val="de-DE"/>
        </w:rPr>
        <w:t>die o</w:t>
      </w:r>
      <w:r w:rsidR="00A33F3B">
        <w:rPr>
          <w:rFonts w:ascii="RotisSanSerTReg" w:eastAsia="Calibri" w:hAnsi="RotisSanSerTReg" w:cs="Times New Roman"/>
          <w:sz w:val="24"/>
          <w:szCs w:val="24"/>
          <w:lang w:val="de-DE"/>
        </w:rPr>
        <w:t>ptimale Beschichtungs- und Belichtungsqualität sicher</w:t>
      </w:r>
      <w:r w:rsidR="00E8693E">
        <w:rPr>
          <w:rFonts w:ascii="RotisSanSerTReg" w:eastAsia="Calibri" w:hAnsi="RotisSanSerTReg" w:cs="Times New Roman"/>
          <w:sz w:val="24"/>
          <w:szCs w:val="24"/>
          <w:lang w:val="de-DE"/>
        </w:rPr>
        <w:t>zu</w:t>
      </w:r>
      <w:r w:rsidR="00A33F3B">
        <w:rPr>
          <w:rFonts w:ascii="RotisSanSerTReg" w:eastAsia="Calibri" w:hAnsi="RotisSanSerTReg" w:cs="Times New Roman"/>
          <w:sz w:val="24"/>
          <w:szCs w:val="24"/>
          <w:lang w:val="de-DE"/>
        </w:rPr>
        <w:t xml:space="preserve">stellen. </w:t>
      </w:r>
    </w:p>
    <w:p w:rsidR="00426BEF" w:rsidRDefault="00426BEF" w:rsidP="009B5BE7">
      <w:pPr>
        <w:spacing w:before="20" w:after="20" w:line="288" w:lineRule="auto"/>
        <w:jc w:val="both"/>
        <w:rPr>
          <w:rFonts w:ascii="RotisSanSerTReg" w:eastAsia="Calibri" w:hAnsi="RotisSanSerTReg" w:cs="Times New Roman"/>
          <w:sz w:val="24"/>
          <w:szCs w:val="24"/>
          <w:lang w:val="de-DE"/>
        </w:rPr>
      </w:pPr>
    </w:p>
    <w:p w:rsidR="00D96ACF" w:rsidRDefault="00D96ACF" w:rsidP="00D96ACF">
      <w:pPr>
        <w:spacing w:before="20" w:after="20" w:line="288" w:lineRule="auto"/>
        <w:jc w:val="both"/>
        <w:rPr>
          <w:rFonts w:ascii="RotisSanSerTReg" w:eastAsia="Calibri" w:hAnsi="RotisSanSerTReg" w:cs="Times New Roman"/>
          <w:sz w:val="24"/>
          <w:szCs w:val="24"/>
          <w:lang w:val="de-DE"/>
        </w:rPr>
      </w:pPr>
      <w:r>
        <w:rPr>
          <w:rFonts w:ascii="RotisSanSerTReg" w:eastAsia="Times New Roman" w:hAnsi="RotisSanSerTReg" w:cs="Times New Roman"/>
          <w:sz w:val="24"/>
          <w:szCs w:val="24"/>
          <w:lang w:val="de-DE" w:eastAsia="de-DE"/>
        </w:rPr>
        <w:t xml:space="preserve">Dr. Adrian Keppler, </w:t>
      </w:r>
      <w:r>
        <w:rPr>
          <w:rFonts w:ascii="RotisSanSerTReg" w:eastAsia="Calibri" w:hAnsi="RotisSanSerTReg" w:cs="Times New Roman"/>
          <w:sz w:val="24"/>
          <w:szCs w:val="24"/>
          <w:lang w:val="de-DE"/>
        </w:rPr>
        <w:t>Geschäftsführer Vertrieb und Marketing (CMO) bei EOS betont: „</w:t>
      </w:r>
      <w:r w:rsidR="00927D7C">
        <w:rPr>
          <w:rFonts w:ascii="RotisSanSerTReg" w:eastAsia="Calibri" w:hAnsi="RotisSanSerTReg" w:cs="Times New Roman"/>
          <w:sz w:val="24"/>
          <w:szCs w:val="24"/>
          <w:lang w:val="de-DE"/>
        </w:rPr>
        <w:t xml:space="preserve">Die </w:t>
      </w:r>
      <w:r>
        <w:rPr>
          <w:rFonts w:ascii="RotisSanSerTReg" w:eastAsia="Calibri" w:hAnsi="RotisSanSerTReg" w:cs="Times New Roman"/>
          <w:sz w:val="24"/>
          <w:szCs w:val="24"/>
          <w:lang w:val="de-DE"/>
        </w:rPr>
        <w:t xml:space="preserve">MTU und EOS verbindet eine jahrelange und intensive Zusammenarbeit, die jetzt auf Basis dieses Qualitätssicherungstools in eine noch engere, partnerschaftliche Technologie-Kooperation mündet. Die OT-Lösung ermöglicht uns im Rahmen unserer Metall-Technologie eine noch ganzheitlichere Qualitätskontrolle des additiven Bauprozesses – Schicht für Schicht, Bauteil für Bauteil. So kann ein sehr großer Teil der bisher nachgeschalteten Qualitätssicherung bereits im Bauprozess vorgenommen und die Kosten der Qualitätssicherung können damit erheblich reduziert werden. Damit kommen wir einer zentralen Kundenanforderung aus dem Serienumfeld nach.“ </w:t>
      </w:r>
    </w:p>
    <w:p w:rsidR="00D96ACF" w:rsidRDefault="00D96ACF" w:rsidP="00D96ACF">
      <w:pPr>
        <w:spacing w:before="20" w:after="20" w:line="288" w:lineRule="auto"/>
        <w:jc w:val="both"/>
        <w:rPr>
          <w:rFonts w:ascii="RotisSanSerTReg" w:eastAsia="Calibri" w:hAnsi="RotisSanSerTReg" w:cs="Times New Roman"/>
          <w:sz w:val="24"/>
          <w:szCs w:val="24"/>
          <w:lang w:val="de-DE"/>
        </w:rPr>
      </w:pPr>
    </w:p>
    <w:p w:rsidR="00D96ACF" w:rsidRDefault="00D96ACF" w:rsidP="00D96ACF">
      <w:pPr>
        <w:spacing w:before="20" w:after="20" w:line="288" w:lineRule="auto"/>
        <w:jc w:val="both"/>
        <w:rPr>
          <w:rFonts w:ascii="RotisSanSerTReg" w:eastAsia="Calibri" w:hAnsi="RotisSanSerTReg" w:cs="Times New Roman"/>
          <w:sz w:val="24"/>
          <w:szCs w:val="24"/>
          <w:lang w:val="de-DE"/>
        </w:rPr>
      </w:pPr>
      <w:r>
        <w:rPr>
          <w:rFonts w:ascii="RotisSanSerTReg" w:eastAsia="Calibri" w:hAnsi="RotisSanSerTReg" w:cs="Times New Roman"/>
          <w:sz w:val="24"/>
          <w:szCs w:val="24"/>
          <w:lang w:val="de-DE"/>
        </w:rPr>
        <w:t xml:space="preserve">Thomas </w:t>
      </w:r>
      <w:proofErr w:type="spellStart"/>
      <w:r>
        <w:rPr>
          <w:rFonts w:ascii="RotisSanSerTReg" w:eastAsia="Calibri" w:hAnsi="RotisSanSerTReg" w:cs="Times New Roman"/>
          <w:sz w:val="24"/>
          <w:szCs w:val="24"/>
          <w:lang w:val="de-DE"/>
        </w:rPr>
        <w:t>Dautl</w:t>
      </w:r>
      <w:proofErr w:type="spellEnd"/>
      <w:r>
        <w:rPr>
          <w:rFonts w:ascii="RotisSanSerTReg" w:eastAsia="Calibri" w:hAnsi="RotisSanSerTReg" w:cs="Times New Roman"/>
          <w:sz w:val="24"/>
          <w:szCs w:val="24"/>
          <w:lang w:val="de-DE"/>
        </w:rPr>
        <w:t xml:space="preserve">, </w:t>
      </w:r>
      <w:r w:rsidRPr="00A97204">
        <w:rPr>
          <w:rFonts w:ascii="RotisSanSerTReg" w:eastAsia="Calibri" w:hAnsi="RotisSanSerTReg" w:cs="Times New Roman"/>
          <w:sz w:val="24"/>
          <w:szCs w:val="24"/>
          <w:lang w:val="de-DE"/>
        </w:rPr>
        <w:t xml:space="preserve">Leiter </w:t>
      </w:r>
      <w:r>
        <w:rPr>
          <w:rFonts w:ascii="RotisSanSerTReg" w:eastAsia="Calibri" w:hAnsi="RotisSanSerTReg" w:cs="Times New Roman"/>
          <w:sz w:val="24"/>
          <w:szCs w:val="24"/>
          <w:lang w:val="de-DE"/>
        </w:rPr>
        <w:t xml:space="preserve">Fertigungstechnologien bei der MTU in München ergänzt: „EOS setzt mit der von uns für die Serienfertigung konzipierten Qualitätssicherung beim Direkten Metall Laser Sintern (DMLS) auf eine industrieerprobte Lösung. Sie hat sich </w:t>
      </w:r>
      <w:r w:rsidR="00927D7C">
        <w:rPr>
          <w:rFonts w:ascii="RotisSanSerTReg" w:eastAsia="Calibri" w:hAnsi="RotisSanSerTReg" w:cs="Times New Roman"/>
          <w:sz w:val="24"/>
          <w:szCs w:val="24"/>
          <w:lang w:val="de-DE"/>
        </w:rPr>
        <w:t xml:space="preserve">bei uns </w:t>
      </w:r>
      <w:r>
        <w:rPr>
          <w:rFonts w:ascii="RotisSanSerTReg" w:eastAsia="Calibri" w:hAnsi="RotisSanSerTReg" w:cs="Times New Roman"/>
          <w:sz w:val="24"/>
          <w:szCs w:val="24"/>
          <w:lang w:val="de-DE"/>
        </w:rPr>
        <w:t>im Praxistest bewährt und soll jetzt auch anderen Kunden zugänglich gemacht werden.“ Die MTU sammelt mit diesem Tool auf EOS-Systemen seit Jahre</w:t>
      </w:r>
      <w:r w:rsidR="00927D7C">
        <w:rPr>
          <w:rFonts w:ascii="RotisSanSerTReg" w:eastAsia="Calibri" w:hAnsi="RotisSanSerTReg" w:cs="Times New Roman"/>
          <w:sz w:val="24"/>
          <w:szCs w:val="24"/>
          <w:lang w:val="de-DE"/>
        </w:rPr>
        <w:t>n</w:t>
      </w:r>
      <w:r>
        <w:rPr>
          <w:rFonts w:ascii="RotisSanSerTReg" w:eastAsia="Calibri" w:hAnsi="RotisSanSerTReg" w:cs="Times New Roman"/>
          <w:sz w:val="24"/>
          <w:szCs w:val="24"/>
          <w:lang w:val="de-DE"/>
        </w:rPr>
        <w:t xml:space="preserve"> </w:t>
      </w:r>
      <w:r>
        <w:rPr>
          <w:rFonts w:ascii="RotisSanSerTReg" w:eastAsia="Calibri" w:hAnsi="RotisSanSerTReg" w:cs="Times New Roman"/>
          <w:sz w:val="24"/>
          <w:szCs w:val="24"/>
          <w:lang w:val="de-DE"/>
        </w:rPr>
        <w:lastRenderedPageBreak/>
        <w:t xml:space="preserve">Erfahrung und stellt nicht nur eine umfassende Transparenz und Qualitätsanalyse des gesamten Bauprozesses sicher, sondern ermöglicht gleichzeitig auch deren lückenlose Dokumentation. </w:t>
      </w:r>
      <w:proofErr w:type="spellStart"/>
      <w:r>
        <w:rPr>
          <w:rFonts w:ascii="RotisSanSerTReg" w:eastAsia="Calibri" w:hAnsi="RotisSanSerTReg" w:cs="Times New Roman"/>
          <w:sz w:val="24"/>
          <w:szCs w:val="24"/>
          <w:lang w:val="de-DE"/>
        </w:rPr>
        <w:t>Dautl</w:t>
      </w:r>
      <w:proofErr w:type="spellEnd"/>
      <w:r>
        <w:rPr>
          <w:rFonts w:ascii="RotisSanSerTReg" w:eastAsia="Calibri" w:hAnsi="RotisSanSerTReg" w:cs="Times New Roman"/>
          <w:sz w:val="24"/>
          <w:szCs w:val="24"/>
          <w:lang w:val="de-DE"/>
        </w:rPr>
        <w:t xml:space="preserve">: „Damit beschleunigen </w:t>
      </w:r>
      <w:r w:rsidR="00927D7C">
        <w:rPr>
          <w:rFonts w:ascii="RotisSanSerTReg" w:eastAsia="Calibri" w:hAnsi="RotisSanSerTReg" w:cs="Times New Roman"/>
          <w:sz w:val="24"/>
          <w:szCs w:val="24"/>
          <w:lang w:val="de-DE"/>
        </w:rPr>
        <w:t xml:space="preserve">EOS und die MTU </w:t>
      </w:r>
      <w:r>
        <w:rPr>
          <w:rFonts w:ascii="RotisSanSerTReg" w:eastAsia="Calibri" w:hAnsi="RotisSanSerTReg" w:cs="Times New Roman"/>
          <w:sz w:val="24"/>
          <w:szCs w:val="24"/>
          <w:lang w:val="de-DE"/>
        </w:rPr>
        <w:t>gemeinsam die Qualifizierung der Additiven Fertigung für die Luft- und Raumfahrt und senken gleichzeitig die Kosten. Die Monitoring-Lösung ist nicht nur ein Mehrwert für die EOS-Technologie</w:t>
      </w:r>
      <w:r w:rsidR="009678F6">
        <w:rPr>
          <w:rFonts w:ascii="RotisSanSerTReg" w:eastAsia="Calibri" w:hAnsi="RotisSanSerTReg" w:cs="Times New Roman"/>
          <w:sz w:val="24"/>
          <w:szCs w:val="24"/>
          <w:lang w:val="de-DE"/>
        </w:rPr>
        <w:t>,</w:t>
      </w:r>
      <w:r>
        <w:rPr>
          <w:rFonts w:ascii="RotisSanSerTReg" w:eastAsia="Calibri" w:hAnsi="RotisSanSerTReg" w:cs="Times New Roman"/>
          <w:sz w:val="24"/>
          <w:szCs w:val="24"/>
          <w:lang w:val="de-DE"/>
        </w:rPr>
        <w:t xml:space="preserve"> sondern auch für jeden Kunden.“  </w:t>
      </w:r>
    </w:p>
    <w:p w:rsidR="00426BEF" w:rsidRDefault="00426BEF" w:rsidP="009B5BE7">
      <w:pPr>
        <w:spacing w:before="20" w:after="20" w:line="288" w:lineRule="auto"/>
        <w:jc w:val="both"/>
        <w:rPr>
          <w:rFonts w:ascii="RotisSanSerTReg" w:eastAsia="Calibri" w:hAnsi="RotisSanSerTReg" w:cs="Times New Roman"/>
          <w:sz w:val="24"/>
          <w:szCs w:val="24"/>
          <w:lang w:val="de-DE"/>
        </w:rPr>
      </w:pPr>
    </w:p>
    <w:p w:rsidR="00A714BC" w:rsidRDefault="00D96ACF" w:rsidP="009B5BE7">
      <w:pPr>
        <w:spacing w:before="20" w:after="20" w:line="288" w:lineRule="auto"/>
        <w:jc w:val="both"/>
        <w:rPr>
          <w:rFonts w:ascii="RotisSanSerTReg" w:eastAsia="Calibri" w:hAnsi="RotisSanSerTReg" w:cs="Times New Roman"/>
          <w:sz w:val="24"/>
          <w:szCs w:val="24"/>
          <w:lang w:val="de-DE"/>
        </w:rPr>
      </w:pPr>
      <w:r>
        <w:rPr>
          <w:rFonts w:ascii="RotisSanSerTReg" w:eastAsia="Calibri" w:hAnsi="RotisSanSerTReg" w:cs="Times New Roman"/>
          <w:sz w:val="24"/>
          <w:szCs w:val="24"/>
          <w:lang w:val="de-DE"/>
        </w:rPr>
        <w:t xml:space="preserve">Der Qualitätssicherung </w:t>
      </w:r>
      <w:r w:rsidR="00A95B38">
        <w:rPr>
          <w:rFonts w:ascii="RotisSanSerTReg" w:eastAsia="Calibri" w:hAnsi="RotisSanSerTReg" w:cs="Times New Roman"/>
          <w:sz w:val="24"/>
          <w:szCs w:val="24"/>
          <w:lang w:val="de-DE"/>
        </w:rPr>
        <w:t xml:space="preserve">kommt insbesondere im Serienumfeld eine besondere Bedeutung zu, da hier </w:t>
      </w:r>
      <w:r w:rsidR="00A714BC">
        <w:rPr>
          <w:rFonts w:ascii="RotisSanSerTReg" w:eastAsia="Calibri" w:hAnsi="RotisSanSerTReg" w:cs="Times New Roman"/>
          <w:sz w:val="24"/>
          <w:szCs w:val="24"/>
          <w:lang w:val="de-DE"/>
        </w:rPr>
        <w:t>zum einen</w:t>
      </w:r>
      <w:r w:rsidR="00A95B38">
        <w:rPr>
          <w:rFonts w:ascii="RotisSanSerTReg" w:eastAsia="Calibri" w:hAnsi="RotisSanSerTReg" w:cs="Times New Roman"/>
          <w:sz w:val="24"/>
          <w:szCs w:val="24"/>
          <w:lang w:val="de-DE"/>
        </w:rPr>
        <w:t xml:space="preserve"> wiederholbare Bauteilqualitäten sichergestellt werden müssen</w:t>
      </w:r>
      <w:r w:rsidR="00A714BC">
        <w:rPr>
          <w:rFonts w:ascii="RotisSanSerTReg" w:eastAsia="Calibri" w:hAnsi="RotisSanSerTReg" w:cs="Times New Roman"/>
          <w:sz w:val="24"/>
          <w:szCs w:val="24"/>
          <w:lang w:val="de-DE"/>
        </w:rPr>
        <w:t xml:space="preserve">. Zum anderen gilt es, die Kosten der Qualitätssicherung für </w:t>
      </w:r>
      <w:r w:rsidR="0012436E">
        <w:rPr>
          <w:rFonts w:ascii="RotisSanSerTReg" w:eastAsia="Calibri" w:hAnsi="RotisSanSerTReg" w:cs="Times New Roman"/>
          <w:sz w:val="24"/>
          <w:szCs w:val="24"/>
          <w:lang w:val="de-DE"/>
        </w:rPr>
        <w:t xml:space="preserve">mit dieser Technologie hergestellte </w:t>
      </w:r>
      <w:r w:rsidR="00A714BC">
        <w:rPr>
          <w:rFonts w:ascii="RotisSanSerTReg" w:eastAsia="Calibri" w:hAnsi="RotisSanSerTReg" w:cs="Times New Roman"/>
          <w:sz w:val="24"/>
          <w:szCs w:val="24"/>
          <w:lang w:val="de-DE"/>
        </w:rPr>
        <w:t xml:space="preserve">Bauteile </w:t>
      </w:r>
      <w:r w:rsidR="000B0294">
        <w:rPr>
          <w:rFonts w:ascii="RotisSanSerTReg" w:eastAsia="Calibri" w:hAnsi="RotisSanSerTReg" w:cs="Times New Roman"/>
          <w:sz w:val="24"/>
          <w:szCs w:val="24"/>
          <w:lang w:val="de-DE"/>
        </w:rPr>
        <w:t xml:space="preserve">kontinuierlich </w:t>
      </w:r>
      <w:r w:rsidR="00A714BC">
        <w:rPr>
          <w:rFonts w:ascii="RotisSanSerTReg" w:eastAsia="Calibri" w:hAnsi="RotisSanSerTReg" w:cs="Times New Roman"/>
          <w:sz w:val="24"/>
          <w:szCs w:val="24"/>
          <w:lang w:val="de-DE"/>
        </w:rPr>
        <w:t xml:space="preserve">zu reduzieren, </w:t>
      </w:r>
      <w:r w:rsidR="0012436E">
        <w:rPr>
          <w:rFonts w:ascii="RotisSanSerTReg" w:eastAsia="Calibri" w:hAnsi="RotisSanSerTReg" w:cs="Times New Roman"/>
          <w:sz w:val="24"/>
          <w:szCs w:val="24"/>
          <w:lang w:val="de-DE"/>
        </w:rPr>
        <w:t xml:space="preserve">was </w:t>
      </w:r>
      <w:r w:rsidR="00A714BC">
        <w:rPr>
          <w:rFonts w:ascii="RotisSanSerTReg" w:eastAsia="Calibri" w:hAnsi="RotisSanSerTReg" w:cs="Times New Roman"/>
          <w:sz w:val="24"/>
          <w:szCs w:val="24"/>
          <w:lang w:val="de-DE"/>
        </w:rPr>
        <w:t xml:space="preserve">letztlich </w:t>
      </w:r>
      <w:r w:rsidR="0012436E">
        <w:rPr>
          <w:rFonts w:ascii="RotisSanSerTReg" w:eastAsia="Calibri" w:hAnsi="RotisSanSerTReg" w:cs="Times New Roman"/>
          <w:sz w:val="24"/>
          <w:szCs w:val="24"/>
          <w:lang w:val="de-DE"/>
        </w:rPr>
        <w:t xml:space="preserve">dann </w:t>
      </w:r>
      <w:r w:rsidR="00A714BC">
        <w:rPr>
          <w:rFonts w:ascii="RotisSanSerTReg" w:eastAsia="Calibri" w:hAnsi="RotisSanSerTReg" w:cs="Times New Roman"/>
          <w:sz w:val="24"/>
          <w:szCs w:val="24"/>
          <w:lang w:val="de-DE"/>
        </w:rPr>
        <w:t xml:space="preserve">auch die Stückkosten </w:t>
      </w:r>
      <w:r w:rsidR="003751A1">
        <w:rPr>
          <w:rFonts w:ascii="RotisSanSerTReg" w:eastAsia="Calibri" w:hAnsi="RotisSanSerTReg" w:cs="Times New Roman"/>
          <w:sz w:val="24"/>
          <w:szCs w:val="24"/>
          <w:lang w:val="de-DE"/>
        </w:rPr>
        <w:t>erheblich senkt</w:t>
      </w:r>
      <w:r w:rsidR="00B92291">
        <w:rPr>
          <w:rFonts w:ascii="RotisSanSerTReg" w:eastAsia="Calibri" w:hAnsi="RotisSanSerTReg" w:cs="Times New Roman"/>
          <w:sz w:val="24"/>
          <w:szCs w:val="24"/>
          <w:lang w:val="de-DE"/>
        </w:rPr>
        <w:t>.</w:t>
      </w:r>
      <w:r w:rsidR="00A95B38">
        <w:rPr>
          <w:rFonts w:ascii="RotisSanSerTReg" w:eastAsia="Calibri" w:hAnsi="RotisSanSerTReg" w:cs="Times New Roman"/>
          <w:sz w:val="24"/>
          <w:szCs w:val="24"/>
          <w:lang w:val="de-DE"/>
        </w:rPr>
        <w:t xml:space="preserve"> </w:t>
      </w:r>
      <w:r w:rsidR="00927D7C">
        <w:rPr>
          <w:rFonts w:ascii="RotisSanSerTReg" w:eastAsia="Calibri" w:hAnsi="RotisSanSerTReg" w:cs="Times New Roman"/>
          <w:sz w:val="24"/>
          <w:szCs w:val="24"/>
          <w:lang w:val="de-DE"/>
        </w:rPr>
        <w:t>G</w:t>
      </w:r>
      <w:r w:rsidR="0012436E">
        <w:rPr>
          <w:rFonts w:ascii="RotisSanSerTReg" w:eastAsia="Calibri" w:hAnsi="RotisSanSerTReg" w:cs="Times New Roman"/>
          <w:sz w:val="24"/>
          <w:szCs w:val="24"/>
          <w:lang w:val="de-DE"/>
        </w:rPr>
        <w:t>rundsätzlich werden auf den EOS</w:t>
      </w:r>
      <w:r w:rsidR="00EF2E77">
        <w:rPr>
          <w:rFonts w:ascii="RotisSanSerTReg" w:eastAsia="Calibri" w:hAnsi="RotisSanSerTReg" w:cs="Times New Roman"/>
          <w:sz w:val="24"/>
          <w:szCs w:val="24"/>
          <w:lang w:val="de-DE"/>
        </w:rPr>
        <w:t>-</w:t>
      </w:r>
      <w:r w:rsidR="0012436E">
        <w:rPr>
          <w:rFonts w:ascii="RotisSanSerTReg" w:eastAsia="Calibri" w:hAnsi="RotisSanSerTReg" w:cs="Times New Roman"/>
          <w:sz w:val="24"/>
          <w:szCs w:val="24"/>
          <w:lang w:val="de-DE"/>
        </w:rPr>
        <w:t>Systemen i</w:t>
      </w:r>
      <w:r w:rsidR="000B0294">
        <w:rPr>
          <w:rFonts w:ascii="RotisSanSerTReg" w:eastAsia="Calibri" w:hAnsi="RotisSanSerTReg" w:cs="Times New Roman"/>
          <w:sz w:val="24"/>
          <w:szCs w:val="24"/>
          <w:lang w:val="de-DE"/>
        </w:rPr>
        <w:t xml:space="preserve">m </w:t>
      </w:r>
      <w:r w:rsidR="0012436E">
        <w:rPr>
          <w:rFonts w:ascii="RotisSanSerTReg" w:eastAsia="Calibri" w:hAnsi="RotisSanSerTReg" w:cs="Times New Roman"/>
          <w:sz w:val="24"/>
          <w:szCs w:val="24"/>
          <w:lang w:val="de-DE"/>
        </w:rPr>
        <w:t xml:space="preserve">laufenden </w:t>
      </w:r>
      <w:r w:rsidR="000B0294">
        <w:rPr>
          <w:rFonts w:ascii="RotisSanSerTReg" w:eastAsia="Calibri" w:hAnsi="RotisSanSerTReg" w:cs="Times New Roman"/>
          <w:sz w:val="24"/>
          <w:szCs w:val="24"/>
          <w:lang w:val="de-DE"/>
        </w:rPr>
        <w:t xml:space="preserve">Bauprozess </w:t>
      </w:r>
      <w:r w:rsidR="00B32385">
        <w:rPr>
          <w:rFonts w:ascii="RotisSanSerTReg" w:eastAsia="Calibri" w:hAnsi="RotisSanSerTReg" w:cs="Times New Roman"/>
          <w:sz w:val="24"/>
          <w:szCs w:val="24"/>
          <w:lang w:val="de-DE"/>
        </w:rPr>
        <w:t xml:space="preserve"> die</w:t>
      </w:r>
      <w:r w:rsidR="000B0294">
        <w:rPr>
          <w:rFonts w:ascii="RotisSanSerTReg" w:eastAsia="Calibri" w:hAnsi="RotisSanSerTReg" w:cs="Times New Roman"/>
          <w:sz w:val="24"/>
          <w:szCs w:val="24"/>
          <w:lang w:val="de-DE"/>
        </w:rPr>
        <w:t xml:space="preserve"> Systemeinstellungen und Prozessparameter</w:t>
      </w:r>
      <w:r w:rsidR="00EF2E77">
        <w:rPr>
          <w:rFonts w:ascii="RotisSanSerTReg" w:eastAsia="Calibri" w:hAnsi="RotisSanSerTReg" w:cs="Times New Roman"/>
          <w:sz w:val="24"/>
          <w:szCs w:val="24"/>
          <w:lang w:val="de-DE"/>
        </w:rPr>
        <w:t xml:space="preserve"> stetig überwacht</w:t>
      </w:r>
      <w:r w:rsidR="000B0294">
        <w:rPr>
          <w:rFonts w:ascii="RotisSanSerTReg" w:eastAsia="Calibri" w:hAnsi="RotisSanSerTReg" w:cs="Times New Roman"/>
          <w:sz w:val="24"/>
          <w:szCs w:val="24"/>
          <w:lang w:val="de-DE"/>
        </w:rPr>
        <w:t xml:space="preserve">, um optimale System- und Bauprozessbedingungen für eine hohe Teilequalität sicherzustellen. </w:t>
      </w:r>
    </w:p>
    <w:p w:rsidR="00B92291" w:rsidRPr="00A97204" w:rsidRDefault="00B92291" w:rsidP="009B5BE7">
      <w:pPr>
        <w:spacing w:before="20" w:after="20" w:line="288" w:lineRule="auto"/>
        <w:jc w:val="both"/>
        <w:rPr>
          <w:rFonts w:ascii="RotisSanSerTReg" w:eastAsia="Calibri" w:hAnsi="RotisSanSerTReg" w:cs="Times New Roman"/>
          <w:sz w:val="18"/>
          <w:szCs w:val="18"/>
          <w:lang w:val="de-DE"/>
        </w:rPr>
      </w:pPr>
    </w:p>
    <w:p w:rsidR="00EF2E77" w:rsidRDefault="00944B8B" w:rsidP="009B5BE7">
      <w:pPr>
        <w:spacing w:after="0" w:line="240" w:lineRule="auto"/>
        <w:jc w:val="both"/>
        <w:rPr>
          <w:rFonts w:ascii="RotisSanSerTReg" w:eastAsia="Calibri" w:hAnsi="RotisSanSerTReg" w:cs="Times New Roman"/>
          <w:b/>
          <w:sz w:val="24"/>
          <w:szCs w:val="24"/>
          <w:lang w:val="de-DE"/>
        </w:rPr>
      </w:pPr>
      <w:r>
        <w:rPr>
          <w:rFonts w:ascii="RotisSanSerTReg" w:eastAsia="Calibri" w:hAnsi="RotisSanSerTReg" w:cs="Times New Roman"/>
          <w:b/>
          <w:sz w:val="24"/>
          <w:szCs w:val="24"/>
          <w:lang w:val="de-DE"/>
        </w:rPr>
        <w:t xml:space="preserve">Über </w:t>
      </w:r>
      <w:r w:rsidR="00710CB0">
        <w:rPr>
          <w:rFonts w:ascii="RotisSanSerTReg" w:eastAsia="Calibri" w:hAnsi="RotisSanSerTReg" w:cs="Times New Roman"/>
          <w:b/>
          <w:sz w:val="24"/>
          <w:szCs w:val="24"/>
          <w:lang w:val="de-DE"/>
        </w:rPr>
        <w:t xml:space="preserve">die </w:t>
      </w:r>
      <w:r>
        <w:rPr>
          <w:rFonts w:ascii="RotisSanSerTReg" w:eastAsia="Calibri" w:hAnsi="RotisSanSerTReg" w:cs="Times New Roman"/>
          <w:b/>
          <w:sz w:val="24"/>
          <w:szCs w:val="24"/>
          <w:lang w:val="de-DE"/>
        </w:rPr>
        <w:t>MTU Aero Engines</w:t>
      </w:r>
    </w:p>
    <w:p w:rsidR="00710CB0" w:rsidRPr="00710CB0" w:rsidRDefault="00710CB0" w:rsidP="009B5BE7">
      <w:pPr>
        <w:spacing w:after="0" w:line="240" w:lineRule="auto"/>
        <w:jc w:val="both"/>
        <w:rPr>
          <w:rFonts w:ascii="RotisSanSerTReg" w:eastAsia="Calibri" w:hAnsi="RotisSanSerTReg" w:cs="Times New Roman"/>
          <w:b/>
          <w:sz w:val="24"/>
          <w:szCs w:val="24"/>
          <w:lang w:val="de-DE"/>
        </w:rPr>
      </w:pPr>
      <w:r w:rsidRPr="00680D8D">
        <w:rPr>
          <w:rFonts w:ascii="RotisSanSerTReg" w:eastAsia="Calibri" w:hAnsi="RotisSanSerTReg" w:cs="Times New Roman"/>
          <w:sz w:val="24"/>
          <w:szCs w:val="24"/>
          <w:lang w:val="de-DE"/>
        </w:rPr>
        <w:t xml:space="preserve">Die MTU Aero Engines ist Deutschlands führender Triebwerkshersteller und seit 80 Jahren weltweit eine feste Größe. Sie entwickelt, fertigt, vertreibt und betreut Komponenten ziviler und militärischer Luftfahrtantriebe sowie Industriegasturbinen. Technologisch führend ist sie bei Niederdruckturbinen, Hochdruckverdichtern, Turbinenzwischengehäusen, Herstell- und Reparaturverfahren. Eine Kernkompetenz der MTU ist die Instandhaltung ziviler Triebwerke und von Industriegasturbinen. Die Aktivitäten sind unter dem Dach der MTU Maintenance zusammengefasst, die weltweit einer der größten Anbieter dieser Dienstleistungen für zivile Triebwerke ist. Die MTU unterhält Standorte weltweit; Unternehmenssitz ist München. </w:t>
      </w:r>
    </w:p>
    <w:p w:rsidR="00944B8B" w:rsidRDefault="00944B8B" w:rsidP="009B5BE7">
      <w:pPr>
        <w:spacing w:after="0" w:line="240" w:lineRule="auto"/>
        <w:jc w:val="both"/>
        <w:rPr>
          <w:rFonts w:ascii="RotisSanSerTReg" w:eastAsia="Calibri" w:hAnsi="RotisSanSerTReg" w:cs="Times New Roman"/>
          <w:b/>
          <w:sz w:val="24"/>
          <w:szCs w:val="24"/>
          <w:lang w:val="de-DE"/>
        </w:rPr>
      </w:pPr>
    </w:p>
    <w:p w:rsidR="009B5BE7" w:rsidRPr="005C088F" w:rsidRDefault="009B5BE7" w:rsidP="009B5BE7">
      <w:pPr>
        <w:spacing w:after="0" w:line="240" w:lineRule="auto"/>
        <w:jc w:val="both"/>
        <w:rPr>
          <w:rFonts w:ascii="RotisSanSerTReg" w:eastAsia="Calibri" w:hAnsi="RotisSanSerTReg" w:cs="Times New Roman"/>
          <w:b/>
          <w:sz w:val="24"/>
          <w:szCs w:val="24"/>
          <w:lang w:val="de-DE"/>
        </w:rPr>
      </w:pPr>
      <w:r w:rsidRPr="005C088F">
        <w:rPr>
          <w:rFonts w:ascii="RotisSanSerTReg" w:eastAsia="Calibri" w:hAnsi="RotisSanSerTReg" w:cs="Times New Roman"/>
          <w:b/>
          <w:sz w:val="24"/>
          <w:szCs w:val="24"/>
          <w:lang w:val="de-DE"/>
        </w:rPr>
        <w:t>Über EOS</w:t>
      </w:r>
    </w:p>
    <w:p w:rsidR="009B5BE7" w:rsidRPr="00FC6B9E" w:rsidRDefault="00944B8B" w:rsidP="00944B8B">
      <w:pPr>
        <w:spacing w:after="0" w:line="240" w:lineRule="auto"/>
        <w:jc w:val="both"/>
        <w:rPr>
          <w:rFonts w:ascii="RotisSanSerTReg" w:eastAsia="Calibri" w:hAnsi="RotisSanSerTReg" w:cs="Times New Roman"/>
          <w:sz w:val="24"/>
          <w:szCs w:val="24"/>
          <w:lang w:val="de-DE"/>
        </w:rPr>
      </w:pPr>
      <w:r w:rsidRPr="00944B8B">
        <w:rPr>
          <w:rFonts w:ascii="RotisSanSerTReg" w:eastAsia="Calibri" w:hAnsi="RotisSanSerTReg" w:cs="Times New Roman"/>
          <w:sz w:val="24"/>
          <w:szCs w:val="24"/>
          <w:lang w:val="de-DE"/>
        </w:rPr>
        <w:t>EOS ist der weltweite Technologie- und Qualitätsführer für High-End-Lösungen im Bereich der Additiven Fertigung (AM). Das 1989 gegründete Unternehmen ist Pionier und weltweit führend im Bereich des Direkten Metall Laser Sinterns (DMLS), gleichzeitig auch Anbieter einer führenden Polymertechnologie. Für diese industriellen 3D Druck-Prozesse bietet EOS ein modulares Lösungsportfolio an, bestehend aus Systemen, Software, Werkstoffen, technischen und AM-Beratungsdienstleistungen. EOS ist der Partner der Wahl für die industrielle, AM-basierte Produktion und ermöglicht nachhaltige Lösungen für die Industrie. Kunden, die diese einsetzen, profitieren so von einer Paradigmenwechsel einläutenden Technologie: Leichtbaustrukturen, Kostensenkungen auf Basis von Funktionsintegration, Produkt</w:t>
      </w:r>
      <w:r>
        <w:rPr>
          <w:rFonts w:ascii="RotisSanSerTReg" w:eastAsia="Calibri" w:hAnsi="RotisSanSerTReg" w:cs="Times New Roman"/>
          <w:sz w:val="24"/>
          <w:szCs w:val="24"/>
          <w:lang w:val="de-DE"/>
        </w:rPr>
        <w:t>-</w:t>
      </w:r>
      <w:r w:rsidRPr="00944B8B">
        <w:rPr>
          <w:rFonts w:ascii="RotisSanSerTReg" w:eastAsia="Calibri" w:hAnsi="RotisSanSerTReg" w:cs="Times New Roman"/>
          <w:sz w:val="24"/>
          <w:szCs w:val="24"/>
          <w:lang w:val="de-DE"/>
        </w:rPr>
        <w:t>individualisierung sowie beschleunigte Produktentwicklung und Produktion.</w:t>
      </w:r>
      <w:hyperlink r:id="rId8" w:tgtFrame="_blank" w:tooltip="EOS Press Material: Applications, Systems, Technology " w:history="1">
        <w:r w:rsidRPr="00944B8B">
          <w:rPr>
            <w:rFonts w:ascii="RotisSanSerTReg" w:eastAsia="Calibri" w:hAnsi="RotisSanSerTReg" w:cs="Times New Roman"/>
            <w:sz w:val="24"/>
            <w:szCs w:val="24"/>
            <w:lang w:val="de-DE"/>
          </w:rPr>
          <w:br/>
        </w:r>
      </w:hyperlink>
    </w:p>
    <w:p w:rsidR="009B5BE7" w:rsidRPr="00A5613C" w:rsidRDefault="009B5BE7" w:rsidP="009B5BE7">
      <w:pPr>
        <w:rPr>
          <w:rFonts w:ascii="RotisSanSerTReg" w:eastAsia="Calibri" w:hAnsi="RotisSanSerTReg" w:cs="Times New Roman"/>
          <w:b/>
          <w:sz w:val="24"/>
          <w:szCs w:val="24"/>
        </w:rPr>
      </w:pPr>
      <w:proofErr w:type="spellStart"/>
      <w:r w:rsidRPr="00A5613C">
        <w:rPr>
          <w:rFonts w:ascii="RotisSanSerTReg" w:eastAsia="Calibri" w:hAnsi="RotisSanSerTReg" w:cs="Times New Roman"/>
          <w:b/>
          <w:sz w:val="24"/>
          <w:szCs w:val="24"/>
        </w:rPr>
        <w:t>Ansprechpartner</w:t>
      </w:r>
      <w:proofErr w:type="spellEnd"/>
      <w:r w:rsidRPr="00A5613C">
        <w:rPr>
          <w:rFonts w:ascii="RotisSanSerTReg" w:eastAsia="Calibri" w:hAnsi="RotisSanSerTReg" w:cs="Times New Roman"/>
          <w:b/>
          <w:sz w:val="24"/>
          <w:szCs w:val="24"/>
        </w:rPr>
        <w:t>:</w:t>
      </w:r>
    </w:p>
    <w:p w:rsidR="009B5BE7" w:rsidRPr="005C088F" w:rsidRDefault="009B5BE7" w:rsidP="009B5BE7">
      <w:pPr>
        <w:spacing w:after="0" w:line="240" w:lineRule="auto"/>
        <w:rPr>
          <w:rFonts w:ascii="RotisSanSerTReg" w:eastAsia="Calibri" w:hAnsi="RotisSanSerTReg" w:cs="Times New Roman"/>
          <w:b/>
          <w:sz w:val="24"/>
          <w:szCs w:val="24"/>
        </w:rPr>
      </w:pPr>
      <w:r w:rsidRPr="005C088F">
        <w:rPr>
          <w:rFonts w:ascii="RotisSanSerTReg" w:eastAsia="Calibri" w:hAnsi="RotisSanSerTReg" w:cs="Times New Roman"/>
          <w:b/>
          <w:sz w:val="24"/>
          <w:szCs w:val="24"/>
        </w:rPr>
        <w:t xml:space="preserve">EOS GmbH Electro Optical Systems </w:t>
      </w:r>
    </w:p>
    <w:p w:rsidR="009B5BE7" w:rsidRPr="005C088F" w:rsidRDefault="009B5BE7" w:rsidP="009B5BE7">
      <w:pPr>
        <w:spacing w:after="0" w:line="240" w:lineRule="auto"/>
        <w:rPr>
          <w:rFonts w:ascii="RotisSanSerTReg" w:eastAsia="Calibri" w:hAnsi="RotisSanSerTReg" w:cs="Times New Roman"/>
          <w:sz w:val="24"/>
          <w:szCs w:val="24"/>
        </w:rPr>
      </w:pPr>
      <w:r w:rsidRPr="005C088F">
        <w:rPr>
          <w:rFonts w:ascii="RotisSanSerTReg" w:eastAsia="Calibri" w:hAnsi="RotisSanSerTReg" w:cs="Times New Roman"/>
          <w:sz w:val="24"/>
          <w:szCs w:val="24"/>
        </w:rPr>
        <w:t>Claudia Jordan</w:t>
      </w:r>
    </w:p>
    <w:p w:rsidR="009B5BE7" w:rsidRPr="00252998" w:rsidRDefault="009B5BE7" w:rsidP="009B5BE7">
      <w:pPr>
        <w:spacing w:after="0" w:line="240" w:lineRule="auto"/>
        <w:rPr>
          <w:rFonts w:ascii="RotisSanSerTReg" w:eastAsia="Calibri" w:hAnsi="RotisSanSerTReg" w:cs="Times New Roman"/>
          <w:sz w:val="24"/>
          <w:szCs w:val="24"/>
        </w:rPr>
      </w:pPr>
      <w:r w:rsidRPr="00252998">
        <w:rPr>
          <w:rFonts w:ascii="RotisSanSerTReg" w:eastAsia="Calibri" w:hAnsi="RotisSanSerTReg" w:cs="Times New Roman"/>
          <w:sz w:val="24"/>
          <w:szCs w:val="24"/>
        </w:rPr>
        <w:t>Public Relations Specialist</w:t>
      </w:r>
    </w:p>
    <w:p w:rsidR="009B5BE7" w:rsidRPr="00FC6B9E" w:rsidRDefault="009B5BE7" w:rsidP="009B5BE7">
      <w:pPr>
        <w:tabs>
          <w:tab w:val="left" w:pos="993"/>
        </w:tabs>
        <w:spacing w:after="0" w:line="240" w:lineRule="auto"/>
        <w:rPr>
          <w:rFonts w:ascii="RotisSanSerTReg" w:eastAsia="Calibri" w:hAnsi="RotisSanSerTReg" w:cs="Times New Roman"/>
          <w:sz w:val="24"/>
          <w:szCs w:val="24"/>
        </w:rPr>
      </w:pPr>
      <w:proofErr w:type="spellStart"/>
      <w:r w:rsidRPr="00FC6B9E">
        <w:rPr>
          <w:rFonts w:ascii="RotisSanSerTReg" w:eastAsia="Calibri" w:hAnsi="RotisSanSerTReg" w:cs="Times New Roman"/>
          <w:sz w:val="24"/>
          <w:szCs w:val="24"/>
        </w:rPr>
        <w:t>Telefon</w:t>
      </w:r>
      <w:proofErr w:type="spellEnd"/>
      <w:r w:rsidRPr="00FC6B9E">
        <w:rPr>
          <w:rFonts w:ascii="RotisSanSerTReg" w:eastAsia="Calibri" w:hAnsi="RotisSanSerTReg" w:cs="Times New Roman"/>
          <w:sz w:val="24"/>
          <w:szCs w:val="24"/>
        </w:rPr>
        <w:t>: 089 893 36 2134</w:t>
      </w:r>
    </w:p>
    <w:p w:rsidR="00944B8B" w:rsidRDefault="009B5BE7" w:rsidP="009B5BE7">
      <w:pPr>
        <w:tabs>
          <w:tab w:val="left" w:pos="993"/>
        </w:tabs>
        <w:spacing w:after="0" w:line="240" w:lineRule="auto"/>
        <w:rPr>
          <w:rFonts w:ascii="RotisSanSerTReg" w:eastAsia="Calibri" w:hAnsi="RotisSanSerTReg" w:cs="Times New Roman"/>
          <w:sz w:val="24"/>
          <w:szCs w:val="24"/>
          <w:lang w:val="de-DE"/>
        </w:rPr>
      </w:pPr>
      <w:r w:rsidRPr="00A714BC">
        <w:rPr>
          <w:rFonts w:ascii="RotisSanSerTReg" w:eastAsia="Calibri" w:hAnsi="RotisSanSerTReg" w:cs="Times New Roman"/>
          <w:sz w:val="24"/>
          <w:szCs w:val="24"/>
          <w:lang w:val="de-DE"/>
        </w:rPr>
        <w:lastRenderedPageBreak/>
        <w:t xml:space="preserve">E-Mail: </w:t>
      </w:r>
      <w:hyperlink r:id="rId9" w:history="1">
        <w:r w:rsidR="001B3C63" w:rsidRPr="009576F5">
          <w:rPr>
            <w:rStyle w:val="Hyperlink"/>
            <w:rFonts w:ascii="RotisSanSerTReg" w:eastAsia="Calibri" w:hAnsi="RotisSanSerTReg" w:cs="Times New Roman"/>
            <w:sz w:val="24"/>
            <w:szCs w:val="24"/>
            <w:lang w:val="de-DE"/>
          </w:rPr>
          <w:t>claudia.jordan@eos.info</w:t>
        </w:r>
      </w:hyperlink>
      <w:r w:rsidR="00A714BC">
        <w:rPr>
          <w:rFonts w:ascii="RotisSanSerTReg" w:eastAsia="Calibri" w:hAnsi="RotisSanSerTReg" w:cs="Times New Roman"/>
          <w:sz w:val="24"/>
          <w:szCs w:val="24"/>
          <w:lang w:val="de-DE"/>
        </w:rPr>
        <w:t xml:space="preserve"> </w:t>
      </w:r>
      <w:r w:rsidRPr="00A714BC">
        <w:rPr>
          <w:rFonts w:ascii="RotisSanSerTReg" w:eastAsia="Calibri" w:hAnsi="RotisSanSerTReg" w:cs="Times New Roman"/>
          <w:sz w:val="24"/>
          <w:szCs w:val="24"/>
          <w:lang w:val="de-DE"/>
        </w:rPr>
        <w:t xml:space="preserve">    </w:t>
      </w:r>
    </w:p>
    <w:p w:rsidR="00944B8B" w:rsidRDefault="00944B8B" w:rsidP="009B5BE7">
      <w:pPr>
        <w:tabs>
          <w:tab w:val="left" w:pos="993"/>
        </w:tabs>
        <w:spacing w:after="0" w:line="240" w:lineRule="auto"/>
        <w:rPr>
          <w:rFonts w:ascii="RotisSanSerTReg" w:eastAsia="Calibri" w:hAnsi="RotisSanSerTReg" w:cs="Times New Roman"/>
          <w:sz w:val="24"/>
          <w:szCs w:val="24"/>
          <w:lang w:val="de-DE"/>
        </w:rPr>
      </w:pPr>
    </w:p>
    <w:p w:rsidR="00944B8B" w:rsidRPr="00944B8B" w:rsidRDefault="00944B8B" w:rsidP="009B5BE7">
      <w:pPr>
        <w:tabs>
          <w:tab w:val="left" w:pos="993"/>
        </w:tabs>
        <w:spacing w:after="0" w:line="240" w:lineRule="auto"/>
        <w:rPr>
          <w:rFonts w:ascii="RotisSanSerTReg" w:eastAsia="Calibri" w:hAnsi="RotisSanSerTReg" w:cs="Times New Roman"/>
          <w:b/>
          <w:sz w:val="24"/>
          <w:szCs w:val="24"/>
        </w:rPr>
      </w:pPr>
      <w:r w:rsidRPr="00944B8B">
        <w:rPr>
          <w:rFonts w:ascii="RotisSanSerTReg" w:eastAsia="Calibri" w:hAnsi="RotisSanSerTReg" w:cs="Times New Roman"/>
          <w:b/>
          <w:sz w:val="24"/>
          <w:szCs w:val="24"/>
        </w:rPr>
        <w:t>MTU Aero Engines</w:t>
      </w:r>
    </w:p>
    <w:p w:rsidR="00944B8B" w:rsidRPr="00944B8B" w:rsidRDefault="00944B8B" w:rsidP="009B5BE7">
      <w:pPr>
        <w:tabs>
          <w:tab w:val="left" w:pos="993"/>
        </w:tabs>
        <w:spacing w:after="0" w:line="240" w:lineRule="auto"/>
        <w:rPr>
          <w:rFonts w:ascii="RotisSanSerTReg" w:eastAsia="Calibri" w:hAnsi="RotisSanSerTReg" w:cs="Times New Roman"/>
          <w:sz w:val="24"/>
          <w:szCs w:val="24"/>
        </w:rPr>
      </w:pPr>
      <w:r w:rsidRPr="00944B8B">
        <w:rPr>
          <w:rFonts w:ascii="RotisSanSerTReg" w:eastAsia="Calibri" w:hAnsi="RotisSanSerTReg" w:cs="Times New Roman"/>
          <w:sz w:val="24"/>
          <w:szCs w:val="24"/>
        </w:rPr>
        <w:t xml:space="preserve">Martina </w:t>
      </w:r>
      <w:proofErr w:type="spellStart"/>
      <w:r w:rsidRPr="00944B8B">
        <w:rPr>
          <w:rFonts w:ascii="RotisSanSerTReg" w:eastAsia="Calibri" w:hAnsi="RotisSanSerTReg" w:cs="Times New Roman"/>
          <w:sz w:val="24"/>
          <w:szCs w:val="24"/>
        </w:rPr>
        <w:t>Vollmuth</w:t>
      </w:r>
      <w:proofErr w:type="spellEnd"/>
    </w:p>
    <w:p w:rsidR="00944B8B" w:rsidRPr="00944B8B" w:rsidRDefault="00944B8B" w:rsidP="009B5BE7">
      <w:pPr>
        <w:tabs>
          <w:tab w:val="left" w:pos="993"/>
        </w:tabs>
        <w:spacing w:after="0" w:line="240" w:lineRule="auto"/>
        <w:rPr>
          <w:rFonts w:ascii="RotisSanSerTReg" w:eastAsia="Calibri" w:hAnsi="RotisSanSerTReg" w:cs="Times New Roman"/>
          <w:sz w:val="24"/>
          <w:szCs w:val="24"/>
        </w:rPr>
      </w:pPr>
      <w:r w:rsidRPr="00944B8B">
        <w:rPr>
          <w:rFonts w:ascii="RotisSanSerTReg" w:eastAsia="Calibri" w:hAnsi="RotisSanSerTReg" w:cs="Times New Roman"/>
          <w:sz w:val="24"/>
          <w:szCs w:val="24"/>
        </w:rPr>
        <w:t>Press Officer Technology</w:t>
      </w:r>
    </w:p>
    <w:p w:rsidR="00944B8B" w:rsidRPr="00944B8B" w:rsidRDefault="00944B8B" w:rsidP="009B5BE7">
      <w:pPr>
        <w:tabs>
          <w:tab w:val="left" w:pos="993"/>
        </w:tabs>
        <w:spacing w:after="0" w:line="240" w:lineRule="auto"/>
        <w:rPr>
          <w:rFonts w:ascii="RotisSanSerTReg" w:eastAsia="Calibri" w:hAnsi="RotisSanSerTReg" w:cs="Times New Roman"/>
          <w:sz w:val="24"/>
          <w:szCs w:val="24"/>
          <w:lang w:val="de-DE"/>
        </w:rPr>
      </w:pPr>
      <w:r w:rsidRPr="00944B8B">
        <w:rPr>
          <w:rFonts w:ascii="RotisSanSerTReg" w:eastAsia="Calibri" w:hAnsi="RotisSanSerTReg" w:cs="Times New Roman"/>
          <w:sz w:val="24"/>
          <w:szCs w:val="24"/>
          <w:lang w:val="de-DE"/>
        </w:rPr>
        <w:t>Telefon: 089 1489 5333</w:t>
      </w:r>
    </w:p>
    <w:p w:rsidR="009B5BE7" w:rsidRPr="00944B8B" w:rsidRDefault="00944B8B" w:rsidP="009B5BE7">
      <w:pPr>
        <w:tabs>
          <w:tab w:val="left" w:pos="993"/>
        </w:tabs>
        <w:spacing w:after="0" w:line="240" w:lineRule="auto"/>
        <w:rPr>
          <w:rFonts w:ascii="RotisSanSerTReg" w:eastAsia="Calibri" w:hAnsi="RotisSanSerTReg" w:cs="Times New Roman"/>
          <w:sz w:val="24"/>
          <w:szCs w:val="24"/>
          <w:lang w:val="de-DE"/>
        </w:rPr>
      </w:pPr>
      <w:r w:rsidRPr="00944B8B">
        <w:rPr>
          <w:rFonts w:ascii="RotisSanSerTReg" w:eastAsia="Calibri" w:hAnsi="RotisSanSerTReg" w:cs="Times New Roman"/>
          <w:sz w:val="24"/>
          <w:szCs w:val="24"/>
          <w:lang w:val="de-DE"/>
        </w:rPr>
        <w:t xml:space="preserve">E-Mail: </w:t>
      </w:r>
      <w:hyperlink r:id="rId10" w:history="1">
        <w:r w:rsidRPr="00944B8B">
          <w:rPr>
            <w:rStyle w:val="Hyperlink"/>
            <w:rFonts w:ascii="RotisSanSerTReg" w:eastAsia="Calibri" w:hAnsi="RotisSanSerTReg" w:cs="Times New Roman"/>
            <w:sz w:val="24"/>
            <w:szCs w:val="24"/>
            <w:lang w:val="de-DE"/>
          </w:rPr>
          <w:t>Martina.Vollmuth@mtu.</w:t>
        </w:r>
        <w:r w:rsidRPr="00574B20">
          <w:rPr>
            <w:rStyle w:val="Hyperlink"/>
            <w:rFonts w:ascii="RotisSanSerTReg" w:eastAsia="Calibri" w:hAnsi="RotisSanSerTReg" w:cs="Times New Roman"/>
            <w:sz w:val="24"/>
            <w:szCs w:val="24"/>
            <w:lang w:val="de-DE"/>
          </w:rPr>
          <w:t>de</w:t>
        </w:r>
      </w:hyperlink>
      <w:r>
        <w:rPr>
          <w:rFonts w:ascii="RotisSanSerTReg" w:eastAsia="Calibri" w:hAnsi="RotisSanSerTReg" w:cs="Times New Roman"/>
          <w:sz w:val="24"/>
          <w:szCs w:val="24"/>
          <w:lang w:val="de-DE"/>
        </w:rPr>
        <w:t xml:space="preserve"> </w:t>
      </w:r>
      <w:r w:rsidR="009B5BE7" w:rsidRPr="00944B8B">
        <w:rPr>
          <w:rFonts w:ascii="RotisSanSerTReg" w:eastAsia="Calibri" w:hAnsi="RotisSanSerTReg" w:cs="Times New Roman"/>
          <w:sz w:val="24"/>
          <w:szCs w:val="24"/>
          <w:lang w:val="de-DE"/>
        </w:rPr>
        <w:t xml:space="preserve">    </w:t>
      </w:r>
    </w:p>
    <w:p w:rsidR="009B5BE7" w:rsidRPr="00944B8B" w:rsidRDefault="009B5BE7" w:rsidP="009B5BE7">
      <w:pPr>
        <w:tabs>
          <w:tab w:val="left" w:pos="993"/>
        </w:tabs>
        <w:spacing w:after="0" w:line="240" w:lineRule="auto"/>
        <w:rPr>
          <w:rFonts w:ascii="RotisSanSerTReg" w:eastAsia="Calibri" w:hAnsi="RotisSanSerTReg" w:cs="Times New Roman"/>
          <w:sz w:val="24"/>
          <w:szCs w:val="24"/>
          <w:lang w:val="de-DE"/>
        </w:rPr>
      </w:pPr>
    </w:p>
    <w:sectPr w:rsidR="009B5BE7" w:rsidRPr="00944B8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7F" w:rsidRDefault="00F8017F">
      <w:pPr>
        <w:spacing w:after="0" w:line="240" w:lineRule="auto"/>
      </w:pPr>
      <w:r>
        <w:separator/>
      </w:r>
    </w:p>
  </w:endnote>
  <w:endnote w:type="continuationSeparator" w:id="0">
    <w:p w:rsidR="00F8017F" w:rsidRDefault="00F8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erTReg">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7F" w:rsidRDefault="00F8017F">
      <w:pPr>
        <w:spacing w:after="0" w:line="240" w:lineRule="auto"/>
      </w:pPr>
      <w:r>
        <w:separator/>
      </w:r>
    </w:p>
  </w:footnote>
  <w:footnote w:type="continuationSeparator" w:id="0">
    <w:p w:rsidR="00F8017F" w:rsidRDefault="00F80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F2" w:rsidRDefault="0030630A">
    <w:pPr>
      <w:pStyle w:val="Kopfzeile"/>
    </w:pPr>
    <w:r>
      <w:rPr>
        <w:noProof/>
        <w:lang w:val="de-DE" w:eastAsia="zh-CN"/>
      </w:rPr>
      <w:drawing>
        <wp:anchor distT="0" distB="0" distL="114300" distR="114300" simplePos="0" relativeHeight="251658240" behindDoc="0" locked="0" layoutInCell="1" allowOverlap="1" wp14:anchorId="59C4F318" wp14:editId="73AEBD00">
          <wp:simplePos x="0" y="0"/>
          <wp:positionH relativeFrom="column">
            <wp:posOffset>1905</wp:posOffset>
          </wp:positionH>
          <wp:positionV relativeFrom="paragraph">
            <wp:posOffset>1270</wp:posOffset>
          </wp:positionV>
          <wp:extent cx="1054100" cy="5365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_AE_PR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100" cy="536575"/>
                  </a:xfrm>
                  <a:prstGeom prst="rect">
                    <a:avLst/>
                  </a:prstGeom>
                </pic:spPr>
              </pic:pic>
            </a:graphicData>
          </a:graphic>
          <wp14:sizeRelH relativeFrom="page">
            <wp14:pctWidth>0</wp14:pctWidth>
          </wp14:sizeRelH>
          <wp14:sizeRelV relativeFrom="page">
            <wp14:pctHeight>0</wp14:pctHeight>
          </wp14:sizeRelV>
        </wp:anchor>
      </w:drawing>
    </w:r>
    <w:r w:rsidR="00B532A9">
      <w:tab/>
      <w:t xml:space="preserve">                                                                                                                                      </w:t>
    </w:r>
    <w:r w:rsidR="00B532A9">
      <w:rPr>
        <w:noProof/>
        <w:lang w:val="de-DE" w:eastAsia="zh-CN"/>
      </w:rPr>
      <w:drawing>
        <wp:inline distT="0" distB="0" distL="0" distR="0" wp14:anchorId="1AFEC95B" wp14:editId="3B7F6D98">
          <wp:extent cx="1351915" cy="465455"/>
          <wp:effectExtent l="1905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srcRect/>
                  <a:stretch>
                    <a:fillRect/>
                  </a:stretch>
                </pic:blipFill>
                <pic:spPr bwMode="auto">
                  <a:xfrm>
                    <a:off x="0" y="0"/>
                    <a:ext cx="1351915" cy="465455"/>
                  </a:xfrm>
                  <a:prstGeom prst="rect">
                    <a:avLst/>
                  </a:prstGeom>
                  <a:noFill/>
                  <a:ln w="9525">
                    <a:noFill/>
                    <a:miter lim="800000"/>
                    <a:headEnd/>
                    <a:tailEnd/>
                  </a:ln>
                </pic:spPr>
              </pic:pic>
            </a:graphicData>
          </a:graphic>
        </wp:inline>
      </w:drawing>
    </w:r>
  </w:p>
  <w:p w:rsidR="00327CF2" w:rsidRDefault="00CD59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E7"/>
    <w:rsid w:val="00015C6A"/>
    <w:rsid w:val="000B0294"/>
    <w:rsid w:val="000E19FE"/>
    <w:rsid w:val="00115069"/>
    <w:rsid w:val="0012436E"/>
    <w:rsid w:val="00125090"/>
    <w:rsid w:val="00136940"/>
    <w:rsid w:val="001A1204"/>
    <w:rsid w:val="001B3C63"/>
    <w:rsid w:val="002170E8"/>
    <w:rsid w:val="002C7E9C"/>
    <w:rsid w:val="0030630A"/>
    <w:rsid w:val="00337A61"/>
    <w:rsid w:val="003751A1"/>
    <w:rsid w:val="003F5D5D"/>
    <w:rsid w:val="00403721"/>
    <w:rsid w:val="00426BEF"/>
    <w:rsid w:val="004C3BA1"/>
    <w:rsid w:val="00532A0A"/>
    <w:rsid w:val="005710AF"/>
    <w:rsid w:val="00601D28"/>
    <w:rsid w:val="00610A11"/>
    <w:rsid w:val="00664FF9"/>
    <w:rsid w:val="00680D8D"/>
    <w:rsid w:val="0070431F"/>
    <w:rsid w:val="00710CB0"/>
    <w:rsid w:val="007B4AFA"/>
    <w:rsid w:val="00927D7C"/>
    <w:rsid w:val="00944B8B"/>
    <w:rsid w:val="00956DDB"/>
    <w:rsid w:val="009678F6"/>
    <w:rsid w:val="009B5BE7"/>
    <w:rsid w:val="009F5254"/>
    <w:rsid w:val="00A33F3B"/>
    <w:rsid w:val="00A5613C"/>
    <w:rsid w:val="00A714BC"/>
    <w:rsid w:val="00A95B38"/>
    <w:rsid w:val="00A97204"/>
    <w:rsid w:val="00B32385"/>
    <w:rsid w:val="00B532A9"/>
    <w:rsid w:val="00B92291"/>
    <w:rsid w:val="00C71512"/>
    <w:rsid w:val="00C86856"/>
    <w:rsid w:val="00CD59D8"/>
    <w:rsid w:val="00D96ACF"/>
    <w:rsid w:val="00E16EBC"/>
    <w:rsid w:val="00E527BA"/>
    <w:rsid w:val="00E8693E"/>
    <w:rsid w:val="00E9169A"/>
    <w:rsid w:val="00EE17E2"/>
    <w:rsid w:val="00EF1B32"/>
    <w:rsid w:val="00EF2E77"/>
    <w:rsid w:val="00F074C8"/>
    <w:rsid w:val="00F8017F"/>
    <w:rsid w:val="00F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5BE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B5BE7"/>
  </w:style>
  <w:style w:type="paragraph" w:styleId="Sprechblasentext">
    <w:name w:val="Balloon Text"/>
    <w:basedOn w:val="Standard"/>
    <w:link w:val="SprechblasentextZchn"/>
    <w:uiPriority w:val="99"/>
    <w:semiHidden/>
    <w:unhideWhenUsed/>
    <w:rsid w:val="009B5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5BE7"/>
    <w:rPr>
      <w:rFonts w:ascii="Tahoma" w:hAnsi="Tahoma" w:cs="Tahoma"/>
      <w:sz w:val="16"/>
      <w:szCs w:val="16"/>
    </w:rPr>
  </w:style>
  <w:style w:type="character" w:styleId="Fett">
    <w:name w:val="Strong"/>
    <w:basedOn w:val="Absatz-Standardschriftart"/>
    <w:uiPriority w:val="22"/>
    <w:qFormat/>
    <w:rsid w:val="009B5BE7"/>
    <w:rPr>
      <w:b/>
      <w:bCs/>
    </w:rPr>
  </w:style>
  <w:style w:type="character" w:styleId="Hyperlink">
    <w:name w:val="Hyperlink"/>
    <w:basedOn w:val="Absatz-Standardschriftart"/>
    <w:uiPriority w:val="99"/>
    <w:unhideWhenUsed/>
    <w:rsid w:val="009B5BE7"/>
    <w:rPr>
      <w:color w:val="0000FF" w:themeColor="hyperlink"/>
      <w:u w:val="single"/>
    </w:rPr>
  </w:style>
  <w:style w:type="character" w:styleId="Kommentarzeichen">
    <w:name w:val="annotation reference"/>
    <w:basedOn w:val="Absatz-Standardschriftart"/>
    <w:uiPriority w:val="99"/>
    <w:semiHidden/>
    <w:unhideWhenUsed/>
    <w:rsid w:val="00A714BC"/>
    <w:rPr>
      <w:sz w:val="16"/>
      <w:szCs w:val="16"/>
    </w:rPr>
  </w:style>
  <w:style w:type="paragraph" w:styleId="Kommentartext">
    <w:name w:val="annotation text"/>
    <w:basedOn w:val="Standard"/>
    <w:link w:val="KommentartextZchn"/>
    <w:uiPriority w:val="99"/>
    <w:semiHidden/>
    <w:unhideWhenUsed/>
    <w:rsid w:val="00A714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14BC"/>
    <w:rPr>
      <w:sz w:val="20"/>
      <w:szCs w:val="20"/>
    </w:rPr>
  </w:style>
  <w:style w:type="paragraph" w:styleId="Kommentarthema">
    <w:name w:val="annotation subject"/>
    <w:basedOn w:val="Kommentartext"/>
    <w:next w:val="Kommentartext"/>
    <w:link w:val="KommentarthemaZchn"/>
    <w:uiPriority w:val="99"/>
    <w:semiHidden/>
    <w:unhideWhenUsed/>
    <w:rsid w:val="00A714BC"/>
    <w:rPr>
      <w:b/>
      <w:bCs/>
    </w:rPr>
  </w:style>
  <w:style w:type="character" w:customStyle="1" w:styleId="KommentarthemaZchn">
    <w:name w:val="Kommentarthema Zchn"/>
    <w:basedOn w:val="KommentartextZchn"/>
    <w:link w:val="Kommentarthema"/>
    <w:uiPriority w:val="99"/>
    <w:semiHidden/>
    <w:rsid w:val="00A714BC"/>
    <w:rPr>
      <w:b/>
      <w:bCs/>
      <w:sz w:val="20"/>
      <w:szCs w:val="20"/>
    </w:rPr>
  </w:style>
  <w:style w:type="paragraph" w:styleId="berarbeitung">
    <w:name w:val="Revision"/>
    <w:hidden/>
    <w:uiPriority w:val="99"/>
    <w:semiHidden/>
    <w:rsid w:val="00A5613C"/>
    <w:pPr>
      <w:spacing w:after="0" w:line="240" w:lineRule="auto"/>
    </w:pPr>
  </w:style>
  <w:style w:type="paragraph" w:styleId="Fuzeile">
    <w:name w:val="footer"/>
    <w:basedOn w:val="Standard"/>
    <w:link w:val="FuzeileZchn"/>
    <w:uiPriority w:val="99"/>
    <w:unhideWhenUsed/>
    <w:rsid w:val="00944B8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44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5BE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B5BE7"/>
  </w:style>
  <w:style w:type="paragraph" w:styleId="Sprechblasentext">
    <w:name w:val="Balloon Text"/>
    <w:basedOn w:val="Standard"/>
    <w:link w:val="SprechblasentextZchn"/>
    <w:uiPriority w:val="99"/>
    <w:semiHidden/>
    <w:unhideWhenUsed/>
    <w:rsid w:val="009B5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5BE7"/>
    <w:rPr>
      <w:rFonts w:ascii="Tahoma" w:hAnsi="Tahoma" w:cs="Tahoma"/>
      <w:sz w:val="16"/>
      <w:szCs w:val="16"/>
    </w:rPr>
  </w:style>
  <w:style w:type="character" w:styleId="Fett">
    <w:name w:val="Strong"/>
    <w:basedOn w:val="Absatz-Standardschriftart"/>
    <w:uiPriority w:val="22"/>
    <w:qFormat/>
    <w:rsid w:val="009B5BE7"/>
    <w:rPr>
      <w:b/>
      <w:bCs/>
    </w:rPr>
  </w:style>
  <w:style w:type="character" w:styleId="Hyperlink">
    <w:name w:val="Hyperlink"/>
    <w:basedOn w:val="Absatz-Standardschriftart"/>
    <w:uiPriority w:val="99"/>
    <w:unhideWhenUsed/>
    <w:rsid w:val="009B5BE7"/>
    <w:rPr>
      <w:color w:val="0000FF" w:themeColor="hyperlink"/>
      <w:u w:val="single"/>
    </w:rPr>
  </w:style>
  <w:style w:type="character" w:styleId="Kommentarzeichen">
    <w:name w:val="annotation reference"/>
    <w:basedOn w:val="Absatz-Standardschriftart"/>
    <w:uiPriority w:val="99"/>
    <w:semiHidden/>
    <w:unhideWhenUsed/>
    <w:rsid w:val="00A714BC"/>
    <w:rPr>
      <w:sz w:val="16"/>
      <w:szCs w:val="16"/>
    </w:rPr>
  </w:style>
  <w:style w:type="paragraph" w:styleId="Kommentartext">
    <w:name w:val="annotation text"/>
    <w:basedOn w:val="Standard"/>
    <w:link w:val="KommentartextZchn"/>
    <w:uiPriority w:val="99"/>
    <w:semiHidden/>
    <w:unhideWhenUsed/>
    <w:rsid w:val="00A714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14BC"/>
    <w:rPr>
      <w:sz w:val="20"/>
      <w:szCs w:val="20"/>
    </w:rPr>
  </w:style>
  <w:style w:type="paragraph" w:styleId="Kommentarthema">
    <w:name w:val="annotation subject"/>
    <w:basedOn w:val="Kommentartext"/>
    <w:next w:val="Kommentartext"/>
    <w:link w:val="KommentarthemaZchn"/>
    <w:uiPriority w:val="99"/>
    <w:semiHidden/>
    <w:unhideWhenUsed/>
    <w:rsid w:val="00A714BC"/>
    <w:rPr>
      <w:b/>
      <w:bCs/>
    </w:rPr>
  </w:style>
  <w:style w:type="character" w:customStyle="1" w:styleId="KommentarthemaZchn">
    <w:name w:val="Kommentarthema Zchn"/>
    <w:basedOn w:val="KommentartextZchn"/>
    <w:link w:val="Kommentarthema"/>
    <w:uiPriority w:val="99"/>
    <w:semiHidden/>
    <w:rsid w:val="00A714BC"/>
    <w:rPr>
      <w:b/>
      <w:bCs/>
      <w:sz w:val="20"/>
      <w:szCs w:val="20"/>
    </w:rPr>
  </w:style>
  <w:style w:type="paragraph" w:styleId="berarbeitung">
    <w:name w:val="Revision"/>
    <w:hidden/>
    <w:uiPriority w:val="99"/>
    <w:semiHidden/>
    <w:rsid w:val="00A5613C"/>
    <w:pPr>
      <w:spacing w:after="0" w:line="240" w:lineRule="auto"/>
    </w:pPr>
  </w:style>
  <w:style w:type="paragraph" w:styleId="Fuzeile">
    <w:name w:val="footer"/>
    <w:basedOn w:val="Standard"/>
    <w:link w:val="FuzeileZchn"/>
    <w:uiPriority w:val="99"/>
    <w:unhideWhenUsed/>
    <w:rsid w:val="00944B8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4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4303">
      <w:bodyDiv w:val="1"/>
      <w:marLeft w:val="0"/>
      <w:marRight w:val="0"/>
      <w:marTop w:val="0"/>
      <w:marBottom w:val="0"/>
      <w:divBdr>
        <w:top w:val="none" w:sz="0" w:space="0" w:color="auto"/>
        <w:left w:val="none" w:sz="0" w:space="0" w:color="auto"/>
        <w:bottom w:val="none" w:sz="0" w:space="0" w:color="auto"/>
        <w:right w:val="none" w:sz="0" w:space="0" w:color="auto"/>
      </w:divBdr>
    </w:div>
    <w:div w:id="6776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s.info/presse/pressemateri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tina.Vollmuth@mtu.de" TargetMode="External"/><Relationship Id="rId4" Type="http://schemas.openxmlformats.org/officeDocument/2006/relationships/settings" Target="settings.xml"/><Relationship Id="rId9" Type="http://schemas.openxmlformats.org/officeDocument/2006/relationships/hyperlink" Target="mailto:claudia.jordan@eos.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F7C9-CFB8-4875-A0D7-C05C8D37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4688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EOS - Electro Optical Systems</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Claudia</dc:creator>
  <cp:lastModifiedBy>SIMON, Eva</cp:lastModifiedBy>
  <cp:revision>2</cp:revision>
  <cp:lastPrinted>2015-01-12T14:27:00Z</cp:lastPrinted>
  <dcterms:created xsi:type="dcterms:W3CDTF">2015-01-20T13:42:00Z</dcterms:created>
  <dcterms:modified xsi:type="dcterms:W3CDTF">2015-01-20T13:42:00Z</dcterms:modified>
</cp:coreProperties>
</file>