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457A" w14:textId="77777777" w:rsidR="00284EFC" w:rsidRPr="006F120C" w:rsidRDefault="00284EFC" w:rsidP="006F120C">
      <w:pPr>
        <w:pStyle w:val="Textkrper2"/>
        <w:tabs>
          <w:tab w:val="left" w:pos="7230"/>
        </w:tabs>
        <w:ind w:right="1984"/>
        <w:rPr>
          <w:szCs w:val="24"/>
          <w:lang w:val="en-US"/>
        </w:rPr>
      </w:pPr>
    </w:p>
    <w:p w14:paraId="3F4C4A2A" w14:textId="6172045B" w:rsidR="00D402FC" w:rsidRPr="00747B16" w:rsidRDefault="006B2198" w:rsidP="006F120C">
      <w:pPr>
        <w:pStyle w:val="Textkrper2"/>
        <w:tabs>
          <w:tab w:val="left" w:pos="8505"/>
        </w:tabs>
        <w:ind w:right="0"/>
        <w:rPr>
          <w:szCs w:val="24"/>
          <w:lang w:val="de-DE"/>
        </w:rPr>
      </w:pPr>
      <w:r w:rsidRPr="00747B16">
        <w:rPr>
          <w:szCs w:val="24"/>
          <w:lang w:val="de-DE"/>
        </w:rPr>
        <w:t xml:space="preserve">MTU </w:t>
      </w:r>
      <w:r w:rsidR="00C366B2" w:rsidRPr="00747B16">
        <w:rPr>
          <w:szCs w:val="24"/>
          <w:lang w:val="de-DE"/>
        </w:rPr>
        <w:t xml:space="preserve">Maintenance </w:t>
      </w:r>
      <w:r w:rsidR="006E157C" w:rsidRPr="00747B16">
        <w:rPr>
          <w:szCs w:val="24"/>
          <w:lang w:val="de-DE"/>
        </w:rPr>
        <w:t>feiert</w:t>
      </w:r>
      <w:r w:rsidR="00C366B2" w:rsidRPr="00747B16">
        <w:rPr>
          <w:szCs w:val="24"/>
          <w:lang w:val="de-DE"/>
        </w:rPr>
        <w:t xml:space="preserve"> 40</w:t>
      </w:r>
      <w:r w:rsidR="00F261BF">
        <w:rPr>
          <w:szCs w:val="24"/>
          <w:lang w:val="de-DE"/>
        </w:rPr>
        <w:t>-jähriges</w:t>
      </w:r>
      <w:r w:rsidR="00747B16">
        <w:rPr>
          <w:szCs w:val="24"/>
          <w:lang w:val="de-DE"/>
        </w:rPr>
        <w:t xml:space="preserve"> Jubiläum</w:t>
      </w:r>
      <w:r w:rsidR="00C366B2" w:rsidRPr="00747B16">
        <w:rPr>
          <w:szCs w:val="24"/>
          <w:lang w:val="de-DE"/>
        </w:rPr>
        <w:t xml:space="preserve"> </w:t>
      </w:r>
    </w:p>
    <w:p w14:paraId="6CC5F603" w14:textId="77777777" w:rsidR="00F84A66" w:rsidRPr="00747B16" w:rsidRDefault="00F84A66" w:rsidP="006F120C">
      <w:pPr>
        <w:ind w:right="850"/>
        <w:jc w:val="both"/>
        <w:rPr>
          <w:rFonts w:ascii="CorpoS" w:hAnsi="CorpoS"/>
          <w:szCs w:val="24"/>
          <w:lang w:val="de-DE"/>
        </w:rPr>
      </w:pPr>
    </w:p>
    <w:p w14:paraId="017BB93F" w14:textId="19B486EA" w:rsidR="006B2198" w:rsidRPr="00780027" w:rsidRDefault="00C366B2" w:rsidP="006F120C">
      <w:pPr>
        <w:pStyle w:val="MTUBodycopy"/>
        <w:tabs>
          <w:tab w:val="left" w:pos="8505"/>
        </w:tabs>
        <w:spacing w:line="240" w:lineRule="auto"/>
        <w:ind w:right="-851"/>
        <w:jc w:val="both"/>
        <w:rPr>
          <w:sz w:val="24"/>
          <w:szCs w:val="24"/>
          <w:lang w:val="de-DE"/>
        </w:rPr>
      </w:pPr>
      <w:r w:rsidRPr="000637BD">
        <w:rPr>
          <w:sz w:val="24"/>
          <w:szCs w:val="24"/>
          <w:lang w:val="de-DE"/>
        </w:rPr>
        <w:t xml:space="preserve">Langenhagen, </w:t>
      </w:r>
      <w:r w:rsidR="006E157C" w:rsidRPr="000637BD">
        <w:rPr>
          <w:sz w:val="24"/>
          <w:szCs w:val="24"/>
          <w:lang w:val="de-DE"/>
        </w:rPr>
        <w:t xml:space="preserve">4. </w:t>
      </w:r>
      <w:r w:rsidRPr="00747B16">
        <w:rPr>
          <w:sz w:val="24"/>
          <w:szCs w:val="24"/>
          <w:lang w:val="de-DE"/>
        </w:rPr>
        <w:t>De</w:t>
      </w:r>
      <w:r w:rsidR="006E157C" w:rsidRPr="00747B16">
        <w:rPr>
          <w:sz w:val="24"/>
          <w:szCs w:val="24"/>
          <w:lang w:val="de-DE"/>
        </w:rPr>
        <w:t>z</w:t>
      </w:r>
      <w:r w:rsidRPr="00747B16">
        <w:rPr>
          <w:sz w:val="24"/>
          <w:szCs w:val="24"/>
          <w:lang w:val="de-DE"/>
        </w:rPr>
        <w:t>ember</w:t>
      </w:r>
      <w:r w:rsidR="00E50369" w:rsidRPr="00747B16">
        <w:rPr>
          <w:sz w:val="24"/>
          <w:szCs w:val="24"/>
          <w:lang w:val="de-DE"/>
        </w:rPr>
        <w:t xml:space="preserve"> 201</w:t>
      </w:r>
      <w:r w:rsidR="006704FE" w:rsidRPr="00747B16">
        <w:rPr>
          <w:sz w:val="24"/>
          <w:szCs w:val="24"/>
          <w:lang w:val="de-DE"/>
        </w:rPr>
        <w:t>9</w:t>
      </w:r>
      <w:r w:rsidRPr="00747B16">
        <w:rPr>
          <w:sz w:val="24"/>
          <w:szCs w:val="24"/>
          <w:lang w:val="de-DE"/>
        </w:rPr>
        <w:t xml:space="preserve"> – </w:t>
      </w:r>
      <w:r w:rsidR="006E157C" w:rsidRPr="00747B16">
        <w:rPr>
          <w:sz w:val="24"/>
          <w:szCs w:val="24"/>
          <w:lang w:val="de-DE"/>
        </w:rPr>
        <w:t xml:space="preserve">Die </w:t>
      </w:r>
      <w:r w:rsidRPr="00747B16">
        <w:rPr>
          <w:sz w:val="24"/>
          <w:szCs w:val="24"/>
          <w:lang w:val="de-DE"/>
        </w:rPr>
        <w:t xml:space="preserve">MTU Maintenance, </w:t>
      </w:r>
      <w:r w:rsidR="00747B16" w:rsidRPr="00747B16">
        <w:rPr>
          <w:sz w:val="24"/>
          <w:szCs w:val="24"/>
          <w:lang w:val="de-DE"/>
        </w:rPr>
        <w:t>der weltweit führende Anbieter von maßgeschneiderten Serviceleistungen für zivile Luftfahrtantriebe</w:t>
      </w:r>
      <w:r w:rsidRPr="00747B16">
        <w:rPr>
          <w:sz w:val="24"/>
          <w:szCs w:val="24"/>
          <w:lang w:val="de-DE"/>
        </w:rPr>
        <w:t xml:space="preserve">, </w:t>
      </w:r>
      <w:r w:rsidR="00747B16" w:rsidRPr="00747B16">
        <w:rPr>
          <w:sz w:val="24"/>
          <w:szCs w:val="24"/>
          <w:lang w:val="de-DE"/>
        </w:rPr>
        <w:t>f</w:t>
      </w:r>
      <w:r w:rsidR="00747B16">
        <w:rPr>
          <w:sz w:val="24"/>
          <w:szCs w:val="24"/>
          <w:lang w:val="de-DE"/>
        </w:rPr>
        <w:t>eiert heute in Hannover ihr 40</w:t>
      </w:r>
      <w:r w:rsidR="00145930">
        <w:rPr>
          <w:sz w:val="24"/>
          <w:szCs w:val="24"/>
          <w:lang w:val="de-DE"/>
        </w:rPr>
        <w:t>-</w:t>
      </w:r>
      <w:r w:rsidR="0065381F">
        <w:rPr>
          <w:sz w:val="24"/>
          <w:szCs w:val="24"/>
          <w:lang w:val="de-DE"/>
        </w:rPr>
        <w:t>jähriges Bestehen</w:t>
      </w:r>
      <w:r w:rsidR="00747B16" w:rsidRPr="0065381F">
        <w:rPr>
          <w:sz w:val="24"/>
          <w:szCs w:val="24"/>
          <w:lang w:val="de-DE"/>
        </w:rPr>
        <w:t xml:space="preserve"> und gleichzeitig den 20.000. </w:t>
      </w:r>
      <w:r w:rsidR="00747B16" w:rsidRPr="000637BD">
        <w:rPr>
          <w:sz w:val="24"/>
          <w:szCs w:val="24"/>
          <w:lang w:val="de-DE"/>
        </w:rPr>
        <w:t>Shopvisit</w:t>
      </w:r>
      <w:r w:rsidRPr="000637BD">
        <w:rPr>
          <w:sz w:val="24"/>
          <w:szCs w:val="24"/>
          <w:lang w:val="de-DE"/>
        </w:rPr>
        <w:t xml:space="preserve">. </w:t>
      </w:r>
      <w:r w:rsidR="0065381F" w:rsidRPr="0065381F">
        <w:rPr>
          <w:sz w:val="24"/>
          <w:szCs w:val="24"/>
          <w:lang w:val="de-DE"/>
        </w:rPr>
        <w:t xml:space="preserve">An der Feier zum Jubiläum der offiziellen Gründung der </w:t>
      </w:r>
      <w:r w:rsidR="00366FFF" w:rsidRPr="0065381F">
        <w:rPr>
          <w:sz w:val="24"/>
          <w:szCs w:val="24"/>
          <w:lang w:val="de-DE"/>
        </w:rPr>
        <w:t>MTU Maintenance Hannover GmbH</w:t>
      </w:r>
      <w:r w:rsidR="0065381F">
        <w:rPr>
          <w:sz w:val="24"/>
          <w:szCs w:val="24"/>
          <w:lang w:val="de-DE"/>
        </w:rPr>
        <w:t xml:space="preserve"> als hundertprozentige </w:t>
      </w:r>
      <w:r w:rsidR="00A234EA">
        <w:rPr>
          <w:sz w:val="24"/>
          <w:szCs w:val="24"/>
          <w:lang w:val="de-DE"/>
        </w:rPr>
        <w:t>MTU-</w:t>
      </w:r>
      <w:r w:rsidR="0065381F">
        <w:rPr>
          <w:sz w:val="24"/>
          <w:szCs w:val="24"/>
          <w:lang w:val="de-DE"/>
        </w:rPr>
        <w:t xml:space="preserve">Tochter am </w:t>
      </w:r>
      <w:r w:rsidR="00FE4D8A" w:rsidRPr="00675C18">
        <w:rPr>
          <w:sz w:val="24"/>
          <w:szCs w:val="24"/>
          <w:lang w:val="de-DE"/>
        </w:rPr>
        <w:t>29.</w:t>
      </w:r>
      <w:r w:rsidR="00FE4D8A" w:rsidRPr="0065381F">
        <w:rPr>
          <w:sz w:val="24"/>
          <w:szCs w:val="24"/>
          <w:lang w:val="de-DE"/>
        </w:rPr>
        <w:t xml:space="preserve"> </w:t>
      </w:r>
      <w:r w:rsidR="00366FFF" w:rsidRPr="00780027">
        <w:rPr>
          <w:sz w:val="24"/>
          <w:szCs w:val="24"/>
          <w:lang w:val="de-DE"/>
        </w:rPr>
        <w:t xml:space="preserve">November 1979 </w:t>
      </w:r>
      <w:r w:rsidR="0065381F" w:rsidRPr="00780027">
        <w:rPr>
          <w:sz w:val="24"/>
          <w:szCs w:val="24"/>
          <w:lang w:val="de-DE"/>
        </w:rPr>
        <w:t xml:space="preserve">nahmen </w:t>
      </w:r>
      <w:r w:rsidR="00133E62">
        <w:rPr>
          <w:sz w:val="24"/>
          <w:szCs w:val="24"/>
          <w:lang w:val="de-DE"/>
        </w:rPr>
        <w:t>der</w:t>
      </w:r>
      <w:r w:rsidR="00780027" w:rsidRPr="00780027">
        <w:rPr>
          <w:sz w:val="24"/>
          <w:szCs w:val="24"/>
          <w:lang w:val="de-DE"/>
        </w:rPr>
        <w:t xml:space="preserve"> Ministerpräsident von Niedersachsen</w:t>
      </w:r>
      <w:r w:rsidR="00133E62">
        <w:rPr>
          <w:sz w:val="24"/>
          <w:szCs w:val="24"/>
          <w:lang w:val="de-DE"/>
        </w:rPr>
        <w:t xml:space="preserve"> Stephan Weil,</w:t>
      </w:r>
      <w:r w:rsidR="00780027" w:rsidRPr="00780027">
        <w:rPr>
          <w:sz w:val="24"/>
          <w:szCs w:val="24"/>
          <w:lang w:val="de-DE"/>
        </w:rPr>
        <w:t xml:space="preserve"> Kommunalpolitiker, Führungskräfte der MTU, Mi</w:t>
      </w:r>
      <w:r w:rsidR="00780027">
        <w:rPr>
          <w:sz w:val="24"/>
          <w:szCs w:val="24"/>
          <w:lang w:val="de-DE"/>
        </w:rPr>
        <w:t xml:space="preserve">tarbeiter der ersten Stunde </w:t>
      </w:r>
      <w:r w:rsidR="00780027" w:rsidRPr="00780027">
        <w:rPr>
          <w:sz w:val="24"/>
          <w:szCs w:val="24"/>
          <w:lang w:val="de-DE"/>
        </w:rPr>
        <w:t xml:space="preserve">und </w:t>
      </w:r>
      <w:r w:rsidR="00780027">
        <w:rPr>
          <w:sz w:val="24"/>
          <w:szCs w:val="24"/>
          <w:lang w:val="de-DE"/>
        </w:rPr>
        <w:t>Auszubildende teil</w:t>
      </w:r>
      <w:r w:rsidR="00800623" w:rsidRPr="00780027">
        <w:rPr>
          <w:sz w:val="24"/>
          <w:szCs w:val="24"/>
          <w:lang w:val="de-DE"/>
        </w:rPr>
        <w:t>.</w:t>
      </w:r>
    </w:p>
    <w:p w14:paraId="027E4596" w14:textId="52CBE0A4" w:rsidR="00741929" w:rsidRPr="00780027" w:rsidRDefault="00741929" w:rsidP="006F120C">
      <w:pPr>
        <w:pStyle w:val="MTUBodycopy"/>
        <w:tabs>
          <w:tab w:val="left" w:pos="8505"/>
        </w:tabs>
        <w:spacing w:line="240" w:lineRule="auto"/>
        <w:ind w:right="-851"/>
        <w:jc w:val="both"/>
        <w:rPr>
          <w:sz w:val="24"/>
          <w:szCs w:val="24"/>
          <w:lang w:val="de-DE"/>
        </w:rPr>
      </w:pPr>
    </w:p>
    <w:p w14:paraId="4140389A" w14:textId="3DA86C7D" w:rsidR="004401C4" w:rsidRPr="00503CA5" w:rsidRDefault="000637BD" w:rsidP="004401C4">
      <w:pPr>
        <w:pStyle w:val="MTUBodycopy"/>
        <w:tabs>
          <w:tab w:val="left" w:pos="8505"/>
        </w:tabs>
        <w:spacing w:line="240" w:lineRule="auto"/>
        <w:ind w:right="-851"/>
        <w:jc w:val="both"/>
        <w:rPr>
          <w:sz w:val="24"/>
          <w:szCs w:val="24"/>
          <w:lang w:val="de-DE"/>
        </w:rPr>
      </w:pPr>
      <w:r w:rsidRPr="000637BD">
        <w:rPr>
          <w:sz w:val="24"/>
          <w:szCs w:val="24"/>
          <w:lang w:val="de-DE"/>
        </w:rPr>
        <w:t>„Dieses Jubiläum ist ein historisches Ereignis fü</w:t>
      </w:r>
      <w:r>
        <w:rPr>
          <w:sz w:val="24"/>
          <w:szCs w:val="24"/>
          <w:lang w:val="de-DE"/>
        </w:rPr>
        <w:t xml:space="preserve">r die </w:t>
      </w:r>
      <w:r w:rsidR="006F120C" w:rsidRPr="000637BD">
        <w:rPr>
          <w:sz w:val="24"/>
          <w:szCs w:val="24"/>
          <w:lang w:val="de-DE"/>
        </w:rPr>
        <w:t>MTU Maintenance</w:t>
      </w:r>
      <w:r w:rsidR="00F261BF">
        <w:rPr>
          <w:sz w:val="24"/>
          <w:szCs w:val="24"/>
          <w:lang w:val="de-DE"/>
        </w:rPr>
        <w:t>“</w:t>
      </w:r>
      <w:r>
        <w:rPr>
          <w:sz w:val="24"/>
          <w:szCs w:val="24"/>
          <w:lang w:val="de-DE"/>
        </w:rPr>
        <w:t>, sagt</w:t>
      </w:r>
      <w:r w:rsidR="006F120C" w:rsidRPr="000637BD">
        <w:rPr>
          <w:sz w:val="24"/>
          <w:szCs w:val="24"/>
          <w:lang w:val="de-DE"/>
        </w:rPr>
        <w:t xml:space="preserve"> Reiner Winkler, </w:t>
      </w:r>
      <w:r w:rsidR="00BC2355">
        <w:rPr>
          <w:sz w:val="24"/>
          <w:szCs w:val="24"/>
          <w:lang w:val="de-DE"/>
        </w:rPr>
        <w:t>Vorstandsvorsitzender der</w:t>
      </w:r>
      <w:r w:rsidR="008D79A3" w:rsidRPr="000637BD">
        <w:rPr>
          <w:sz w:val="24"/>
          <w:szCs w:val="24"/>
          <w:lang w:val="de-DE"/>
        </w:rPr>
        <w:t xml:space="preserve"> </w:t>
      </w:r>
      <w:r w:rsidR="006F120C" w:rsidRPr="000637BD">
        <w:rPr>
          <w:sz w:val="24"/>
          <w:szCs w:val="24"/>
          <w:lang w:val="de-DE"/>
        </w:rPr>
        <w:t xml:space="preserve">MTU Aero Engines AG. </w:t>
      </w:r>
      <w:r w:rsidR="009840C0" w:rsidRPr="009840C0">
        <w:rPr>
          <w:sz w:val="24"/>
          <w:szCs w:val="24"/>
          <w:lang w:val="de-DE"/>
        </w:rPr>
        <w:t>„</w:t>
      </w:r>
      <w:r w:rsidR="009840C0">
        <w:rPr>
          <w:sz w:val="24"/>
          <w:szCs w:val="24"/>
          <w:lang w:val="de-DE"/>
        </w:rPr>
        <w:t>Als v</w:t>
      </w:r>
      <w:r w:rsidR="009840C0" w:rsidRPr="009840C0">
        <w:rPr>
          <w:sz w:val="24"/>
          <w:szCs w:val="24"/>
          <w:lang w:val="de-DE"/>
        </w:rPr>
        <w:t xml:space="preserve">or 40 Jahren die </w:t>
      </w:r>
      <w:r w:rsidR="00BC2355">
        <w:rPr>
          <w:sz w:val="24"/>
          <w:szCs w:val="24"/>
          <w:lang w:val="de-DE"/>
        </w:rPr>
        <w:t>kommerzielle</w:t>
      </w:r>
      <w:r w:rsidR="009840C0" w:rsidRPr="009840C0">
        <w:rPr>
          <w:sz w:val="24"/>
          <w:szCs w:val="24"/>
          <w:lang w:val="de-DE"/>
        </w:rPr>
        <w:t xml:space="preserve"> Luftfahrt spürbaren Au</w:t>
      </w:r>
      <w:r w:rsidR="009840C0">
        <w:rPr>
          <w:sz w:val="24"/>
          <w:szCs w:val="24"/>
          <w:lang w:val="de-DE"/>
        </w:rPr>
        <w:t>ftrieb bekommen hat, haben wir die strategische Entscheidung getroffen, in das zivile Instandhaltungsgeschäft einzusteigen.“</w:t>
      </w:r>
      <w:r w:rsidR="004401C4" w:rsidRPr="009840C0">
        <w:rPr>
          <w:sz w:val="24"/>
          <w:szCs w:val="24"/>
          <w:lang w:val="de-DE"/>
        </w:rPr>
        <w:t xml:space="preserve"> </w:t>
      </w:r>
      <w:r w:rsidR="009840C0" w:rsidRPr="009840C0">
        <w:rPr>
          <w:sz w:val="24"/>
          <w:szCs w:val="24"/>
          <w:lang w:val="de-DE"/>
        </w:rPr>
        <w:t xml:space="preserve">Im Jahr 1981 kam das erste Triebwerk in den Shop – ein </w:t>
      </w:r>
      <w:r w:rsidR="004401C4" w:rsidRPr="009840C0">
        <w:rPr>
          <w:sz w:val="24"/>
          <w:szCs w:val="24"/>
          <w:lang w:val="de-DE"/>
        </w:rPr>
        <w:t xml:space="preserve">CF6-50 </w:t>
      </w:r>
      <w:r w:rsidR="009840C0" w:rsidRPr="009840C0">
        <w:rPr>
          <w:sz w:val="24"/>
          <w:szCs w:val="24"/>
          <w:lang w:val="de-DE"/>
        </w:rPr>
        <w:t>v</w:t>
      </w:r>
      <w:r w:rsidR="009840C0">
        <w:rPr>
          <w:sz w:val="24"/>
          <w:szCs w:val="24"/>
          <w:lang w:val="de-DE"/>
        </w:rPr>
        <w:t>on</w:t>
      </w:r>
      <w:r w:rsidR="004401C4" w:rsidRPr="009840C0">
        <w:rPr>
          <w:sz w:val="24"/>
          <w:szCs w:val="24"/>
          <w:lang w:val="de-DE"/>
        </w:rPr>
        <w:t xml:space="preserve"> Hapag-Lloyd. </w:t>
      </w:r>
      <w:r w:rsidR="00503CA5" w:rsidRPr="00503CA5">
        <w:rPr>
          <w:sz w:val="24"/>
          <w:szCs w:val="24"/>
          <w:lang w:val="de-DE"/>
        </w:rPr>
        <w:t>Triebwerke dieser Baureihe wurden bis 2019 bei der MTU Maintenance instand</w:t>
      </w:r>
      <w:r w:rsidR="00F261BF">
        <w:rPr>
          <w:sz w:val="24"/>
          <w:szCs w:val="24"/>
          <w:lang w:val="de-DE"/>
        </w:rPr>
        <w:t xml:space="preserve"> </w:t>
      </w:r>
      <w:r w:rsidR="00503CA5" w:rsidRPr="00503CA5">
        <w:rPr>
          <w:sz w:val="24"/>
          <w:szCs w:val="24"/>
          <w:lang w:val="de-DE"/>
        </w:rPr>
        <w:t>gehalten. Das letzte CF6-50 wurde im Juni dieses Jahres vom kanadischen Standort Vancouver an den Ku</w:t>
      </w:r>
      <w:r w:rsidR="00503CA5">
        <w:rPr>
          <w:sz w:val="24"/>
          <w:szCs w:val="24"/>
          <w:lang w:val="de-DE"/>
        </w:rPr>
        <w:t>nden ausgeliefert.</w:t>
      </w:r>
      <w:r w:rsidR="004401C4" w:rsidRPr="00503CA5">
        <w:rPr>
          <w:sz w:val="24"/>
          <w:szCs w:val="24"/>
          <w:lang w:val="de-DE"/>
        </w:rPr>
        <w:t xml:space="preserve"> </w:t>
      </w:r>
    </w:p>
    <w:p w14:paraId="5024D89B" w14:textId="77777777" w:rsidR="009840C0" w:rsidRPr="00503CA5" w:rsidRDefault="009840C0" w:rsidP="004401C4">
      <w:pPr>
        <w:pStyle w:val="MTUBodycopy"/>
        <w:tabs>
          <w:tab w:val="left" w:pos="8505"/>
        </w:tabs>
        <w:spacing w:line="240" w:lineRule="auto"/>
        <w:ind w:right="-851"/>
        <w:jc w:val="both"/>
        <w:rPr>
          <w:sz w:val="24"/>
          <w:szCs w:val="24"/>
          <w:lang w:val="de-DE"/>
        </w:rPr>
      </w:pPr>
    </w:p>
    <w:p w14:paraId="57790B10" w14:textId="1683554F" w:rsidR="004401C4" w:rsidRDefault="00BC2355" w:rsidP="004401C4">
      <w:pPr>
        <w:pStyle w:val="MTUBodycopy"/>
        <w:tabs>
          <w:tab w:val="left" w:pos="8505"/>
        </w:tabs>
        <w:spacing w:line="240" w:lineRule="auto"/>
        <w:ind w:right="-851"/>
        <w:jc w:val="both"/>
        <w:rPr>
          <w:sz w:val="24"/>
          <w:szCs w:val="24"/>
          <w:lang w:val="de-DE"/>
        </w:rPr>
      </w:pPr>
      <w:r w:rsidRPr="00B662C6">
        <w:rPr>
          <w:sz w:val="24"/>
          <w:szCs w:val="24"/>
          <w:lang w:val="de-DE"/>
        </w:rPr>
        <w:t xml:space="preserve">„Anfang der 80er Jahre betreuten wir nur einen einzigen Triebwerkstyp – heute haben wir mit etwa 30 zivilen Triebwerksmodellen das größte Portfolio weltweit“, so </w:t>
      </w:r>
      <w:r w:rsidR="00F261BF" w:rsidRPr="00B662C6">
        <w:rPr>
          <w:sz w:val="24"/>
          <w:szCs w:val="24"/>
          <w:lang w:val="de-DE"/>
        </w:rPr>
        <w:t>Michael Schreyögg</w:t>
      </w:r>
      <w:r w:rsidR="00F261BF">
        <w:rPr>
          <w:sz w:val="24"/>
          <w:szCs w:val="24"/>
          <w:lang w:val="de-DE"/>
        </w:rPr>
        <w:t xml:space="preserve">, </w:t>
      </w:r>
      <w:r w:rsidRPr="00B662C6">
        <w:rPr>
          <w:sz w:val="24"/>
          <w:szCs w:val="24"/>
          <w:lang w:val="de-DE"/>
        </w:rPr>
        <w:t>Programmvorstand</w:t>
      </w:r>
      <w:r w:rsidR="00F261BF">
        <w:rPr>
          <w:sz w:val="24"/>
          <w:szCs w:val="24"/>
          <w:lang w:val="de-DE"/>
        </w:rPr>
        <w:t xml:space="preserve"> der MTU Aero Engines</w:t>
      </w:r>
      <w:r w:rsidR="004401C4" w:rsidRPr="00B662C6">
        <w:rPr>
          <w:sz w:val="24"/>
          <w:szCs w:val="24"/>
          <w:lang w:val="de-DE"/>
        </w:rPr>
        <w:t xml:space="preserve">. </w:t>
      </w:r>
      <w:r w:rsidRPr="00B662C6">
        <w:rPr>
          <w:sz w:val="24"/>
          <w:szCs w:val="24"/>
          <w:lang w:val="de-DE"/>
        </w:rPr>
        <w:t xml:space="preserve">Zum Instandhaltungsportfolio der </w:t>
      </w:r>
      <w:r w:rsidR="004401C4" w:rsidRPr="00B662C6">
        <w:rPr>
          <w:sz w:val="24"/>
          <w:szCs w:val="24"/>
          <w:lang w:val="de-DE"/>
        </w:rPr>
        <w:t>MTU Maintenance</w:t>
      </w:r>
      <w:r w:rsidRPr="00B662C6">
        <w:rPr>
          <w:sz w:val="24"/>
          <w:szCs w:val="24"/>
          <w:lang w:val="de-DE"/>
        </w:rPr>
        <w:t xml:space="preserve"> gehören Hubschraubertriebwerke </w:t>
      </w:r>
      <w:r w:rsidR="00F261BF">
        <w:rPr>
          <w:sz w:val="24"/>
          <w:szCs w:val="24"/>
          <w:lang w:val="de-DE"/>
        </w:rPr>
        <w:t>sowie</w:t>
      </w:r>
      <w:r w:rsidRPr="00B662C6">
        <w:rPr>
          <w:sz w:val="24"/>
          <w:szCs w:val="24"/>
          <w:lang w:val="de-DE"/>
        </w:rPr>
        <w:t xml:space="preserve"> </w:t>
      </w:r>
      <w:r w:rsidR="00026960" w:rsidRPr="00B662C6">
        <w:rPr>
          <w:sz w:val="24"/>
          <w:szCs w:val="24"/>
          <w:lang w:val="de-DE"/>
        </w:rPr>
        <w:t xml:space="preserve">Flugzeugantriebe in allen Schubklassen, vom höchst erfolgreichen </w:t>
      </w:r>
      <w:r w:rsidR="004939DB" w:rsidRPr="00B662C6">
        <w:rPr>
          <w:sz w:val="24"/>
          <w:szCs w:val="24"/>
          <w:lang w:val="de-DE"/>
        </w:rPr>
        <w:t xml:space="preserve">V2500 </w:t>
      </w:r>
      <w:r w:rsidR="00026960" w:rsidRPr="00B662C6">
        <w:rPr>
          <w:sz w:val="24"/>
          <w:szCs w:val="24"/>
          <w:lang w:val="de-DE"/>
        </w:rPr>
        <w:t>bis hin zum schubstarken</w:t>
      </w:r>
      <w:r w:rsidR="004401C4" w:rsidRPr="00B662C6">
        <w:rPr>
          <w:sz w:val="24"/>
          <w:szCs w:val="24"/>
          <w:lang w:val="de-DE"/>
        </w:rPr>
        <w:t xml:space="preserve"> GE90-115B </w:t>
      </w:r>
      <w:r w:rsidR="00026960" w:rsidRPr="00B662C6">
        <w:rPr>
          <w:sz w:val="24"/>
          <w:szCs w:val="24"/>
          <w:lang w:val="de-DE"/>
        </w:rPr>
        <w:t>für Langstreckenflugzeuge.</w:t>
      </w:r>
      <w:r w:rsidR="004401C4" w:rsidRPr="00B662C6">
        <w:rPr>
          <w:sz w:val="24"/>
          <w:szCs w:val="24"/>
          <w:lang w:val="de-DE"/>
        </w:rPr>
        <w:t xml:space="preserve"> </w:t>
      </w:r>
      <w:r w:rsidR="00AE1FAF" w:rsidRPr="00B662C6">
        <w:rPr>
          <w:sz w:val="24"/>
          <w:szCs w:val="24"/>
          <w:lang w:val="de-DE"/>
        </w:rPr>
        <w:t xml:space="preserve">Heute </w:t>
      </w:r>
      <w:r w:rsidR="00B662C6" w:rsidRPr="00B662C6">
        <w:rPr>
          <w:sz w:val="24"/>
          <w:szCs w:val="24"/>
          <w:lang w:val="de-DE"/>
        </w:rPr>
        <w:t>wickel</w:t>
      </w:r>
      <w:r w:rsidR="00145930">
        <w:rPr>
          <w:sz w:val="24"/>
          <w:szCs w:val="24"/>
          <w:lang w:val="de-DE"/>
        </w:rPr>
        <w:t>n</w:t>
      </w:r>
      <w:r w:rsidR="00AE1FAF" w:rsidRPr="00B662C6">
        <w:rPr>
          <w:sz w:val="24"/>
          <w:szCs w:val="24"/>
          <w:lang w:val="de-DE"/>
        </w:rPr>
        <w:t xml:space="preserve"> die</w:t>
      </w:r>
      <w:r w:rsidR="001C2C74">
        <w:rPr>
          <w:sz w:val="24"/>
          <w:szCs w:val="24"/>
          <w:lang w:val="de-DE"/>
        </w:rPr>
        <w:t xml:space="preserve"> Unternehmen des MRO-Netzwerks</w:t>
      </w:r>
      <w:r w:rsidR="00AE1FAF" w:rsidRPr="00B662C6">
        <w:rPr>
          <w:sz w:val="24"/>
          <w:szCs w:val="24"/>
          <w:lang w:val="de-DE"/>
        </w:rPr>
        <w:t xml:space="preserve"> </w:t>
      </w:r>
      <w:r w:rsidR="00F261BF">
        <w:rPr>
          <w:sz w:val="24"/>
          <w:szCs w:val="24"/>
          <w:lang w:val="de-DE"/>
        </w:rPr>
        <w:t xml:space="preserve">der MTU </w:t>
      </w:r>
      <w:r w:rsidR="00AE1FAF" w:rsidRPr="00B662C6">
        <w:rPr>
          <w:sz w:val="24"/>
          <w:szCs w:val="24"/>
          <w:lang w:val="de-DE"/>
        </w:rPr>
        <w:t xml:space="preserve">über </w:t>
      </w:r>
      <w:r w:rsidR="00B662C6" w:rsidRPr="00B662C6">
        <w:rPr>
          <w:sz w:val="24"/>
          <w:szCs w:val="24"/>
          <w:lang w:val="de-DE"/>
        </w:rPr>
        <w:t>1</w:t>
      </w:r>
      <w:r w:rsidR="00F261BF">
        <w:rPr>
          <w:sz w:val="24"/>
          <w:szCs w:val="24"/>
          <w:lang w:val="de-DE"/>
        </w:rPr>
        <w:t>.</w:t>
      </w:r>
      <w:r w:rsidR="00B662C6" w:rsidRPr="00B662C6">
        <w:rPr>
          <w:sz w:val="24"/>
          <w:szCs w:val="24"/>
          <w:lang w:val="de-DE"/>
        </w:rPr>
        <w:t>100 Shopvisits pro Jahr ab.</w:t>
      </w:r>
      <w:r w:rsidR="004401C4" w:rsidRPr="00B662C6">
        <w:rPr>
          <w:sz w:val="24"/>
          <w:szCs w:val="24"/>
          <w:lang w:val="de-DE"/>
        </w:rPr>
        <w:t xml:space="preserve"> </w:t>
      </w:r>
      <w:r w:rsidR="00B662C6" w:rsidRPr="00B662C6">
        <w:rPr>
          <w:sz w:val="24"/>
          <w:szCs w:val="24"/>
          <w:lang w:val="de-DE"/>
        </w:rPr>
        <w:t>„Gerade haben wir das 20.000. Triebwerk instand</w:t>
      </w:r>
      <w:r w:rsidR="00F261BF">
        <w:rPr>
          <w:sz w:val="24"/>
          <w:szCs w:val="24"/>
          <w:lang w:val="de-DE"/>
        </w:rPr>
        <w:t xml:space="preserve"> </w:t>
      </w:r>
      <w:r w:rsidR="00B662C6" w:rsidRPr="00B662C6">
        <w:rPr>
          <w:sz w:val="24"/>
          <w:szCs w:val="24"/>
          <w:lang w:val="de-DE"/>
        </w:rPr>
        <w:t xml:space="preserve">gesetzt, ein V2500 von unserem Partner IAE. Es wurde Ende November von unserem Standort Hannover ausgeliefert”, fügt </w:t>
      </w:r>
      <w:r w:rsidR="00F261BF" w:rsidRPr="00B662C6">
        <w:rPr>
          <w:sz w:val="24"/>
          <w:szCs w:val="24"/>
          <w:lang w:val="de-DE"/>
        </w:rPr>
        <w:t xml:space="preserve">Schreyögg </w:t>
      </w:r>
      <w:r w:rsidR="00B662C6" w:rsidRPr="00B662C6">
        <w:rPr>
          <w:sz w:val="24"/>
          <w:szCs w:val="24"/>
          <w:lang w:val="de-DE"/>
        </w:rPr>
        <w:t>hinzu</w:t>
      </w:r>
      <w:r w:rsidR="004401C4" w:rsidRPr="00B662C6">
        <w:rPr>
          <w:sz w:val="24"/>
          <w:szCs w:val="24"/>
          <w:lang w:val="de-DE"/>
        </w:rPr>
        <w:t>.</w:t>
      </w:r>
      <w:r w:rsidR="00B662C6" w:rsidRPr="00B662C6">
        <w:rPr>
          <w:sz w:val="24"/>
          <w:szCs w:val="24"/>
          <w:lang w:val="de-DE"/>
        </w:rPr>
        <w:t xml:space="preserve"> </w:t>
      </w:r>
    </w:p>
    <w:p w14:paraId="476C6960" w14:textId="77777777" w:rsidR="00F261BF" w:rsidRPr="00B662C6" w:rsidRDefault="00F261BF" w:rsidP="004401C4">
      <w:pPr>
        <w:pStyle w:val="MTUBodycopy"/>
        <w:tabs>
          <w:tab w:val="left" w:pos="8505"/>
        </w:tabs>
        <w:spacing w:line="240" w:lineRule="auto"/>
        <w:ind w:right="-851"/>
        <w:jc w:val="both"/>
        <w:rPr>
          <w:sz w:val="24"/>
          <w:szCs w:val="24"/>
          <w:lang w:val="de-DE"/>
        </w:rPr>
      </w:pPr>
    </w:p>
    <w:p w14:paraId="59AA4C70" w14:textId="5C1BD080" w:rsidR="004401C4" w:rsidRPr="00B662C6" w:rsidRDefault="00AE1FAF" w:rsidP="004401C4">
      <w:pPr>
        <w:pStyle w:val="MTUBodycopy"/>
        <w:tabs>
          <w:tab w:val="left" w:pos="8505"/>
        </w:tabs>
        <w:spacing w:line="240" w:lineRule="auto"/>
        <w:ind w:right="-851"/>
        <w:jc w:val="both"/>
        <w:rPr>
          <w:sz w:val="24"/>
          <w:szCs w:val="24"/>
          <w:lang w:val="de-DE"/>
        </w:rPr>
      </w:pPr>
      <w:r w:rsidRPr="00B662C6">
        <w:rPr>
          <w:sz w:val="24"/>
          <w:szCs w:val="24"/>
          <w:lang w:val="de-DE"/>
        </w:rPr>
        <w:t xml:space="preserve">Auch </w:t>
      </w:r>
      <w:r w:rsidR="004401C4" w:rsidRPr="00B662C6">
        <w:rPr>
          <w:sz w:val="24"/>
          <w:szCs w:val="24"/>
          <w:lang w:val="de-DE"/>
        </w:rPr>
        <w:t xml:space="preserve">Holger Sindemann, </w:t>
      </w:r>
      <w:r w:rsidRPr="00B662C6">
        <w:rPr>
          <w:sz w:val="24"/>
          <w:szCs w:val="24"/>
          <w:lang w:val="de-DE"/>
        </w:rPr>
        <w:t>Geschäftsführer de</w:t>
      </w:r>
      <w:r w:rsidR="00F261BF">
        <w:rPr>
          <w:sz w:val="24"/>
          <w:szCs w:val="24"/>
          <w:lang w:val="de-DE"/>
        </w:rPr>
        <w:t>r MTU Maintenance</w:t>
      </w:r>
      <w:r w:rsidRPr="00B662C6">
        <w:rPr>
          <w:sz w:val="24"/>
          <w:szCs w:val="24"/>
          <w:lang w:val="de-DE"/>
        </w:rPr>
        <w:t xml:space="preserve"> </w:t>
      </w:r>
      <w:r w:rsidR="004401C4" w:rsidRPr="00B662C6">
        <w:rPr>
          <w:sz w:val="24"/>
          <w:szCs w:val="24"/>
          <w:lang w:val="de-DE"/>
        </w:rPr>
        <w:t xml:space="preserve">Hannover </w:t>
      </w:r>
      <w:r w:rsidRPr="00B662C6">
        <w:rPr>
          <w:sz w:val="24"/>
          <w:szCs w:val="24"/>
          <w:lang w:val="de-DE"/>
        </w:rPr>
        <w:t>und Bereichsleiter</w:t>
      </w:r>
      <w:r w:rsidR="004401C4" w:rsidRPr="00B662C6">
        <w:rPr>
          <w:sz w:val="24"/>
          <w:szCs w:val="24"/>
          <w:lang w:val="de-DE"/>
        </w:rPr>
        <w:t xml:space="preserve"> </w:t>
      </w:r>
      <w:r w:rsidR="001C1F40" w:rsidRPr="00B662C6">
        <w:rPr>
          <w:sz w:val="24"/>
          <w:szCs w:val="24"/>
          <w:lang w:val="de-DE"/>
        </w:rPr>
        <w:t xml:space="preserve">MRO </w:t>
      </w:r>
      <w:r w:rsidRPr="00B662C6">
        <w:rPr>
          <w:sz w:val="24"/>
          <w:szCs w:val="24"/>
          <w:lang w:val="de-DE"/>
        </w:rPr>
        <w:t>für die ganze Maintenance-Gruppe, erinnert an die ersten Jahre. „Am Anfang hatten wir etwa</w:t>
      </w:r>
      <w:r w:rsidR="004401C4" w:rsidRPr="00B662C6">
        <w:rPr>
          <w:sz w:val="24"/>
          <w:szCs w:val="24"/>
          <w:lang w:val="de-DE"/>
        </w:rPr>
        <w:t xml:space="preserve"> 200 </w:t>
      </w:r>
      <w:r w:rsidRPr="00B662C6">
        <w:rPr>
          <w:sz w:val="24"/>
          <w:szCs w:val="24"/>
          <w:lang w:val="de-DE"/>
        </w:rPr>
        <w:t>Mitarbeiter</w:t>
      </w:r>
      <w:r w:rsidR="008D79A3" w:rsidRPr="00B662C6">
        <w:rPr>
          <w:sz w:val="24"/>
          <w:szCs w:val="24"/>
          <w:lang w:val="de-DE"/>
        </w:rPr>
        <w:t>.</w:t>
      </w:r>
      <w:r w:rsidR="004401C4" w:rsidRPr="00B662C6">
        <w:rPr>
          <w:sz w:val="24"/>
          <w:szCs w:val="24"/>
          <w:lang w:val="de-DE"/>
        </w:rPr>
        <w:t xml:space="preserve"> </w:t>
      </w:r>
      <w:r w:rsidRPr="00B662C6">
        <w:rPr>
          <w:sz w:val="24"/>
          <w:szCs w:val="24"/>
          <w:lang w:val="de-DE"/>
        </w:rPr>
        <w:t>Inzwischen haben wir hier in Langenhagen eine Belegschaft von über</w:t>
      </w:r>
      <w:r w:rsidR="00366FFF" w:rsidRPr="00B662C6">
        <w:rPr>
          <w:sz w:val="24"/>
          <w:szCs w:val="24"/>
          <w:lang w:val="de-DE"/>
        </w:rPr>
        <w:t xml:space="preserve"> </w:t>
      </w:r>
      <w:r w:rsidR="004401C4" w:rsidRPr="00B662C6">
        <w:rPr>
          <w:sz w:val="24"/>
          <w:szCs w:val="24"/>
          <w:lang w:val="de-DE"/>
        </w:rPr>
        <w:t>2</w:t>
      </w:r>
      <w:r w:rsidRPr="00B662C6">
        <w:rPr>
          <w:sz w:val="24"/>
          <w:szCs w:val="24"/>
          <w:lang w:val="de-DE"/>
        </w:rPr>
        <w:t>.</w:t>
      </w:r>
      <w:r w:rsidR="004401C4" w:rsidRPr="00B662C6">
        <w:rPr>
          <w:sz w:val="24"/>
          <w:szCs w:val="24"/>
          <w:lang w:val="de-DE"/>
        </w:rPr>
        <w:t xml:space="preserve">400 </w:t>
      </w:r>
      <w:r w:rsidRPr="00B662C6">
        <w:rPr>
          <w:sz w:val="24"/>
          <w:szCs w:val="24"/>
          <w:lang w:val="de-DE"/>
        </w:rPr>
        <w:t>Beschäftigten. Weltweit arbeiten mehr als 5.000 Menschen für die</w:t>
      </w:r>
      <w:r w:rsidR="004401C4" w:rsidRPr="00B662C6">
        <w:rPr>
          <w:sz w:val="24"/>
          <w:szCs w:val="24"/>
          <w:lang w:val="de-DE"/>
        </w:rPr>
        <w:t xml:space="preserve"> MTU Maintenance</w:t>
      </w:r>
      <w:r w:rsidRPr="00B662C6">
        <w:rPr>
          <w:sz w:val="24"/>
          <w:szCs w:val="24"/>
          <w:lang w:val="de-DE"/>
        </w:rPr>
        <w:t xml:space="preserve"> </w:t>
      </w:r>
      <w:r w:rsidR="004401C4" w:rsidRPr="00B662C6">
        <w:rPr>
          <w:sz w:val="24"/>
          <w:szCs w:val="24"/>
          <w:lang w:val="de-DE"/>
        </w:rPr>
        <w:t xml:space="preserve">– </w:t>
      </w:r>
      <w:r w:rsidR="00FE4D8A" w:rsidRPr="00B662C6">
        <w:rPr>
          <w:sz w:val="24"/>
          <w:szCs w:val="24"/>
          <w:lang w:val="de-DE"/>
        </w:rPr>
        <w:t>Tendenz steigend</w:t>
      </w:r>
      <w:r w:rsidR="004401C4" w:rsidRPr="00B662C6">
        <w:rPr>
          <w:sz w:val="24"/>
          <w:szCs w:val="24"/>
          <w:lang w:val="de-DE"/>
        </w:rPr>
        <w:t>.</w:t>
      </w:r>
      <w:r w:rsidR="00800623" w:rsidRPr="00B662C6">
        <w:rPr>
          <w:sz w:val="24"/>
          <w:szCs w:val="24"/>
          <w:lang w:val="de-DE"/>
        </w:rPr>
        <w:t xml:space="preserve"> </w:t>
      </w:r>
      <w:r w:rsidR="00FE4D8A" w:rsidRPr="00B662C6">
        <w:rPr>
          <w:sz w:val="24"/>
          <w:szCs w:val="24"/>
          <w:lang w:val="de-DE"/>
        </w:rPr>
        <w:t xml:space="preserve">Unsere Mitarbeiter haben ganz wesentlich zum Erfolg unseres Unternehmens beigetragen. Dafür möchte ich </w:t>
      </w:r>
      <w:r w:rsidR="00145930">
        <w:rPr>
          <w:sz w:val="24"/>
          <w:szCs w:val="24"/>
          <w:lang w:val="de-DE"/>
        </w:rPr>
        <w:t>mich</w:t>
      </w:r>
      <w:r w:rsidR="00FE4D8A" w:rsidRPr="00B662C6">
        <w:rPr>
          <w:sz w:val="24"/>
          <w:szCs w:val="24"/>
          <w:lang w:val="de-DE"/>
        </w:rPr>
        <w:t xml:space="preserve"> bei dieser Gelegenheit </w:t>
      </w:r>
      <w:r w:rsidRPr="00B662C6">
        <w:rPr>
          <w:sz w:val="24"/>
          <w:szCs w:val="24"/>
          <w:lang w:val="de-DE"/>
        </w:rPr>
        <w:t xml:space="preserve">ganz herzlich </w:t>
      </w:r>
      <w:r w:rsidR="00145930">
        <w:rPr>
          <w:sz w:val="24"/>
          <w:szCs w:val="24"/>
          <w:lang w:val="de-DE"/>
        </w:rPr>
        <w:t>be</w:t>
      </w:r>
      <w:r w:rsidRPr="00B662C6">
        <w:rPr>
          <w:sz w:val="24"/>
          <w:szCs w:val="24"/>
          <w:lang w:val="de-DE"/>
        </w:rPr>
        <w:t>danken</w:t>
      </w:r>
      <w:r w:rsidR="00FE4D8A" w:rsidRPr="00B662C6">
        <w:rPr>
          <w:sz w:val="24"/>
          <w:szCs w:val="24"/>
          <w:lang w:val="de-DE"/>
        </w:rPr>
        <w:t>.”</w:t>
      </w:r>
      <w:r w:rsidR="004401C4" w:rsidRPr="00B662C6">
        <w:rPr>
          <w:sz w:val="24"/>
          <w:szCs w:val="24"/>
          <w:lang w:val="de-DE"/>
        </w:rPr>
        <w:t xml:space="preserve"> </w:t>
      </w:r>
    </w:p>
    <w:p w14:paraId="7543468A" w14:textId="77777777" w:rsidR="00AC56D1" w:rsidRPr="00B662C6" w:rsidRDefault="00AC56D1" w:rsidP="006F120C">
      <w:pPr>
        <w:pStyle w:val="MTUBodycopy"/>
        <w:tabs>
          <w:tab w:val="left" w:pos="8505"/>
        </w:tabs>
        <w:spacing w:line="240" w:lineRule="auto"/>
        <w:ind w:right="-851"/>
        <w:jc w:val="both"/>
        <w:rPr>
          <w:sz w:val="24"/>
          <w:szCs w:val="24"/>
          <w:lang w:val="de-DE"/>
        </w:rPr>
      </w:pPr>
    </w:p>
    <w:p w14:paraId="30F624E1" w14:textId="5F7A266D" w:rsidR="00FF7EA6" w:rsidRPr="004A544B" w:rsidRDefault="00747B16" w:rsidP="006F120C">
      <w:pPr>
        <w:pStyle w:val="MTUBodycopy"/>
        <w:tabs>
          <w:tab w:val="left" w:pos="8505"/>
        </w:tabs>
        <w:spacing w:line="240" w:lineRule="auto"/>
        <w:ind w:right="-851"/>
        <w:jc w:val="both"/>
        <w:rPr>
          <w:b/>
          <w:sz w:val="24"/>
          <w:szCs w:val="24"/>
          <w:lang w:val="de-DE"/>
        </w:rPr>
      </w:pPr>
      <w:r w:rsidRPr="004A544B">
        <w:rPr>
          <w:b/>
          <w:sz w:val="24"/>
          <w:szCs w:val="24"/>
          <w:lang w:val="de-DE"/>
        </w:rPr>
        <w:t>Künftiges Wachstum</w:t>
      </w:r>
    </w:p>
    <w:p w14:paraId="6DF1923E" w14:textId="45ED053C" w:rsidR="00FF7EA6" w:rsidRPr="00145930" w:rsidRDefault="00FF7EA6" w:rsidP="006F120C">
      <w:pPr>
        <w:pStyle w:val="MTUBodycopy"/>
        <w:tabs>
          <w:tab w:val="left" w:pos="8505"/>
        </w:tabs>
        <w:spacing w:line="240" w:lineRule="auto"/>
        <w:ind w:right="-851"/>
        <w:jc w:val="both"/>
        <w:rPr>
          <w:sz w:val="24"/>
          <w:szCs w:val="24"/>
          <w:lang w:val="de-DE"/>
        </w:rPr>
      </w:pPr>
    </w:p>
    <w:p w14:paraId="678451CD" w14:textId="067C52CD" w:rsidR="00FF7EA6" w:rsidRPr="004A544B" w:rsidRDefault="00B662C6" w:rsidP="006F120C">
      <w:pPr>
        <w:pStyle w:val="MTUBodycopy"/>
        <w:tabs>
          <w:tab w:val="left" w:pos="8505"/>
        </w:tabs>
        <w:spacing w:line="240" w:lineRule="auto"/>
        <w:ind w:right="-851"/>
        <w:jc w:val="both"/>
        <w:rPr>
          <w:sz w:val="24"/>
          <w:szCs w:val="24"/>
          <w:lang w:val="de-DE"/>
        </w:rPr>
      </w:pPr>
      <w:r w:rsidRPr="00B662C6">
        <w:rPr>
          <w:sz w:val="24"/>
          <w:szCs w:val="24"/>
          <w:lang w:val="de-DE"/>
        </w:rPr>
        <w:t xml:space="preserve">Die MTU Maintenance kann nicht nur auf eine erfolgreiche Vergangenheit zurückblicken – das Unternehmen </w:t>
      </w:r>
      <w:r>
        <w:rPr>
          <w:sz w:val="24"/>
          <w:szCs w:val="24"/>
          <w:lang w:val="de-DE"/>
        </w:rPr>
        <w:t>plant</w:t>
      </w:r>
      <w:r w:rsidR="00145930">
        <w:rPr>
          <w:sz w:val="24"/>
          <w:szCs w:val="24"/>
          <w:lang w:val="de-DE"/>
        </w:rPr>
        <w:t xml:space="preserve"> auch</w:t>
      </w:r>
      <w:r>
        <w:rPr>
          <w:sz w:val="24"/>
          <w:szCs w:val="24"/>
          <w:lang w:val="de-DE"/>
        </w:rPr>
        <w:t>,</w:t>
      </w:r>
      <w:r w:rsidRPr="00B662C6">
        <w:rPr>
          <w:sz w:val="24"/>
          <w:szCs w:val="24"/>
          <w:lang w:val="de-DE"/>
        </w:rPr>
        <w:t xml:space="preserve"> in de</w:t>
      </w:r>
      <w:r>
        <w:rPr>
          <w:sz w:val="24"/>
          <w:szCs w:val="24"/>
          <w:lang w:val="de-DE"/>
        </w:rPr>
        <w:t>n kommenden Jahren</w:t>
      </w:r>
      <w:r w:rsidR="004A544B">
        <w:rPr>
          <w:sz w:val="24"/>
          <w:szCs w:val="24"/>
          <w:lang w:val="de-DE"/>
        </w:rPr>
        <w:t xml:space="preserve"> weiter zu wachsen</w:t>
      </w:r>
      <w:r>
        <w:rPr>
          <w:sz w:val="24"/>
          <w:szCs w:val="24"/>
          <w:lang w:val="de-DE"/>
        </w:rPr>
        <w:t>, genau gesagt um 50 Prozen</w:t>
      </w:r>
      <w:r w:rsidR="004A544B">
        <w:rPr>
          <w:sz w:val="24"/>
          <w:szCs w:val="24"/>
          <w:lang w:val="de-DE"/>
        </w:rPr>
        <w:t>t</w:t>
      </w:r>
      <w:r>
        <w:rPr>
          <w:sz w:val="24"/>
          <w:szCs w:val="24"/>
          <w:lang w:val="de-DE"/>
        </w:rPr>
        <w:t xml:space="preserve"> in den nächsten fünf Jahren</w:t>
      </w:r>
      <w:r w:rsidR="00FF7EA6" w:rsidRPr="00B662C6">
        <w:rPr>
          <w:sz w:val="24"/>
          <w:szCs w:val="24"/>
          <w:lang w:val="de-DE"/>
        </w:rPr>
        <w:t xml:space="preserve">. </w:t>
      </w:r>
      <w:r w:rsidR="004A544B" w:rsidRPr="004A544B">
        <w:rPr>
          <w:sz w:val="24"/>
          <w:szCs w:val="24"/>
          <w:lang w:val="de-DE"/>
        </w:rPr>
        <w:t>Am Standort</w:t>
      </w:r>
      <w:r w:rsidR="00FF7EA6" w:rsidRPr="004A544B">
        <w:rPr>
          <w:sz w:val="24"/>
          <w:szCs w:val="24"/>
          <w:lang w:val="de-DE"/>
        </w:rPr>
        <w:t xml:space="preserve"> Hannover</w:t>
      </w:r>
      <w:r w:rsidR="004A544B" w:rsidRPr="004A544B">
        <w:rPr>
          <w:sz w:val="24"/>
          <w:szCs w:val="24"/>
          <w:lang w:val="de-DE"/>
        </w:rPr>
        <w:t xml:space="preserve"> wird die bestehende Fläche von </w:t>
      </w:r>
      <w:r w:rsidR="00FF7EA6" w:rsidRPr="004A544B">
        <w:rPr>
          <w:sz w:val="24"/>
          <w:szCs w:val="24"/>
          <w:lang w:val="de-DE"/>
        </w:rPr>
        <w:t>35</w:t>
      </w:r>
      <w:r w:rsidR="004A544B" w:rsidRPr="004A544B">
        <w:rPr>
          <w:sz w:val="24"/>
          <w:szCs w:val="24"/>
          <w:lang w:val="de-DE"/>
        </w:rPr>
        <w:t>.</w:t>
      </w:r>
      <w:r w:rsidR="00FF7EA6" w:rsidRPr="004A544B">
        <w:rPr>
          <w:sz w:val="24"/>
          <w:szCs w:val="24"/>
          <w:lang w:val="de-DE"/>
        </w:rPr>
        <w:t xml:space="preserve">000 </w:t>
      </w:r>
      <w:r w:rsidR="004A544B" w:rsidRPr="004A544B">
        <w:rPr>
          <w:sz w:val="24"/>
          <w:szCs w:val="24"/>
          <w:lang w:val="de-DE"/>
        </w:rPr>
        <w:t xml:space="preserve">Quadratmetern plus Logistikzentrum </w:t>
      </w:r>
      <w:r w:rsidR="001C2C74">
        <w:rPr>
          <w:sz w:val="24"/>
          <w:szCs w:val="24"/>
          <w:lang w:val="de-DE"/>
        </w:rPr>
        <w:t>und</w:t>
      </w:r>
      <w:r w:rsidR="004A544B" w:rsidRPr="004A544B">
        <w:rPr>
          <w:sz w:val="24"/>
          <w:szCs w:val="24"/>
          <w:lang w:val="de-DE"/>
        </w:rPr>
        <w:t xml:space="preserve"> zw</w:t>
      </w:r>
      <w:r w:rsidR="004A544B">
        <w:rPr>
          <w:sz w:val="24"/>
          <w:szCs w:val="24"/>
          <w:lang w:val="de-DE"/>
        </w:rPr>
        <w:t>ei Prüfstände bis zum Jahr 2020 um weitere 22.000 Quadratmeter vergrößert.</w:t>
      </w:r>
      <w:r w:rsidR="00FF7EA6" w:rsidRPr="004A544B">
        <w:rPr>
          <w:sz w:val="24"/>
          <w:szCs w:val="24"/>
          <w:lang w:val="de-DE"/>
        </w:rPr>
        <w:t xml:space="preserve"> </w:t>
      </w:r>
    </w:p>
    <w:p w14:paraId="5A431A49" w14:textId="77777777" w:rsidR="00340518" w:rsidRPr="004A544B" w:rsidRDefault="00340518" w:rsidP="006F120C">
      <w:pPr>
        <w:pStyle w:val="MTUBodycopy"/>
        <w:tabs>
          <w:tab w:val="left" w:pos="8505"/>
        </w:tabs>
        <w:spacing w:line="240" w:lineRule="auto"/>
        <w:ind w:right="-851"/>
        <w:jc w:val="both"/>
        <w:rPr>
          <w:sz w:val="24"/>
          <w:szCs w:val="24"/>
          <w:lang w:val="de-DE"/>
        </w:rPr>
      </w:pPr>
    </w:p>
    <w:p w14:paraId="5B54432D" w14:textId="3EA63DF9" w:rsidR="00340518" w:rsidRPr="00CB1ED4" w:rsidRDefault="004A544B" w:rsidP="006F120C">
      <w:pPr>
        <w:pStyle w:val="MTUBodycopy"/>
        <w:tabs>
          <w:tab w:val="left" w:pos="8505"/>
        </w:tabs>
        <w:spacing w:line="240" w:lineRule="auto"/>
        <w:ind w:right="-851"/>
        <w:jc w:val="both"/>
        <w:rPr>
          <w:sz w:val="24"/>
          <w:szCs w:val="24"/>
          <w:lang w:val="de-DE"/>
        </w:rPr>
      </w:pPr>
      <w:r w:rsidRPr="003350E0">
        <w:rPr>
          <w:sz w:val="24"/>
          <w:szCs w:val="24"/>
          <w:lang w:val="de-DE"/>
        </w:rPr>
        <w:lastRenderedPageBreak/>
        <w:t>Bei der MTU Maintenance Berlin-Brandenburg wurde im Juni 2019 ein neues Logistikzentrum eröffnet.</w:t>
      </w:r>
      <w:r w:rsidRPr="00145930">
        <w:rPr>
          <w:sz w:val="24"/>
          <w:szCs w:val="24"/>
          <w:lang w:val="de-DE"/>
        </w:rPr>
        <w:t xml:space="preserve"> </w:t>
      </w:r>
      <w:r w:rsidRPr="004A544B">
        <w:rPr>
          <w:sz w:val="24"/>
          <w:szCs w:val="24"/>
          <w:lang w:val="de-DE"/>
        </w:rPr>
        <w:t xml:space="preserve">Durch die sich daraus ergebende Umstrukturierung </w:t>
      </w:r>
      <w:r w:rsidR="006C59E6">
        <w:rPr>
          <w:sz w:val="24"/>
          <w:szCs w:val="24"/>
          <w:lang w:val="de-DE"/>
        </w:rPr>
        <w:t>kann</w:t>
      </w:r>
      <w:r w:rsidRPr="004A544B">
        <w:rPr>
          <w:sz w:val="24"/>
          <w:szCs w:val="24"/>
          <w:lang w:val="de-DE"/>
        </w:rPr>
        <w:t xml:space="preserve"> die Kapazität um 30 Prozent ge</w:t>
      </w:r>
      <w:r>
        <w:rPr>
          <w:sz w:val="24"/>
          <w:szCs w:val="24"/>
          <w:lang w:val="de-DE"/>
        </w:rPr>
        <w:t>steigert</w:t>
      </w:r>
      <w:r w:rsidR="006C59E6">
        <w:rPr>
          <w:sz w:val="24"/>
          <w:szCs w:val="24"/>
          <w:lang w:val="de-DE"/>
        </w:rPr>
        <w:t xml:space="preserve"> werden</w:t>
      </w:r>
      <w:r>
        <w:rPr>
          <w:sz w:val="24"/>
          <w:szCs w:val="24"/>
          <w:lang w:val="de-DE"/>
        </w:rPr>
        <w:t>.</w:t>
      </w:r>
      <w:r w:rsidR="00340518" w:rsidRPr="004A544B">
        <w:rPr>
          <w:sz w:val="24"/>
          <w:szCs w:val="24"/>
          <w:lang w:val="de-DE"/>
        </w:rPr>
        <w:t xml:space="preserve"> </w:t>
      </w:r>
      <w:r w:rsidRPr="006C59E6">
        <w:rPr>
          <w:sz w:val="24"/>
          <w:szCs w:val="24"/>
          <w:lang w:val="de-DE"/>
        </w:rPr>
        <w:t xml:space="preserve">Die MTU Maintenance Zhuhai feierte kürzlich den ersten Spatenstich für die zweite Erweiterung </w:t>
      </w:r>
      <w:r w:rsidR="006C59E6" w:rsidRPr="006C59E6">
        <w:rPr>
          <w:sz w:val="24"/>
          <w:szCs w:val="24"/>
          <w:lang w:val="de-DE"/>
        </w:rPr>
        <w:t>in de</w:t>
      </w:r>
      <w:r w:rsidR="006C59E6">
        <w:rPr>
          <w:sz w:val="24"/>
          <w:szCs w:val="24"/>
          <w:lang w:val="de-DE"/>
        </w:rPr>
        <w:t>n</w:t>
      </w:r>
      <w:r w:rsidR="006C59E6" w:rsidRPr="006C59E6">
        <w:rPr>
          <w:sz w:val="24"/>
          <w:szCs w:val="24"/>
          <w:lang w:val="de-DE"/>
        </w:rPr>
        <w:t xml:space="preserve"> 15</w:t>
      </w:r>
      <w:r w:rsidR="006C59E6">
        <w:rPr>
          <w:sz w:val="24"/>
          <w:szCs w:val="24"/>
          <w:lang w:val="de-DE"/>
        </w:rPr>
        <w:t xml:space="preserve"> Jahren ihres Bestehens. </w:t>
      </w:r>
      <w:r w:rsidR="006C59E6" w:rsidRPr="006C59E6">
        <w:rPr>
          <w:sz w:val="24"/>
          <w:szCs w:val="24"/>
          <w:lang w:val="de-DE"/>
        </w:rPr>
        <w:t xml:space="preserve">Damit soll die Kapazität bis zum Jahr 2021 um 50 Prozent auf 450 Shopvisits jährlich </w:t>
      </w:r>
      <w:r w:rsidR="00A234EA">
        <w:rPr>
          <w:sz w:val="24"/>
          <w:szCs w:val="24"/>
          <w:lang w:val="de-DE"/>
        </w:rPr>
        <w:t>erhöht</w:t>
      </w:r>
      <w:r w:rsidR="006C59E6" w:rsidRPr="006C59E6">
        <w:rPr>
          <w:sz w:val="24"/>
          <w:szCs w:val="24"/>
          <w:lang w:val="de-DE"/>
        </w:rPr>
        <w:t xml:space="preserve"> w</w:t>
      </w:r>
      <w:r w:rsidR="006C59E6">
        <w:rPr>
          <w:sz w:val="24"/>
          <w:szCs w:val="24"/>
          <w:lang w:val="de-DE"/>
        </w:rPr>
        <w:t>e</w:t>
      </w:r>
      <w:r w:rsidR="006C59E6" w:rsidRPr="006C59E6">
        <w:rPr>
          <w:sz w:val="24"/>
          <w:szCs w:val="24"/>
          <w:lang w:val="de-DE"/>
        </w:rPr>
        <w:t>rden.</w:t>
      </w:r>
      <w:r w:rsidR="00340518" w:rsidRPr="006C59E6">
        <w:rPr>
          <w:sz w:val="24"/>
          <w:szCs w:val="24"/>
          <w:lang w:val="de-DE"/>
        </w:rPr>
        <w:t xml:space="preserve"> </w:t>
      </w:r>
      <w:r w:rsidR="006C59E6" w:rsidRPr="006C59E6">
        <w:rPr>
          <w:sz w:val="24"/>
          <w:szCs w:val="24"/>
          <w:lang w:val="de-DE"/>
        </w:rPr>
        <w:t xml:space="preserve">Im September 2019 </w:t>
      </w:r>
      <w:r w:rsidR="00CB1ED4">
        <w:rPr>
          <w:sz w:val="24"/>
          <w:szCs w:val="24"/>
          <w:lang w:val="de-DE"/>
        </w:rPr>
        <w:t>ist</w:t>
      </w:r>
      <w:r w:rsidR="006C59E6" w:rsidRPr="006C59E6">
        <w:rPr>
          <w:sz w:val="24"/>
          <w:szCs w:val="24"/>
          <w:lang w:val="de-DE"/>
        </w:rPr>
        <w:t xml:space="preserve"> der chinesische Standort </w:t>
      </w:r>
      <w:r w:rsidR="001C2C74">
        <w:rPr>
          <w:sz w:val="24"/>
          <w:szCs w:val="24"/>
          <w:lang w:val="de-DE"/>
        </w:rPr>
        <w:t xml:space="preserve">außerdem </w:t>
      </w:r>
      <w:r w:rsidR="00CB1ED4">
        <w:rPr>
          <w:sz w:val="24"/>
          <w:szCs w:val="24"/>
          <w:lang w:val="de-DE"/>
        </w:rPr>
        <w:t xml:space="preserve">in die Instandhaltung von </w:t>
      </w:r>
      <w:r w:rsidR="00340518" w:rsidRPr="00675C18">
        <w:rPr>
          <w:sz w:val="24"/>
          <w:szCs w:val="24"/>
          <w:lang w:val="de-DE"/>
        </w:rPr>
        <w:t>LEAP</w:t>
      </w:r>
      <w:r w:rsidR="006C59E6" w:rsidRPr="00675C18">
        <w:rPr>
          <w:sz w:val="24"/>
          <w:szCs w:val="24"/>
          <w:lang w:val="de-DE"/>
        </w:rPr>
        <w:t>-</w:t>
      </w:r>
      <w:r w:rsidR="00CB1ED4" w:rsidRPr="00675C18">
        <w:rPr>
          <w:sz w:val="24"/>
          <w:szCs w:val="24"/>
          <w:lang w:val="de-DE"/>
        </w:rPr>
        <w:t>Triebwerken</w:t>
      </w:r>
      <w:r w:rsidR="00CB1ED4">
        <w:rPr>
          <w:sz w:val="24"/>
          <w:szCs w:val="24"/>
          <w:lang w:val="de-DE"/>
        </w:rPr>
        <w:t xml:space="preserve"> eingestiegen</w:t>
      </w:r>
      <w:r w:rsidR="00340518" w:rsidRPr="006C59E6">
        <w:rPr>
          <w:sz w:val="24"/>
          <w:szCs w:val="24"/>
          <w:lang w:val="de-DE"/>
        </w:rPr>
        <w:t xml:space="preserve">. </w:t>
      </w:r>
      <w:r w:rsidR="00357B9A">
        <w:rPr>
          <w:sz w:val="24"/>
          <w:szCs w:val="24"/>
          <w:lang w:val="de-DE"/>
        </w:rPr>
        <w:t>D</w:t>
      </w:r>
      <w:r w:rsidR="003350E0" w:rsidRPr="003350E0">
        <w:rPr>
          <w:sz w:val="24"/>
          <w:szCs w:val="24"/>
          <w:lang w:val="de-DE"/>
        </w:rPr>
        <w:t>ie</w:t>
      </w:r>
      <w:r w:rsidR="00340518" w:rsidRPr="003350E0">
        <w:rPr>
          <w:sz w:val="24"/>
          <w:szCs w:val="24"/>
          <w:lang w:val="de-DE"/>
        </w:rPr>
        <w:t xml:space="preserve"> MTU Maintenance Canada </w:t>
      </w:r>
      <w:r w:rsidR="00357B9A">
        <w:rPr>
          <w:sz w:val="24"/>
          <w:szCs w:val="24"/>
          <w:lang w:val="de-DE"/>
        </w:rPr>
        <w:t xml:space="preserve">wird </w:t>
      </w:r>
      <w:r w:rsidR="003350E0" w:rsidRPr="003350E0">
        <w:rPr>
          <w:sz w:val="24"/>
          <w:szCs w:val="24"/>
          <w:lang w:val="de-DE"/>
        </w:rPr>
        <w:t>in ein neues Werk umziehen und sich damit um 60 Prozent vergrößern.</w:t>
      </w:r>
      <w:r w:rsidR="003350E0">
        <w:rPr>
          <w:sz w:val="24"/>
          <w:szCs w:val="24"/>
          <w:lang w:val="de-DE"/>
        </w:rPr>
        <w:t xml:space="preserve"> </w:t>
      </w:r>
      <w:r w:rsidR="003350E0" w:rsidRPr="00CB1ED4">
        <w:rPr>
          <w:sz w:val="24"/>
          <w:szCs w:val="24"/>
          <w:lang w:val="de-DE"/>
        </w:rPr>
        <w:t xml:space="preserve">Der Shop ist </w:t>
      </w:r>
      <w:r w:rsidR="00CB1ED4">
        <w:rPr>
          <w:sz w:val="24"/>
          <w:szCs w:val="24"/>
          <w:lang w:val="de-DE"/>
        </w:rPr>
        <w:t>zudem</w:t>
      </w:r>
      <w:r w:rsidR="003350E0" w:rsidRPr="00CB1ED4">
        <w:rPr>
          <w:sz w:val="24"/>
          <w:szCs w:val="24"/>
          <w:lang w:val="de-DE"/>
        </w:rPr>
        <w:t xml:space="preserve"> gerade dabei, das </w:t>
      </w:r>
      <w:r w:rsidR="00CB1ED4" w:rsidRPr="00CB1ED4">
        <w:rPr>
          <w:sz w:val="24"/>
          <w:szCs w:val="24"/>
          <w:lang w:val="de-DE"/>
        </w:rPr>
        <w:t>seit Jahrzehnten bewäh</w:t>
      </w:r>
      <w:r w:rsidR="00CB1ED4">
        <w:rPr>
          <w:sz w:val="24"/>
          <w:szCs w:val="24"/>
          <w:lang w:val="de-DE"/>
        </w:rPr>
        <w:t xml:space="preserve">rte </w:t>
      </w:r>
      <w:r w:rsidR="00340518" w:rsidRPr="00CB1ED4">
        <w:rPr>
          <w:sz w:val="24"/>
          <w:szCs w:val="24"/>
          <w:lang w:val="de-DE"/>
        </w:rPr>
        <w:t xml:space="preserve">CF6-80C2 </w:t>
      </w:r>
      <w:r w:rsidR="00CB1ED4">
        <w:rPr>
          <w:sz w:val="24"/>
          <w:szCs w:val="24"/>
          <w:lang w:val="de-DE"/>
        </w:rPr>
        <w:t>in sein Portfolio aufzunehmen</w:t>
      </w:r>
      <w:r w:rsidR="006F2075" w:rsidRPr="00CB1ED4">
        <w:rPr>
          <w:sz w:val="24"/>
          <w:szCs w:val="24"/>
          <w:lang w:val="de-DE"/>
        </w:rPr>
        <w:t>.</w:t>
      </w:r>
      <w:r w:rsidR="00366FFF" w:rsidRPr="00CB1ED4">
        <w:rPr>
          <w:sz w:val="24"/>
          <w:szCs w:val="24"/>
          <w:lang w:val="de-DE"/>
        </w:rPr>
        <w:t xml:space="preserve"> </w:t>
      </w:r>
      <w:r w:rsidR="00CB1ED4">
        <w:rPr>
          <w:sz w:val="24"/>
          <w:szCs w:val="24"/>
          <w:lang w:val="de-DE"/>
        </w:rPr>
        <w:t xml:space="preserve">Außerdem erweitert </w:t>
      </w:r>
      <w:r w:rsidR="00340518" w:rsidRPr="00CB1ED4">
        <w:rPr>
          <w:sz w:val="24"/>
          <w:szCs w:val="24"/>
          <w:lang w:val="de-DE"/>
        </w:rPr>
        <w:t xml:space="preserve">Airfoil Services Sdn. Bhd., </w:t>
      </w:r>
      <w:r w:rsidR="00CB1ED4" w:rsidRPr="00CB1ED4">
        <w:rPr>
          <w:sz w:val="24"/>
          <w:szCs w:val="24"/>
          <w:lang w:val="de-DE"/>
        </w:rPr>
        <w:t xml:space="preserve">ein Joint Venture von </w:t>
      </w:r>
      <w:r w:rsidR="00CB1ED4">
        <w:rPr>
          <w:sz w:val="24"/>
          <w:szCs w:val="24"/>
          <w:lang w:val="de-DE"/>
        </w:rPr>
        <w:t>MTU Aero Engines AG und</w:t>
      </w:r>
      <w:r w:rsidR="00340518" w:rsidRPr="00CB1ED4">
        <w:rPr>
          <w:sz w:val="24"/>
          <w:szCs w:val="24"/>
          <w:lang w:val="de-DE"/>
        </w:rPr>
        <w:t xml:space="preserve"> Lufthansa Technik</w:t>
      </w:r>
      <w:r w:rsidR="00CB1ED4" w:rsidRPr="00CB1ED4">
        <w:rPr>
          <w:sz w:val="24"/>
          <w:szCs w:val="24"/>
          <w:lang w:val="de-DE"/>
        </w:rPr>
        <w:t>,</w:t>
      </w:r>
      <w:r w:rsidR="00340518" w:rsidRPr="00CB1ED4">
        <w:rPr>
          <w:sz w:val="24"/>
          <w:szCs w:val="24"/>
          <w:lang w:val="de-DE"/>
        </w:rPr>
        <w:t xml:space="preserve"> </w:t>
      </w:r>
      <w:r w:rsidR="00CB1ED4">
        <w:rPr>
          <w:sz w:val="24"/>
          <w:szCs w:val="24"/>
          <w:lang w:val="de-DE"/>
        </w:rPr>
        <w:t>seinen Standort in Malaysia um 5.200 Quadratmeter.</w:t>
      </w:r>
    </w:p>
    <w:p w14:paraId="60457976" w14:textId="77777777" w:rsidR="003350E0" w:rsidRPr="00CB1ED4" w:rsidRDefault="003350E0" w:rsidP="006F120C">
      <w:pPr>
        <w:pStyle w:val="MTUBodycopy"/>
        <w:tabs>
          <w:tab w:val="left" w:pos="8505"/>
        </w:tabs>
        <w:spacing w:line="240" w:lineRule="auto"/>
        <w:ind w:right="-851"/>
        <w:jc w:val="both"/>
        <w:rPr>
          <w:sz w:val="24"/>
          <w:szCs w:val="24"/>
          <w:lang w:val="de-DE"/>
        </w:rPr>
      </w:pPr>
    </w:p>
    <w:p w14:paraId="43338129" w14:textId="0AA46069" w:rsidR="00340518" w:rsidRPr="00A234EA" w:rsidRDefault="00CB1ED4" w:rsidP="006F120C">
      <w:pPr>
        <w:pStyle w:val="MTUBodycopy"/>
        <w:tabs>
          <w:tab w:val="left" w:pos="8505"/>
        </w:tabs>
        <w:spacing w:line="240" w:lineRule="auto"/>
        <w:ind w:right="-851"/>
        <w:jc w:val="both"/>
        <w:rPr>
          <w:sz w:val="24"/>
          <w:szCs w:val="24"/>
          <w:lang w:val="de-DE"/>
        </w:rPr>
      </w:pPr>
      <w:bookmarkStart w:id="0" w:name="_GoBack"/>
      <w:bookmarkEnd w:id="0"/>
      <w:r w:rsidRPr="00CB1ED4">
        <w:rPr>
          <w:sz w:val="24"/>
          <w:szCs w:val="24"/>
          <w:lang w:val="de-DE"/>
        </w:rPr>
        <w:t xml:space="preserve">Aber es werden nicht nur bestehende Werke ausgebaut: In Polen entsteht </w:t>
      </w:r>
      <w:r w:rsidR="001D5528">
        <w:rPr>
          <w:sz w:val="24"/>
          <w:szCs w:val="24"/>
          <w:lang w:val="de-DE"/>
        </w:rPr>
        <w:t>derzeit</w:t>
      </w:r>
      <w:r w:rsidRPr="00CB1ED4">
        <w:rPr>
          <w:sz w:val="24"/>
          <w:szCs w:val="24"/>
          <w:lang w:val="de-DE"/>
        </w:rPr>
        <w:t xml:space="preserve"> die</w:t>
      </w:r>
      <w:r w:rsidR="00340518" w:rsidRPr="00CB1ED4">
        <w:rPr>
          <w:sz w:val="24"/>
          <w:szCs w:val="24"/>
          <w:lang w:val="de-DE"/>
        </w:rPr>
        <w:t xml:space="preserve"> EME Aero</w:t>
      </w:r>
      <w:r w:rsidRPr="00CB1ED4">
        <w:rPr>
          <w:sz w:val="24"/>
          <w:szCs w:val="24"/>
          <w:lang w:val="de-DE"/>
        </w:rPr>
        <w:t>, ein Instandhaltungsshop spezi</w:t>
      </w:r>
      <w:r>
        <w:rPr>
          <w:sz w:val="24"/>
          <w:szCs w:val="24"/>
          <w:lang w:val="de-DE"/>
        </w:rPr>
        <w:t xml:space="preserve">ell für </w:t>
      </w:r>
      <w:r w:rsidR="001D5528">
        <w:rPr>
          <w:sz w:val="24"/>
          <w:szCs w:val="24"/>
          <w:lang w:val="de-DE"/>
        </w:rPr>
        <w:t xml:space="preserve">die </w:t>
      </w:r>
      <w:r>
        <w:rPr>
          <w:sz w:val="24"/>
          <w:szCs w:val="24"/>
          <w:lang w:val="de-DE"/>
        </w:rPr>
        <w:t>Getriebefan-Triebwerksfamilie</w:t>
      </w:r>
      <w:r w:rsidR="001D5528">
        <w:rPr>
          <w:sz w:val="24"/>
          <w:szCs w:val="24"/>
          <w:lang w:val="de-DE"/>
        </w:rPr>
        <w:t>, der bis zu 400 Shopvisits jährlich abwickeln soll.</w:t>
      </w:r>
      <w:r w:rsidR="00340518" w:rsidRPr="001D5528">
        <w:rPr>
          <w:sz w:val="24"/>
          <w:szCs w:val="24"/>
          <w:lang w:val="de-DE"/>
        </w:rPr>
        <w:t xml:space="preserve"> </w:t>
      </w:r>
      <w:r w:rsidR="00A234EA">
        <w:rPr>
          <w:sz w:val="24"/>
          <w:szCs w:val="24"/>
          <w:lang w:val="de-DE"/>
        </w:rPr>
        <w:t>Die Planungen für einen weiteren</w:t>
      </w:r>
      <w:r w:rsidR="00A234EA" w:rsidRPr="00A234EA">
        <w:rPr>
          <w:sz w:val="24"/>
          <w:szCs w:val="24"/>
          <w:lang w:val="de-DE"/>
        </w:rPr>
        <w:t xml:space="preserve"> neue</w:t>
      </w:r>
      <w:r w:rsidR="00A234EA">
        <w:rPr>
          <w:sz w:val="24"/>
          <w:szCs w:val="24"/>
          <w:lang w:val="de-DE"/>
        </w:rPr>
        <w:t>n</w:t>
      </w:r>
      <w:r w:rsidR="00A234EA" w:rsidRPr="00A234EA">
        <w:rPr>
          <w:sz w:val="24"/>
          <w:szCs w:val="24"/>
          <w:lang w:val="de-DE"/>
        </w:rPr>
        <w:t xml:space="preserve"> Reparaturbetrieb, die</w:t>
      </w:r>
      <w:r w:rsidR="00340518" w:rsidRPr="00A234EA">
        <w:rPr>
          <w:sz w:val="24"/>
          <w:szCs w:val="24"/>
          <w:lang w:val="de-DE"/>
        </w:rPr>
        <w:t xml:space="preserve"> MTU Maintenance Serbia</w:t>
      </w:r>
      <w:r w:rsidR="00A234EA" w:rsidRPr="00A234EA">
        <w:rPr>
          <w:sz w:val="24"/>
          <w:szCs w:val="24"/>
          <w:lang w:val="de-DE"/>
        </w:rPr>
        <w:t>,</w:t>
      </w:r>
      <w:r w:rsidR="00340518" w:rsidRPr="00A234EA">
        <w:rPr>
          <w:sz w:val="24"/>
          <w:szCs w:val="24"/>
          <w:lang w:val="de-DE"/>
        </w:rPr>
        <w:t xml:space="preserve"> </w:t>
      </w:r>
      <w:r w:rsidR="00A234EA">
        <w:rPr>
          <w:sz w:val="24"/>
          <w:szCs w:val="24"/>
          <w:lang w:val="de-DE"/>
        </w:rPr>
        <w:t>laufen</w:t>
      </w:r>
      <w:r w:rsidR="00A234EA" w:rsidRPr="00A234EA">
        <w:rPr>
          <w:sz w:val="24"/>
          <w:szCs w:val="24"/>
          <w:lang w:val="de-DE"/>
        </w:rPr>
        <w:t>.</w:t>
      </w:r>
      <w:r w:rsidR="00340518" w:rsidRPr="00A234EA">
        <w:rPr>
          <w:sz w:val="24"/>
          <w:szCs w:val="24"/>
          <w:lang w:val="de-DE"/>
        </w:rPr>
        <w:t xml:space="preserve"> </w:t>
      </w:r>
      <w:r w:rsidR="00A234EA" w:rsidRPr="00A234EA">
        <w:rPr>
          <w:sz w:val="24"/>
          <w:szCs w:val="24"/>
          <w:lang w:val="de-DE"/>
        </w:rPr>
        <w:t xml:space="preserve">Dieser zusätzliche Standort, der </w:t>
      </w:r>
      <w:r w:rsidR="00A234EA">
        <w:rPr>
          <w:sz w:val="24"/>
          <w:szCs w:val="24"/>
          <w:lang w:val="de-DE"/>
        </w:rPr>
        <w:t>seinen Betrieb im Jahr 2022 aufnehmen soll,</w:t>
      </w:r>
      <w:r w:rsidR="00A234EA" w:rsidRPr="00A234EA">
        <w:rPr>
          <w:sz w:val="24"/>
          <w:szCs w:val="24"/>
          <w:lang w:val="de-DE"/>
        </w:rPr>
        <w:t xml:space="preserve"> </w:t>
      </w:r>
      <w:r w:rsidR="00A234EA">
        <w:rPr>
          <w:sz w:val="24"/>
          <w:szCs w:val="24"/>
          <w:lang w:val="de-DE"/>
        </w:rPr>
        <w:t>erhöht</w:t>
      </w:r>
      <w:r w:rsidR="00A234EA" w:rsidRPr="00A234EA">
        <w:rPr>
          <w:sz w:val="24"/>
          <w:szCs w:val="24"/>
          <w:lang w:val="de-DE"/>
        </w:rPr>
        <w:t xml:space="preserve"> die Kapazität </w:t>
      </w:r>
      <w:r w:rsidR="00A234EA">
        <w:rPr>
          <w:sz w:val="24"/>
          <w:szCs w:val="24"/>
          <w:lang w:val="de-DE"/>
        </w:rPr>
        <w:t xml:space="preserve">des MRO-Netzwerks </w:t>
      </w:r>
      <w:r w:rsidR="00A234EA" w:rsidRPr="00A234EA">
        <w:rPr>
          <w:sz w:val="24"/>
          <w:szCs w:val="24"/>
          <w:lang w:val="de-DE"/>
        </w:rPr>
        <w:t>um</w:t>
      </w:r>
      <w:r w:rsidR="00340518" w:rsidRPr="00A234EA">
        <w:rPr>
          <w:sz w:val="24"/>
          <w:szCs w:val="24"/>
          <w:lang w:val="de-DE"/>
        </w:rPr>
        <w:t xml:space="preserve"> 400</w:t>
      </w:r>
      <w:r w:rsidR="00A234EA" w:rsidRPr="00A234EA">
        <w:rPr>
          <w:sz w:val="24"/>
          <w:szCs w:val="24"/>
          <w:lang w:val="de-DE"/>
        </w:rPr>
        <w:t>.</w:t>
      </w:r>
      <w:r w:rsidR="00340518" w:rsidRPr="00A234EA">
        <w:rPr>
          <w:sz w:val="24"/>
          <w:szCs w:val="24"/>
          <w:lang w:val="de-DE"/>
        </w:rPr>
        <w:t xml:space="preserve">000 </w:t>
      </w:r>
      <w:r w:rsidR="00A234EA" w:rsidRPr="00A234EA">
        <w:rPr>
          <w:sz w:val="24"/>
          <w:szCs w:val="24"/>
          <w:lang w:val="de-DE"/>
        </w:rPr>
        <w:t>Reparaturstunden</w:t>
      </w:r>
      <w:r w:rsidR="00A234EA">
        <w:rPr>
          <w:sz w:val="24"/>
          <w:szCs w:val="24"/>
          <w:lang w:val="de-DE"/>
        </w:rPr>
        <w:t xml:space="preserve">. </w:t>
      </w:r>
      <w:r w:rsidR="00A234EA" w:rsidRPr="00A234EA">
        <w:rPr>
          <w:sz w:val="24"/>
          <w:szCs w:val="24"/>
          <w:lang w:val="de-DE"/>
        </w:rPr>
        <w:t>Damit ist die MTU Maintenance bestens für die steigende Nach</w:t>
      </w:r>
      <w:r w:rsidR="00A234EA">
        <w:rPr>
          <w:sz w:val="24"/>
          <w:szCs w:val="24"/>
          <w:lang w:val="de-DE"/>
        </w:rPr>
        <w:t xml:space="preserve">frage nach Instandhaltungsleistungen </w:t>
      </w:r>
      <w:r w:rsidR="00145930">
        <w:rPr>
          <w:sz w:val="24"/>
          <w:szCs w:val="24"/>
          <w:lang w:val="de-DE"/>
        </w:rPr>
        <w:t>für Triebwerk</w:t>
      </w:r>
      <w:r w:rsidR="003D07A7">
        <w:rPr>
          <w:sz w:val="24"/>
          <w:szCs w:val="24"/>
          <w:lang w:val="de-DE"/>
        </w:rPr>
        <w:t>s</w:t>
      </w:r>
      <w:r w:rsidR="00145930">
        <w:rPr>
          <w:sz w:val="24"/>
          <w:szCs w:val="24"/>
          <w:lang w:val="de-DE"/>
        </w:rPr>
        <w:t xml:space="preserve">bauteile </w:t>
      </w:r>
      <w:r w:rsidR="00A234EA">
        <w:rPr>
          <w:sz w:val="24"/>
          <w:szCs w:val="24"/>
          <w:lang w:val="de-DE"/>
        </w:rPr>
        <w:t>gerüstet.</w:t>
      </w:r>
      <w:r w:rsidR="00340518" w:rsidRPr="00A234EA">
        <w:rPr>
          <w:sz w:val="24"/>
          <w:szCs w:val="24"/>
          <w:lang w:val="de-DE"/>
        </w:rPr>
        <w:t xml:space="preserve"> </w:t>
      </w:r>
    </w:p>
    <w:p w14:paraId="29EECBDA" w14:textId="77777777" w:rsidR="004401C4" w:rsidRPr="00A234EA" w:rsidRDefault="004401C4" w:rsidP="004401C4">
      <w:pPr>
        <w:pStyle w:val="MTUBodycopy"/>
        <w:tabs>
          <w:tab w:val="left" w:pos="8505"/>
        </w:tabs>
        <w:spacing w:line="240" w:lineRule="auto"/>
        <w:ind w:right="-851"/>
        <w:jc w:val="both"/>
        <w:rPr>
          <w:sz w:val="24"/>
          <w:szCs w:val="24"/>
          <w:lang w:val="de-DE"/>
        </w:rPr>
      </w:pPr>
    </w:p>
    <w:p w14:paraId="490F2863" w14:textId="02955E08" w:rsidR="004401C4" w:rsidRPr="003A45A1" w:rsidRDefault="001C2C74" w:rsidP="004401C4">
      <w:pPr>
        <w:pStyle w:val="MTUBodycopy"/>
        <w:tabs>
          <w:tab w:val="left" w:pos="8505"/>
        </w:tabs>
        <w:spacing w:line="240" w:lineRule="auto"/>
        <w:ind w:right="-851"/>
        <w:jc w:val="both"/>
        <w:rPr>
          <w:sz w:val="24"/>
          <w:szCs w:val="24"/>
          <w:lang w:val="de-DE"/>
        </w:rPr>
      </w:pPr>
      <w:r w:rsidRPr="003A45A1">
        <w:rPr>
          <w:sz w:val="24"/>
          <w:szCs w:val="24"/>
          <w:lang w:val="de-DE"/>
        </w:rPr>
        <w:t>“</w:t>
      </w:r>
      <w:r w:rsidR="003A45A1">
        <w:rPr>
          <w:sz w:val="24"/>
          <w:szCs w:val="24"/>
          <w:lang w:val="de-DE"/>
        </w:rPr>
        <w:t>U</w:t>
      </w:r>
      <w:r w:rsidR="003A45A1" w:rsidRPr="003A45A1">
        <w:rPr>
          <w:sz w:val="24"/>
          <w:szCs w:val="24"/>
          <w:lang w:val="de-DE"/>
        </w:rPr>
        <w:t>nsere Kunden schä</w:t>
      </w:r>
      <w:r w:rsidR="003A45A1">
        <w:rPr>
          <w:sz w:val="24"/>
          <w:szCs w:val="24"/>
          <w:lang w:val="de-DE"/>
        </w:rPr>
        <w:t xml:space="preserve">tzen ganz besonders unser </w:t>
      </w:r>
      <w:r w:rsidR="00CB01AE" w:rsidRPr="003A45A1">
        <w:rPr>
          <w:sz w:val="24"/>
          <w:szCs w:val="24"/>
          <w:lang w:val="de-DE"/>
        </w:rPr>
        <w:t xml:space="preserve">umfassendes Serviceportfolio, </w:t>
      </w:r>
      <w:r w:rsidR="003A45A1">
        <w:rPr>
          <w:sz w:val="24"/>
          <w:szCs w:val="24"/>
          <w:lang w:val="de-DE"/>
        </w:rPr>
        <w:t xml:space="preserve">die </w:t>
      </w:r>
      <w:r w:rsidR="00CB01AE" w:rsidRPr="003A45A1">
        <w:rPr>
          <w:sz w:val="24"/>
          <w:szCs w:val="24"/>
          <w:lang w:val="de-DE"/>
        </w:rPr>
        <w:t xml:space="preserve">Flexibilität innerhalb unseres Netzwerks und </w:t>
      </w:r>
      <w:r w:rsidR="00145930">
        <w:rPr>
          <w:sz w:val="24"/>
          <w:szCs w:val="24"/>
          <w:lang w:val="de-DE"/>
        </w:rPr>
        <w:t>das</w:t>
      </w:r>
      <w:r w:rsidR="00CB01AE" w:rsidRPr="003A45A1">
        <w:rPr>
          <w:sz w:val="24"/>
          <w:szCs w:val="24"/>
          <w:lang w:val="de-DE"/>
        </w:rPr>
        <w:t xml:space="preserve"> hohe Maß an Zuverlässigkeit</w:t>
      </w:r>
      <w:r w:rsidR="003A45A1" w:rsidRPr="003A45A1">
        <w:rPr>
          <w:sz w:val="24"/>
          <w:szCs w:val="24"/>
          <w:lang w:val="de-DE"/>
        </w:rPr>
        <w:t>, das</w:t>
      </w:r>
      <w:r w:rsidR="003A45A1">
        <w:rPr>
          <w:sz w:val="24"/>
          <w:szCs w:val="24"/>
          <w:lang w:val="de-DE"/>
        </w:rPr>
        <w:t xml:space="preserve"> sie zu Recht von der MTU Maintenance erwarten können“, sagt Winkler. </w:t>
      </w:r>
      <w:r w:rsidR="003A45A1" w:rsidRPr="003A45A1">
        <w:rPr>
          <w:sz w:val="24"/>
          <w:szCs w:val="24"/>
          <w:lang w:val="de-DE"/>
        </w:rPr>
        <w:t>„Unser Auftragsvolumen wird in diesem Jahr sechs Mi</w:t>
      </w:r>
      <w:r w:rsidR="003A45A1">
        <w:rPr>
          <w:sz w:val="24"/>
          <w:szCs w:val="24"/>
          <w:lang w:val="de-DE"/>
        </w:rPr>
        <w:t xml:space="preserve">lliarden US-Dollar übersteigen. </w:t>
      </w:r>
      <w:r w:rsidR="003A45A1" w:rsidRPr="003A45A1">
        <w:rPr>
          <w:sz w:val="24"/>
          <w:szCs w:val="24"/>
          <w:lang w:val="de-DE"/>
        </w:rPr>
        <w:t xml:space="preserve">Das ist eine hervorragende </w:t>
      </w:r>
      <w:r w:rsidR="00145930">
        <w:rPr>
          <w:sz w:val="24"/>
          <w:szCs w:val="24"/>
          <w:lang w:val="de-DE"/>
        </w:rPr>
        <w:t>Basis</w:t>
      </w:r>
      <w:r w:rsidR="003A45A1" w:rsidRPr="003A45A1">
        <w:rPr>
          <w:sz w:val="24"/>
          <w:szCs w:val="24"/>
          <w:lang w:val="de-DE"/>
        </w:rPr>
        <w:t xml:space="preserve"> für </w:t>
      </w:r>
      <w:r w:rsidR="00357B9A">
        <w:rPr>
          <w:sz w:val="24"/>
          <w:szCs w:val="24"/>
          <w:lang w:val="de-DE"/>
        </w:rPr>
        <w:t>die Zukunft</w:t>
      </w:r>
      <w:r w:rsidR="00145930">
        <w:rPr>
          <w:sz w:val="24"/>
          <w:szCs w:val="24"/>
          <w:lang w:val="de-DE"/>
        </w:rPr>
        <w:t>, so dass wir die</w:t>
      </w:r>
      <w:r w:rsidR="003A45A1">
        <w:rPr>
          <w:sz w:val="24"/>
          <w:szCs w:val="24"/>
          <w:lang w:val="de-DE"/>
        </w:rPr>
        <w:t xml:space="preserve"> nächsten 40 Jahre</w:t>
      </w:r>
      <w:r w:rsidR="00145930">
        <w:rPr>
          <w:sz w:val="24"/>
          <w:szCs w:val="24"/>
          <w:lang w:val="de-DE"/>
        </w:rPr>
        <w:t xml:space="preserve"> mit Zuversicht angehen können</w:t>
      </w:r>
      <w:r w:rsidR="003A45A1">
        <w:rPr>
          <w:sz w:val="24"/>
          <w:szCs w:val="24"/>
          <w:lang w:val="de-DE"/>
        </w:rPr>
        <w:t>.“</w:t>
      </w:r>
      <w:r w:rsidR="004401C4" w:rsidRPr="003A45A1">
        <w:rPr>
          <w:sz w:val="24"/>
          <w:szCs w:val="24"/>
          <w:lang w:val="de-DE"/>
        </w:rPr>
        <w:t xml:space="preserve"> </w:t>
      </w:r>
    </w:p>
    <w:p w14:paraId="658D2EA9" w14:textId="77777777" w:rsidR="004401C4" w:rsidRPr="003A45A1" w:rsidRDefault="004401C4" w:rsidP="006F120C">
      <w:pPr>
        <w:shd w:val="clear" w:color="auto" w:fill="FFFFFF"/>
        <w:jc w:val="both"/>
        <w:rPr>
          <w:rFonts w:ascii="CorpoS" w:eastAsia="Times New Roman" w:hAnsi="CorpoS" w:cs="Arial"/>
          <w:color w:val="000000"/>
          <w:szCs w:val="24"/>
          <w:lang w:val="de-DE"/>
        </w:rPr>
      </w:pPr>
    </w:p>
    <w:p w14:paraId="7443FB48" w14:textId="77777777" w:rsidR="00FF7EA6" w:rsidRPr="003A45A1" w:rsidRDefault="00FF7EA6" w:rsidP="006F120C">
      <w:pPr>
        <w:shd w:val="clear" w:color="auto" w:fill="FFFFFF"/>
        <w:jc w:val="both"/>
        <w:rPr>
          <w:rFonts w:ascii="CorpoS" w:eastAsia="Times New Roman" w:hAnsi="CorpoS" w:cs="Arial"/>
          <w:color w:val="000000"/>
          <w:szCs w:val="24"/>
          <w:lang w:val="de-DE"/>
        </w:rPr>
      </w:pPr>
    </w:p>
    <w:p w14:paraId="753F10E5" w14:textId="77777777" w:rsidR="00B662C6" w:rsidRPr="00145930" w:rsidRDefault="00B662C6" w:rsidP="00B662C6">
      <w:pPr>
        <w:ind w:right="-143"/>
        <w:jc w:val="both"/>
        <w:rPr>
          <w:rFonts w:ascii="CorpoS" w:hAnsi="CorpoS"/>
          <w:b/>
          <w:bCs/>
          <w:sz w:val="20"/>
          <w:u w:val="single"/>
          <w:lang w:val="de-DE"/>
        </w:rPr>
      </w:pPr>
      <w:r w:rsidRPr="00145930">
        <w:rPr>
          <w:rFonts w:ascii="CorpoS" w:hAnsi="CorpoS"/>
          <w:b/>
          <w:bCs/>
          <w:sz w:val="20"/>
          <w:u w:val="single"/>
          <w:lang w:val="de-DE"/>
        </w:rPr>
        <w:t>Über die MTU Aero Engines</w:t>
      </w:r>
    </w:p>
    <w:p w14:paraId="0F781DCD" w14:textId="77777777" w:rsidR="00B662C6" w:rsidRPr="00145930" w:rsidRDefault="00B662C6" w:rsidP="004A544B">
      <w:pPr>
        <w:ind w:right="-567"/>
        <w:jc w:val="both"/>
        <w:rPr>
          <w:rFonts w:ascii="CorpoS" w:hAnsi="CorpoS"/>
          <w:sz w:val="20"/>
          <w:lang w:val="de-DE"/>
        </w:rPr>
      </w:pPr>
      <w:r w:rsidRPr="00145930">
        <w:rPr>
          <w:rFonts w:ascii="CorpoS" w:hAnsi="CorpoS"/>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2018 haben rund 10.000 Mitarbeiter einen Umsatz in Höhe von rund 4,6 </w:t>
      </w:r>
      <w:r w:rsidRPr="004A544B">
        <w:rPr>
          <w:rFonts w:ascii="CorpoS" w:hAnsi="CorpoS"/>
          <w:sz w:val="20"/>
          <w:lang w:val="de-DE"/>
        </w:rPr>
        <w:t>Milliarden Euro erwirtschaftet</w:t>
      </w:r>
      <w:r w:rsidRPr="00145930">
        <w:rPr>
          <w:rFonts w:ascii="CorpoS" w:hAnsi="CorpoS"/>
          <w:sz w:val="20"/>
          <w:lang w:val="de-DE"/>
        </w:rPr>
        <w:t>.</w:t>
      </w:r>
    </w:p>
    <w:p w14:paraId="0E1BF7A6" w14:textId="77777777" w:rsidR="00B662C6" w:rsidRPr="00B944D8" w:rsidRDefault="00B662C6" w:rsidP="00B662C6">
      <w:pPr>
        <w:tabs>
          <w:tab w:val="left" w:pos="9072"/>
        </w:tabs>
        <w:ind w:right="-567"/>
        <w:jc w:val="both"/>
        <w:rPr>
          <w:rFonts w:ascii="CorpoS" w:hAnsi="CorpoS"/>
          <w:sz w:val="20"/>
          <w:lang w:val="de-DE"/>
        </w:rPr>
      </w:pPr>
    </w:p>
    <w:p w14:paraId="61F85B4B" w14:textId="77777777" w:rsidR="00B662C6" w:rsidRPr="00B944D8" w:rsidRDefault="00B662C6" w:rsidP="00B662C6">
      <w:pPr>
        <w:jc w:val="both"/>
        <w:rPr>
          <w:rFonts w:ascii="Arial" w:hAnsi="Arial" w:cs="Arial"/>
          <w:sz w:val="20"/>
          <w:lang w:val="de-DE"/>
        </w:rPr>
      </w:pPr>
    </w:p>
    <w:p w14:paraId="0FD32ABC" w14:textId="77777777" w:rsidR="00B662C6" w:rsidRPr="00145930" w:rsidRDefault="00B662C6" w:rsidP="00B662C6">
      <w:pPr>
        <w:ind w:right="-567"/>
        <w:rPr>
          <w:rFonts w:ascii="CorpoS" w:hAnsi="CorpoS"/>
          <w:sz w:val="20"/>
          <w:u w:val="single"/>
          <w:lang w:val="de-DE"/>
        </w:rPr>
      </w:pPr>
      <w:r w:rsidRPr="00145930">
        <w:rPr>
          <w:rFonts w:ascii="CorpoS" w:hAnsi="CorpoS"/>
          <w:sz w:val="20"/>
          <w:u w:val="single"/>
          <w:lang w:val="de-DE"/>
        </w:rPr>
        <w:t>Ihre Ansprechpartner:</w:t>
      </w:r>
    </w:p>
    <w:p w14:paraId="331B23A6" w14:textId="77777777" w:rsidR="00B662C6" w:rsidRPr="00145930" w:rsidRDefault="00B662C6" w:rsidP="00B662C6">
      <w:pPr>
        <w:tabs>
          <w:tab w:val="left" w:pos="5387"/>
        </w:tabs>
        <w:ind w:right="-567"/>
        <w:rPr>
          <w:rFonts w:ascii="CorpoS" w:hAnsi="CorpoS"/>
          <w:sz w:val="20"/>
          <w:lang w:val="de-DE"/>
        </w:rPr>
      </w:pPr>
      <w:r w:rsidRPr="00145930">
        <w:rPr>
          <w:rFonts w:ascii="CorpoS" w:hAnsi="CorpoS"/>
          <w:sz w:val="20"/>
          <w:lang w:val="de-DE"/>
        </w:rPr>
        <w:t>Melanie Wolf</w:t>
      </w:r>
      <w:r w:rsidRPr="00145930">
        <w:rPr>
          <w:rFonts w:ascii="CorpoS" w:hAnsi="CorpoS"/>
          <w:sz w:val="20"/>
          <w:lang w:val="de-DE"/>
        </w:rPr>
        <w:tab/>
        <w:t>Victoria Nicholls</w:t>
      </w:r>
    </w:p>
    <w:p w14:paraId="3333575F" w14:textId="6C3A38BD" w:rsidR="00B662C6" w:rsidRPr="00145930" w:rsidRDefault="00BC0920" w:rsidP="00B662C6">
      <w:pPr>
        <w:tabs>
          <w:tab w:val="left" w:pos="5387"/>
        </w:tabs>
        <w:ind w:right="-567"/>
        <w:rPr>
          <w:rFonts w:ascii="CorpoS" w:hAnsi="CorpoS"/>
          <w:sz w:val="20"/>
          <w:lang w:val="de-DE"/>
        </w:rPr>
      </w:pPr>
      <w:r>
        <w:rPr>
          <w:rFonts w:ascii="CorpoS" w:hAnsi="CorpoS"/>
          <w:sz w:val="20"/>
          <w:lang w:val="de-DE"/>
        </w:rPr>
        <w:t>Senior Manager</w:t>
      </w:r>
      <w:r w:rsidR="00B662C6" w:rsidRPr="00145930">
        <w:rPr>
          <w:rFonts w:ascii="CorpoS" w:hAnsi="CorpoS"/>
          <w:sz w:val="20"/>
          <w:lang w:val="de-DE"/>
        </w:rPr>
        <w:t xml:space="preserve"> Presse und PR</w:t>
      </w:r>
      <w:r w:rsidR="00B662C6" w:rsidRPr="00145930">
        <w:rPr>
          <w:rFonts w:ascii="CorpoS" w:hAnsi="CorpoS"/>
          <w:sz w:val="20"/>
          <w:lang w:val="de-DE"/>
        </w:rPr>
        <w:tab/>
        <w:t>PR und Marketing Manager MRO</w:t>
      </w:r>
    </w:p>
    <w:p w14:paraId="53AB969A" w14:textId="77777777" w:rsidR="00B662C6" w:rsidRPr="00145930" w:rsidRDefault="00B662C6" w:rsidP="00B662C6">
      <w:pPr>
        <w:tabs>
          <w:tab w:val="left" w:pos="5387"/>
        </w:tabs>
        <w:ind w:right="-567"/>
        <w:rPr>
          <w:rFonts w:ascii="CorpoS" w:hAnsi="CorpoS"/>
          <w:sz w:val="20"/>
          <w:lang w:val="fr-FR"/>
        </w:rPr>
      </w:pPr>
      <w:r w:rsidRPr="00145930">
        <w:rPr>
          <w:rFonts w:ascii="CorpoS" w:hAnsi="CorpoS"/>
          <w:sz w:val="20"/>
          <w:lang w:val="fr-FR"/>
        </w:rPr>
        <w:t>Tel.: +49 (0)89 14 89-26 98</w:t>
      </w:r>
      <w:r w:rsidRPr="00145930">
        <w:rPr>
          <w:rFonts w:ascii="CorpoS" w:hAnsi="CorpoS"/>
          <w:sz w:val="20"/>
          <w:lang w:val="fr-FR"/>
        </w:rPr>
        <w:tab/>
        <w:t>Tel.: +49 (0)511 78 06-22 46</w:t>
      </w:r>
    </w:p>
    <w:p w14:paraId="78BD6989" w14:textId="77777777" w:rsidR="00B662C6" w:rsidRPr="00145930" w:rsidRDefault="00B662C6" w:rsidP="00B662C6">
      <w:pPr>
        <w:tabs>
          <w:tab w:val="left" w:pos="5387"/>
        </w:tabs>
        <w:ind w:right="-567"/>
        <w:rPr>
          <w:rFonts w:ascii="CorpoS" w:hAnsi="CorpoS"/>
          <w:sz w:val="20"/>
          <w:lang w:val="fr-FR"/>
        </w:rPr>
      </w:pPr>
      <w:r w:rsidRPr="00145930">
        <w:rPr>
          <w:rFonts w:ascii="CorpoS" w:hAnsi="CorpoS"/>
          <w:sz w:val="20"/>
          <w:lang w:val="fr-FR"/>
        </w:rPr>
        <w:t>Mobil: +49 (0) 170-799 6377</w:t>
      </w:r>
      <w:r w:rsidRPr="00145930">
        <w:rPr>
          <w:rFonts w:ascii="CorpoS" w:hAnsi="CorpoS"/>
          <w:sz w:val="20"/>
          <w:lang w:val="fr-FR"/>
        </w:rPr>
        <w:tab/>
        <w:t>Mobil: +49 (0)171-375 5447</w:t>
      </w:r>
    </w:p>
    <w:p w14:paraId="15869393" w14:textId="77777777" w:rsidR="00B662C6" w:rsidRPr="00145930" w:rsidRDefault="00B662C6" w:rsidP="00B662C6">
      <w:pPr>
        <w:tabs>
          <w:tab w:val="left" w:pos="5387"/>
        </w:tabs>
        <w:ind w:right="-567"/>
        <w:rPr>
          <w:rFonts w:ascii="CorpoS" w:hAnsi="CorpoS"/>
          <w:sz w:val="20"/>
          <w:lang w:val="fr-FR"/>
        </w:rPr>
      </w:pPr>
      <w:r w:rsidRPr="00145930">
        <w:rPr>
          <w:rFonts w:ascii="CorpoS" w:hAnsi="CorpoS"/>
          <w:sz w:val="20"/>
          <w:lang w:val="fr-FR"/>
        </w:rPr>
        <w:t xml:space="preserve">E-Mail: </w:t>
      </w:r>
      <w:hyperlink r:id="rId7" w:history="1">
        <w:r w:rsidRPr="00145930">
          <w:rPr>
            <w:rFonts w:ascii="CorpoS" w:hAnsi="CorpoS"/>
            <w:sz w:val="20"/>
            <w:lang w:val="fr-FR"/>
          </w:rPr>
          <w:t>Melanie.Wolf@mtu.de</w:t>
        </w:r>
      </w:hyperlink>
      <w:r w:rsidRPr="00145930">
        <w:rPr>
          <w:rFonts w:ascii="CorpoS" w:hAnsi="CorpoS"/>
          <w:sz w:val="20"/>
          <w:lang w:val="fr-FR"/>
        </w:rPr>
        <w:tab/>
        <w:t>E-Mail: victoria.nicholls@mtu.de</w:t>
      </w:r>
    </w:p>
    <w:p w14:paraId="66D829F8" w14:textId="77777777" w:rsidR="00B662C6" w:rsidRPr="00145930" w:rsidRDefault="00B662C6" w:rsidP="00B662C6">
      <w:pPr>
        <w:ind w:right="-567"/>
        <w:rPr>
          <w:rFonts w:ascii="CorpoS" w:hAnsi="CorpoS"/>
          <w:sz w:val="20"/>
          <w:lang w:val="fr-FR"/>
        </w:rPr>
      </w:pPr>
    </w:p>
    <w:p w14:paraId="451B4AF1" w14:textId="584791DC" w:rsidR="006B2198" w:rsidRDefault="00B662C6" w:rsidP="00B662C6">
      <w:pPr>
        <w:tabs>
          <w:tab w:val="left" w:pos="5670"/>
        </w:tabs>
        <w:jc w:val="both"/>
        <w:rPr>
          <w:rFonts w:ascii="CorpoS" w:hAnsi="CorpoS"/>
          <w:i/>
          <w:iCs/>
          <w:sz w:val="20"/>
          <w:lang w:val="de-DE"/>
        </w:rPr>
      </w:pPr>
      <w:r w:rsidRPr="00145930">
        <w:rPr>
          <w:rFonts w:ascii="CorpoS" w:hAnsi="CorpoS"/>
          <w:i/>
          <w:iCs/>
          <w:sz w:val="20"/>
          <w:lang w:val="de-DE"/>
        </w:rPr>
        <w:t xml:space="preserve">Alle Presse-Infos und Bilder unter </w:t>
      </w:r>
      <w:hyperlink r:id="rId8" w:history="1">
        <w:r w:rsidR="00BC0920" w:rsidRPr="00432686">
          <w:rPr>
            <w:rStyle w:val="Hyperlink"/>
            <w:rFonts w:ascii="CorpoS" w:hAnsi="CorpoS"/>
            <w:i/>
            <w:iCs/>
            <w:sz w:val="20"/>
            <w:lang w:val="de-DE"/>
          </w:rPr>
          <w:t>http://www.mtu.de</w:t>
        </w:r>
      </w:hyperlink>
    </w:p>
    <w:sectPr w:rsidR="006B2198"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F50F" w14:textId="77777777" w:rsidR="002F0A5E" w:rsidRDefault="002F0A5E">
      <w:r>
        <w:separator/>
      </w:r>
    </w:p>
  </w:endnote>
  <w:endnote w:type="continuationSeparator" w:id="0">
    <w:p w14:paraId="01E6D1A7" w14:textId="77777777" w:rsidR="002F0A5E" w:rsidRDefault="002F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9038" w14:textId="77777777" w:rsidR="001C2C74" w:rsidRDefault="001C2C74">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E440" w14:textId="77777777" w:rsidR="001C2C74" w:rsidRDefault="001C2C74">
    <w:pPr>
      <w:pStyle w:val="Fuzeile"/>
      <w:spacing w:line="160" w:lineRule="exact"/>
      <w:rPr>
        <w:rFonts w:ascii="CorpoS" w:hAnsi="CorpoS"/>
        <w:color w:val="000000"/>
        <w:sz w:val="15"/>
      </w:rPr>
    </w:pPr>
    <w:r>
      <w:rPr>
        <w:rFonts w:ascii="CorpoS" w:hAnsi="CorpoS"/>
        <w:color w:val="000000"/>
        <w:sz w:val="15"/>
      </w:rPr>
      <w:t xml:space="preserve">MTU Aero Engines AG </w:t>
    </w:r>
  </w:p>
  <w:p w14:paraId="3945429E" w14:textId="77777777" w:rsidR="001C2C74" w:rsidRDefault="001C2C74">
    <w:pPr>
      <w:pStyle w:val="Fuzeile"/>
      <w:spacing w:line="160" w:lineRule="exact"/>
      <w:rPr>
        <w:rFonts w:ascii="CorpoS" w:hAnsi="CorpoS"/>
        <w:color w:val="000000"/>
        <w:sz w:val="15"/>
      </w:rPr>
    </w:pPr>
    <w:r>
      <w:rPr>
        <w:rFonts w:ascii="CorpoS" w:hAnsi="CorpoS"/>
        <w:color w:val="000000"/>
        <w:sz w:val="15"/>
      </w:rPr>
      <w:t>Corporate Communications</w:t>
    </w:r>
  </w:p>
  <w:p w14:paraId="3119794C" w14:textId="77777777" w:rsidR="001C2C74" w:rsidRPr="00BC0920" w:rsidRDefault="001C2C74">
    <w:pPr>
      <w:pStyle w:val="Fuzeile"/>
      <w:spacing w:line="160" w:lineRule="exact"/>
      <w:rPr>
        <w:rFonts w:ascii="CorpoS" w:hAnsi="CorpoS"/>
        <w:color w:val="000000"/>
        <w:sz w:val="15"/>
        <w:lang w:val="de-DE"/>
      </w:rPr>
    </w:pPr>
    <w:r w:rsidRPr="00BC0920">
      <w:rPr>
        <w:rFonts w:ascii="CorpoS" w:hAnsi="CorpoS"/>
        <w:color w:val="000000"/>
        <w:sz w:val="15"/>
        <w:lang w:val="de-DE"/>
      </w:rPr>
      <w:t>and Public Affairs</w:t>
    </w:r>
  </w:p>
  <w:p w14:paraId="394F208B" w14:textId="77777777" w:rsidR="001C2C74" w:rsidRPr="006C049A" w:rsidRDefault="001C2C74">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2BA0365C" w14:textId="77777777" w:rsidR="001C2C74" w:rsidRDefault="001C2C74">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C52344D" w14:textId="77777777" w:rsidR="001C2C74" w:rsidRPr="006E157C" w:rsidRDefault="001C2C74">
    <w:pPr>
      <w:pStyle w:val="Fuzeile"/>
      <w:rPr>
        <w:lang w:val="de-DE"/>
      </w:rPr>
    </w:pPr>
    <w:r w:rsidRPr="006E157C">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566D" w14:textId="77777777" w:rsidR="002F0A5E" w:rsidRDefault="002F0A5E">
      <w:r>
        <w:separator/>
      </w:r>
    </w:p>
  </w:footnote>
  <w:footnote w:type="continuationSeparator" w:id="0">
    <w:p w14:paraId="2CEFD20D" w14:textId="77777777" w:rsidR="002F0A5E" w:rsidRDefault="002F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236F" w14:textId="77777777" w:rsidR="001C2C74" w:rsidRDefault="001C2C74">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A6BA6D4" wp14:editId="0EEC0090">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4828" w14:textId="77777777" w:rsidR="001C2C74" w:rsidRPr="00A775D8" w:rsidRDefault="001C2C74"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0EDE5D5F" wp14:editId="03B0BCD0">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6579A" w14:textId="77777777" w:rsidR="001C2C74" w:rsidRPr="004F201A" w:rsidRDefault="001C2C74"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AFBB092" w14:textId="77777777" w:rsidR="001C2C74" w:rsidRPr="00354BD1" w:rsidRDefault="001C2C74"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DE5D5F"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7526579A" w14:textId="77777777" w:rsidR="001C2C74" w:rsidRPr="004F201A" w:rsidRDefault="001C2C74"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AFBB092" w14:textId="77777777" w:rsidR="001C2C74" w:rsidRPr="00354BD1" w:rsidRDefault="001C2C74"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E482CFD" wp14:editId="21F2ACF2">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50E02" w14:textId="77777777" w:rsidR="001C2C74" w:rsidRPr="00507889" w:rsidRDefault="001C2C74"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75E17AE1" wp14:editId="6634081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98B6C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DE736B8" w14:textId="77777777" w:rsidR="001C2C74" w:rsidRPr="00507889" w:rsidRDefault="001C2C74"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62084"/>
    <w:multiLevelType w:val="hybridMultilevel"/>
    <w:tmpl w:val="5DBA13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5E10"/>
    <w:rsid w:val="00026718"/>
    <w:rsid w:val="00026960"/>
    <w:rsid w:val="000307A6"/>
    <w:rsid w:val="000311F3"/>
    <w:rsid w:val="0004200F"/>
    <w:rsid w:val="000461CC"/>
    <w:rsid w:val="00053DC9"/>
    <w:rsid w:val="000637BD"/>
    <w:rsid w:val="00072444"/>
    <w:rsid w:val="000A3628"/>
    <w:rsid w:val="000B64F7"/>
    <w:rsid w:val="000C3B8C"/>
    <w:rsid w:val="000F3157"/>
    <w:rsid w:val="00111BAB"/>
    <w:rsid w:val="00114206"/>
    <w:rsid w:val="00132ABC"/>
    <w:rsid w:val="00133E62"/>
    <w:rsid w:val="00145930"/>
    <w:rsid w:val="0014758D"/>
    <w:rsid w:val="001557C2"/>
    <w:rsid w:val="00162ABF"/>
    <w:rsid w:val="001948DB"/>
    <w:rsid w:val="0019702B"/>
    <w:rsid w:val="001A2157"/>
    <w:rsid w:val="001B1DDA"/>
    <w:rsid w:val="001C1F40"/>
    <w:rsid w:val="001C20E5"/>
    <w:rsid w:val="001C2C74"/>
    <w:rsid w:val="001D0A7A"/>
    <w:rsid w:val="001D37E9"/>
    <w:rsid w:val="001D5528"/>
    <w:rsid w:val="001E7DFF"/>
    <w:rsid w:val="00200AE3"/>
    <w:rsid w:val="0020459D"/>
    <w:rsid w:val="0021633B"/>
    <w:rsid w:val="00224EDF"/>
    <w:rsid w:val="00227139"/>
    <w:rsid w:val="00230E76"/>
    <w:rsid w:val="002335C6"/>
    <w:rsid w:val="00260F2C"/>
    <w:rsid w:val="00284EFC"/>
    <w:rsid w:val="0029699D"/>
    <w:rsid w:val="002A722C"/>
    <w:rsid w:val="002A7AFB"/>
    <w:rsid w:val="002C3C5C"/>
    <w:rsid w:val="002D4435"/>
    <w:rsid w:val="002E42E8"/>
    <w:rsid w:val="002E5A2C"/>
    <w:rsid w:val="002F01AB"/>
    <w:rsid w:val="002F0A5E"/>
    <w:rsid w:val="00310230"/>
    <w:rsid w:val="003151BA"/>
    <w:rsid w:val="003273CA"/>
    <w:rsid w:val="00330131"/>
    <w:rsid w:val="003350E0"/>
    <w:rsid w:val="003355D7"/>
    <w:rsid w:val="00340518"/>
    <w:rsid w:val="0035480E"/>
    <w:rsid w:val="00354BD1"/>
    <w:rsid w:val="00356A7F"/>
    <w:rsid w:val="00357B9A"/>
    <w:rsid w:val="00366FFF"/>
    <w:rsid w:val="003673FE"/>
    <w:rsid w:val="00381002"/>
    <w:rsid w:val="00390A09"/>
    <w:rsid w:val="003A3625"/>
    <w:rsid w:val="003A45A1"/>
    <w:rsid w:val="003A7911"/>
    <w:rsid w:val="003B2174"/>
    <w:rsid w:val="003B5970"/>
    <w:rsid w:val="003D07A7"/>
    <w:rsid w:val="003D24C0"/>
    <w:rsid w:val="003E7697"/>
    <w:rsid w:val="003E7945"/>
    <w:rsid w:val="003F1B2A"/>
    <w:rsid w:val="00402108"/>
    <w:rsid w:val="004172A2"/>
    <w:rsid w:val="00422505"/>
    <w:rsid w:val="004401C4"/>
    <w:rsid w:val="00440BC1"/>
    <w:rsid w:val="00446AFE"/>
    <w:rsid w:val="004639DC"/>
    <w:rsid w:val="004816F3"/>
    <w:rsid w:val="00481764"/>
    <w:rsid w:val="00490A4C"/>
    <w:rsid w:val="004939DB"/>
    <w:rsid w:val="004966DC"/>
    <w:rsid w:val="004A08DC"/>
    <w:rsid w:val="004A544B"/>
    <w:rsid w:val="004B0A52"/>
    <w:rsid w:val="004B16D6"/>
    <w:rsid w:val="004C3839"/>
    <w:rsid w:val="004C69C3"/>
    <w:rsid w:val="004D1165"/>
    <w:rsid w:val="004E29D3"/>
    <w:rsid w:val="004E6FE8"/>
    <w:rsid w:val="004F1382"/>
    <w:rsid w:val="004F448F"/>
    <w:rsid w:val="004F5EC6"/>
    <w:rsid w:val="004F7ACE"/>
    <w:rsid w:val="00503CA5"/>
    <w:rsid w:val="00504ACE"/>
    <w:rsid w:val="00507889"/>
    <w:rsid w:val="00525EFD"/>
    <w:rsid w:val="0054532F"/>
    <w:rsid w:val="00563BB2"/>
    <w:rsid w:val="005660B5"/>
    <w:rsid w:val="00584F62"/>
    <w:rsid w:val="0058678C"/>
    <w:rsid w:val="00592024"/>
    <w:rsid w:val="005A77D2"/>
    <w:rsid w:val="005B73EE"/>
    <w:rsid w:val="005B7F35"/>
    <w:rsid w:val="005C7386"/>
    <w:rsid w:val="005F1A4D"/>
    <w:rsid w:val="005F7935"/>
    <w:rsid w:val="0060201F"/>
    <w:rsid w:val="00602F5F"/>
    <w:rsid w:val="00605788"/>
    <w:rsid w:val="0065381F"/>
    <w:rsid w:val="00661F3B"/>
    <w:rsid w:val="00666E00"/>
    <w:rsid w:val="006704FE"/>
    <w:rsid w:val="00672AD0"/>
    <w:rsid w:val="00674708"/>
    <w:rsid w:val="00675C18"/>
    <w:rsid w:val="00684975"/>
    <w:rsid w:val="00692D4C"/>
    <w:rsid w:val="00695B2F"/>
    <w:rsid w:val="00695DED"/>
    <w:rsid w:val="006A01EB"/>
    <w:rsid w:val="006A39C8"/>
    <w:rsid w:val="006B2198"/>
    <w:rsid w:val="006C049A"/>
    <w:rsid w:val="006C1E26"/>
    <w:rsid w:val="006C3EB3"/>
    <w:rsid w:val="006C59E6"/>
    <w:rsid w:val="006E157C"/>
    <w:rsid w:val="006F120C"/>
    <w:rsid w:val="006F2075"/>
    <w:rsid w:val="006F5662"/>
    <w:rsid w:val="00700F58"/>
    <w:rsid w:val="00712F46"/>
    <w:rsid w:val="00741497"/>
    <w:rsid w:val="00741929"/>
    <w:rsid w:val="00747B16"/>
    <w:rsid w:val="00774D80"/>
    <w:rsid w:val="0077769F"/>
    <w:rsid w:val="00780027"/>
    <w:rsid w:val="007B28F1"/>
    <w:rsid w:val="007B3C6D"/>
    <w:rsid w:val="007E0E15"/>
    <w:rsid w:val="007F194B"/>
    <w:rsid w:val="007F5DED"/>
    <w:rsid w:val="00800623"/>
    <w:rsid w:val="0080713B"/>
    <w:rsid w:val="00807541"/>
    <w:rsid w:val="00826A11"/>
    <w:rsid w:val="00844336"/>
    <w:rsid w:val="00844525"/>
    <w:rsid w:val="0085007D"/>
    <w:rsid w:val="00870F6C"/>
    <w:rsid w:val="00880B8A"/>
    <w:rsid w:val="00883763"/>
    <w:rsid w:val="008879C4"/>
    <w:rsid w:val="008906CB"/>
    <w:rsid w:val="00895DE2"/>
    <w:rsid w:val="00895EE0"/>
    <w:rsid w:val="008C1F8F"/>
    <w:rsid w:val="008D0D9C"/>
    <w:rsid w:val="008D79A3"/>
    <w:rsid w:val="008D7CDD"/>
    <w:rsid w:val="008E161E"/>
    <w:rsid w:val="008F6477"/>
    <w:rsid w:val="00914485"/>
    <w:rsid w:val="00916644"/>
    <w:rsid w:val="009167D8"/>
    <w:rsid w:val="00935F6D"/>
    <w:rsid w:val="009442FC"/>
    <w:rsid w:val="0094645E"/>
    <w:rsid w:val="00951304"/>
    <w:rsid w:val="009840C0"/>
    <w:rsid w:val="009878CB"/>
    <w:rsid w:val="0099056A"/>
    <w:rsid w:val="00994481"/>
    <w:rsid w:val="00996503"/>
    <w:rsid w:val="009B5521"/>
    <w:rsid w:val="009D1C9B"/>
    <w:rsid w:val="009D2CE4"/>
    <w:rsid w:val="009E2D48"/>
    <w:rsid w:val="009F4CF3"/>
    <w:rsid w:val="00A07B4F"/>
    <w:rsid w:val="00A20DE4"/>
    <w:rsid w:val="00A234EA"/>
    <w:rsid w:val="00A26969"/>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94442"/>
    <w:rsid w:val="00AA6CFC"/>
    <w:rsid w:val="00AC4A3A"/>
    <w:rsid w:val="00AC56D1"/>
    <w:rsid w:val="00AD1CC2"/>
    <w:rsid w:val="00AE1FAF"/>
    <w:rsid w:val="00AF3758"/>
    <w:rsid w:val="00AF4295"/>
    <w:rsid w:val="00B1150D"/>
    <w:rsid w:val="00B30F44"/>
    <w:rsid w:val="00B3751A"/>
    <w:rsid w:val="00B42FAE"/>
    <w:rsid w:val="00B47642"/>
    <w:rsid w:val="00B51C20"/>
    <w:rsid w:val="00B531A8"/>
    <w:rsid w:val="00B54947"/>
    <w:rsid w:val="00B662C6"/>
    <w:rsid w:val="00B67196"/>
    <w:rsid w:val="00B67940"/>
    <w:rsid w:val="00B704B1"/>
    <w:rsid w:val="00B773E8"/>
    <w:rsid w:val="00B77C66"/>
    <w:rsid w:val="00B8002F"/>
    <w:rsid w:val="00B85703"/>
    <w:rsid w:val="00B9130C"/>
    <w:rsid w:val="00B92950"/>
    <w:rsid w:val="00BA0A0E"/>
    <w:rsid w:val="00BA20D5"/>
    <w:rsid w:val="00BB3E24"/>
    <w:rsid w:val="00BC0920"/>
    <w:rsid w:val="00BC2355"/>
    <w:rsid w:val="00BD6884"/>
    <w:rsid w:val="00BE0E54"/>
    <w:rsid w:val="00BE6D65"/>
    <w:rsid w:val="00BF38DB"/>
    <w:rsid w:val="00C022E0"/>
    <w:rsid w:val="00C06E6D"/>
    <w:rsid w:val="00C21DB0"/>
    <w:rsid w:val="00C345E3"/>
    <w:rsid w:val="00C366B2"/>
    <w:rsid w:val="00C422B3"/>
    <w:rsid w:val="00C42A93"/>
    <w:rsid w:val="00C4364F"/>
    <w:rsid w:val="00C52636"/>
    <w:rsid w:val="00C55DF2"/>
    <w:rsid w:val="00C56AE0"/>
    <w:rsid w:val="00C760A9"/>
    <w:rsid w:val="00C836D5"/>
    <w:rsid w:val="00C969D6"/>
    <w:rsid w:val="00CA06A1"/>
    <w:rsid w:val="00CA7DD6"/>
    <w:rsid w:val="00CB01AE"/>
    <w:rsid w:val="00CB178B"/>
    <w:rsid w:val="00CB1ED4"/>
    <w:rsid w:val="00CB2D19"/>
    <w:rsid w:val="00CC05BE"/>
    <w:rsid w:val="00CE49D8"/>
    <w:rsid w:val="00CE75C2"/>
    <w:rsid w:val="00CF4263"/>
    <w:rsid w:val="00D00AAF"/>
    <w:rsid w:val="00D00D5F"/>
    <w:rsid w:val="00D0492C"/>
    <w:rsid w:val="00D40119"/>
    <w:rsid w:val="00D402FC"/>
    <w:rsid w:val="00D436DB"/>
    <w:rsid w:val="00D43BEA"/>
    <w:rsid w:val="00D52C84"/>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261BF"/>
    <w:rsid w:val="00F32ADD"/>
    <w:rsid w:val="00F53D0B"/>
    <w:rsid w:val="00F5777A"/>
    <w:rsid w:val="00F61823"/>
    <w:rsid w:val="00F676E0"/>
    <w:rsid w:val="00F726F6"/>
    <w:rsid w:val="00F7367D"/>
    <w:rsid w:val="00F84A66"/>
    <w:rsid w:val="00F8708F"/>
    <w:rsid w:val="00F87EC5"/>
    <w:rsid w:val="00F92D65"/>
    <w:rsid w:val="00F93C57"/>
    <w:rsid w:val="00F93F5E"/>
    <w:rsid w:val="00FB2731"/>
    <w:rsid w:val="00FD3437"/>
    <w:rsid w:val="00FE4D8A"/>
    <w:rsid w:val="00FE5F98"/>
    <w:rsid w:val="00FF0CA2"/>
    <w:rsid w:val="00FF405C"/>
    <w:rsid w:val="00FF7E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8F3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AC56D1"/>
    <w:pPr>
      <w:ind w:left="720"/>
      <w:contextualSpacing/>
    </w:pPr>
    <w:rPr>
      <w:rFonts w:ascii="Arial" w:eastAsiaTheme="minorEastAsia" w:hAnsi="Arial"/>
      <w:szCs w:val="24"/>
      <w:lang w:val="de-DE" w:eastAsia="zh-CN"/>
    </w:rPr>
  </w:style>
  <w:style w:type="character" w:customStyle="1" w:styleId="rtr-schema-org">
    <w:name w:val="rtr-schema-org"/>
    <w:basedOn w:val="Absatz-Standardschriftart"/>
    <w:rsid w:val="00AC56D1"/>
  </w:style>
  <w:style w:type="character" w:styleId="Kommentarzeichen">
    <w:name w:val="annotation reference"/>
    <w:basedOn w:val="Absatz-Standardschriftart"/>
    <w:rsid w:val="001948DB"/>
    <w:rPr>
      <w:sz w:val="16"/>
      <w:szCs w:val="16"/>
    </w:rPr>
  </w:style>
  <w:style w:type="paragraph" w:styleId="Kommentartext">
    <w:name w:val="annotation text"/>
    <w:basedOn w:val="Standard"/>
    <w:link w:val="KommentartextZchn"/>
    <w:rsid w:val="001948DB"/>
    <w:rPr>
      <w:sz w:val="20"/>
    </w:rPr>
  </w:style>
  <w:style w:type="character" w:customStyle="1" w:styleId="KommentartextZchn">
    <w:name w:val="Kommentartext Zchn"/>
    <w:basedOn w:val="Absatz-Standardschriftart"/>
    <w:link w:val="Kommentartext"/>
    <w:rsid w:val="001948DB"/>
    <w:rPr>
      <w:lang w:val="en-GB" w:eastAsia="en-US"/>
    </w:rPr>
  </w:style>
  <w:style w:type="paragraph" w:styleId="Kommentarthema">
    <w:name w:val="annotation subject"/>
    <w:basedOn w:val="Kommentartext"/>
    <w:next w:val="Kommentartext"/>
    <w:link w:val="KommentarthemaZchn"/>
    <w:rsid w:val="001948DB"/>
    <w:rPr>
      <w:b/>
      <w:bCs/>
    </w:rPr>
  </w:style>
  <w:style w:type="character" w:customStyle="1" w:styleId="KommentarthemaZchn">
    <w:name w:val="Kommentarthema Zchn"/>
    <w:basedOn w:val="KommentartextZchn"/>
    <w:link w:val="Kommentarthema"/>
    <w:rsid w:val="001948DB"/>
    <w:rPr>
      <w:b/>
      <w:bCs/>
      <w:lang w:val="en-GB" w:eastAsia="en-US"/>
    </w:rPr>
  </w:style>
  <w:style w:type="paragraph" w:styleId="berarbeitung">
    <w:name w:val="Revision"/>
    <w:hidden/>
    <w:uiPriority w:val="99"/>
    <w:semiHidden/>
    <w:rsid w:val="001948D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5407</Characters>
  <Application>Microsoft Office Word</Application>
  <DocSecurity>2</DocSecurity>
  <Lines>45</Lines>
  <Paragraphs>12</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6216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2019-12-03T16:02:00Z</dcterms:created>
  <dcterms:modified xsi:type="dcterms:W3CDTF">2019-12-04T08:57:00Z</dcterms:modified>
</cp:coreProperties>
</file>