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EE49E" w14:textId="77777777" w:rsidR="00E8279B" w:rsidRPr="00FA7599" w:rsidRDefault="007A097C" w:rsidP="006707D7">
      <w:pPr>
        <w:tabs>
          <w:tab w:val="left" w:pos="9072"/>
        </w:tabs>
        <w:spacing w:line="300" w:lineRule="exact"/>
        <w:ind w:right="283"/>
        <w:jc w:val="both"/>
        <w:rPr>
          <w:rFonts w:ascii="CorpoS" w:hAnsi="CorpoS"/>
          <w:b/>
          <w:szCs w:val="24"/>
        </w:rPr>
      </w:pPr>
      <w:r>
        <w:rPr>
          <w:rFonts w:ascii="CorpoS" w:hAnsi="CorpoS"/>
          <w:b/>
          <w:bCs/>
          <w:szCs w:val="24"/>
          <w:lang w:val="en-US"/>
        </w:rPr>
        <w:t>Capital Market Day 2019: MTU Aero Engines provides an initial outlook on 2020</w:t>
      </w:r>
    </w:p>
    <w:p w14:paraId="4E355325" w14:textId="77777777" w:rsidR="00545B78" w:rsidRPr="00545B78" w:rsidRDefault="007A097C" w:rsidP="001D01D5">
      <w:pPr>
        <w:numPr>
          <w:ilvl w:val="0"/>
          <w:numId w:val="11"/>
        </w:numPr>
        <w:tabs>
          <w:tab w:val="left" w:pos="9072"/>
        </w:tabs>
        <w:spacing w:line="300" w:lineRule="exact"/>
        <w:ind w:right="283"/>
        <w:jc w:val="both"/>
        <w:rPr>
          <w:rFonts w:ascii="CorpoS" w:hAnsi="CorpoS"/>
          <w:b/>
          <w:szCs w:val="24"/>
        </w:rPr>
      </w:pPr>
      <w:r>
        <w:rPr>
          <w:rFonts w:ascii="CorpoS" w:hAnsi="CorpoS"/>
          <w:b/>
          <w:bCs/>
          <w:szCs w:val="24"/>
          <w:lang w:val="en-US"/>
        </w:rPr>
        <w:t>Organic growth forecast in all commercial business sectors</w:t>
      </w:r>
    </w:p>
    <w:p w14:paraId="6EC392CC" w14:textId="77777777" w:rsidR="00C771EC" w:rsidRPr="007A097C" w:rsidRDefault="007A097C" w:rsidP="007A097C">
      <w:pPr>
        <w:numPr>
          <w:ilvl w:val="0"/>
          <w:numId w:val="11"/>
        </w:numPr>
        <w:tabs>
          <w:tab w:val="left" w:pos="9072"/>
        </w:tabs>
        <w:spacing w:line="300" w:lineRule="exact"/>
        <w:ind w:right="283"/>
        <w:jc w:val="both"/>
        <w:rPr>
          <w:rFonts w:ascii="CorpoS" w:hAnsi="CorpoS"/>
          <w:b/>
          <w:szCs w:val="24"/>
        </w:rPr>
      </w:pPr>
      <w:r>
        <w:rPr>
          <w:rFonts w:ascii="CorpoS" w:hAnsi="CorpoS"/>
          <w:b/>
          <w:bCs/>
          <w:szCs w:val="24"/>
          <w:lang w:val="en-US"/>
        </w:rPr>
        <w:t>Long-term growth potential in all segments</w:t>
      </w:r>
    </w:p>
    <w:p w14:paraId="5FE38C93" w14:textId="77777777" w:rsidR="00C51A14" w:rsidRPr="00DD18E9" w:rsidRDefault="00C51A14" w:rsidP="00C51A14">
      <w:pPr>
        <w:tabs>
          <w:tab w:val="left" w:pos="9072"/>
        </w:tabs>
        <w:spacing w:line="300" w:lineRule="exact"/>
        <w:ind w:right="283"/>
        <w:jc w:val="both"/>
        <w:rPr>
          <w:rFonts w:ascii="CorpoS" w:hAnsi="CorpoS"/>
          <w:b/>
          <w:szCs w:val="24"/>
        </w:rPr>
      </w:pPr>
    </w:p>
    <w:p w14:paraId="3794D5F8" w14:textId="6B9ADD0C" w:rsidR="00D14449" w:rsidRPr="00DD18E9" w:rsidRDefault="00C51A14" w:rsidP="005F7800">
      <w:pPr>
        <w:tabs>
          <w:tab w:val="left" w:pos="7655"/>
          <w:tab w:val="left" w:pos="9072"/>
        </w:tabs>
        <w:spacing w:line="300" w:lineRule="exact"/>
        <w:ind w:right="283"/>
        <w:jc w:val="both"/>
        <w:rPr>
          <w:rFonts w:ascii="CorpoS" w:hAnsi="CorpoS"/>
          <w:szCs w:val="24"/>
        </w:rPr>
      </w:pPr>
      <w:r>
        <w:rPr>
          <w:rFonts w:ascii="CorpoS" w:hAnsi="CorpoS"/>
          <w:szCs w:val="24"/>
          <w:lang w:val="en-US"/>
        </w:rPr>
        <w:t>Munich, November 28, 2019 – At its Capital Market Day, MTU Aero Engines AG presented an initial outlook on its expected business development in 2020. In the upcoming financial year, the commercial business sectors – i.e. commercial new engine and spare parts business as well as commercial maintenance business – are predicted to be the main sources of growth. The military engine business is expected to remain stable. For 2020, MTU is anticipating an increase in operating profit in the high single-digit percentage range. The cash conversion rate – that is, the ratio of free cash flow to net income adjusted – is expected to be around 70 percent. In the longer term, MTU sees prospects for growth in all business segments. “This puts us on track to maintain our course of profitable growth going forward,” said Reiner Winkler, CEO of MTU Aero Engines AG.</w:t>
      </w:r>
    </w:p>
    <w:p w14:paraId="63E15A84" w14:textId="77777777" w:rsidR="005F7800" w:rsidRPr="0047165E" w:rsidRDefault="005F7800" w:rsidP="00C51A14">
      <w:pPr>
        <w:tabs>
          <w:tab w:val="left" w:pos="7655"/>
          <w:tab w:val="left" w:pos="9072"/>
        </w:tabs>
        <w:spacing w:line="300" w:lineRule="exact"/>
        <w:ind w:right="283"/>
        <w:jc w:val="both"/>
        <w:rPr>
          <w:rFonts w:ascii="CorpoS" w:hAnsi="CorpoS"/>
          <w:szCs w:val="24"/>
        </w:rPr>
      </w:pPr>
    </w:p>
    <w:p w14:paraId="575A6879" w14:textId="77777777" w:rsidR="00310B01" w:rsidRDefault="00DD18E9" w:rsidP="005F7800">
      <w:pPr>
        <w:tabs>
          <w:tab w:val="left" w:pos="7655"/>
          <w:tab w:val="left" w:pos="9072"/>
        </w:tabs>
        <w:spacing w:line="300" w:lineRule="exact"/>
        <w:ind w:right="283"/>
        <w:jc w:val="both"/>
        <w:rPr>
          <w:rFonts w:ascii="CorpoS" w:hAnsi="CorpoS"/>
          <w:szCs w:val="24"/>
        </w:rPr>
      </w:pPr>
      <w:r>
        <w:rPr>
          <w:rFonts w:ascii="CorpoS" w:hAnsi="CorpoS"/>
          <w:szCs w:val="24"/>
          <w:lang w:val="en-US"/>
        </w:rPr>
        <w:t>Commercial maintenance business and commercial new engine business look set to become the fastest growing segments in 2020.</w:t>
      </w:r>
    </w:p>
    <w:p w14:paraId="4266C0B9" w14:textId="77777777" w:rsidR="00310B01" w:rsidRDefault="00310B01" w:rsidP="005F7800">
      <w:pPr>
        <w:tabs>
          <w:tab w:val="left" w:pos="7655"/>
          <w:tab w:val="left" w:pos="9072"/>
        </w:tabs>
        <w:spacing w:line="300" w:lineRule="exact"/>
        <w:ind w:right="283"/>
        <w:jc w:val="both"/>
        <w:rPr>
          <w:rFonts w:ascii="CorpoS" w:hAnsi="CorpoS"/>
          <w:szCs w:val="24"/>
        </w:rPr>
      </w:pPr>
    </w:p>
    <w:p w14:paraId="7AFC6015" w14:textId="7341E032" w:rsidR="00DD18E9" w:rsidRPr="0047165E" w:rsidRDefault="00DD18E9" w:rsidP="005F7800">
      <w:pPr>
        <w:tabs>
          <w:tab w:val="left" w:pos="7655"/>
          <w:tab w:val="left" w:pos="9072"/>
        </w:tabs>
        <w:spacing w:line="300" w:lineRule="exact"/>
        <w:ind w:right="283"/>
        <w:jc w:val="both"/>
        <w:rPr>
          <w:rFonts w:ascii="CorpoS" w:hAnsi="CorpoS"/>
          <w:szCs w:val="24"/>
        </w:rPr>
      </w:pPr>
      <w:r>
        <w:rPr>
          <w:rFonts w:ascii="CorpoS" w:hAnsi="CorpoS"/>
          <w:szCs w:val="24"/>
          <w:lang w:val="en-US"/>
        </w:rPr>
        <w:t xml:space="preserve">In its MRO core business, MTU expects revenues to grow by a high single-digit percentage. In this segment, the company benefits from its strong market position as an independent MRO provider, as well as from its MRO partnerships with OEMs. Maintenance activities for new engine programs such as the PW1100G-JM for the A320neo are likely to increase in 2020 on the back of scheduled upgrades. “Our customers greatly appreciate the comprehensive portfolio of services and the high degree of reliability they have come to expect from MTU Maintenance. The volume of orders in 2019 will exceed six billion U.S. dollars, securing capacity utilization for years to come,” said Chief Program Officer Michael Schreyögg. MTU is responding to unabated growth in the commercial maintenance business by expanding its capacities. At the end of 2019, for example, the new </w:t>
      </w:r>
      <w:r w:rsidR="004C3F8A">
        <w:rPr>
          <w:rFonts w:ascii="CorpoS" w:hAnsi="CorpoS"/>
          <w:szCs w:val="24"/>
          <w:lang w:val="en-US"/>
        </w:rPr>
        <w:t xml:space="preserve">maintenance </w:t>
      </w:r>
      <w:r w:rsidR="004C3F8A">
        <w:rPr>
          <w:rFonts w:ascii="CorpoS" w:hAnsi="CorpoS"/>
          <w:szCs w:val="24"/>
          <w:lang w:val="en-US"/>
        </w:rPr>
        <w:t>joint venture EME Aero</w:t>
      </w:r>
      <w:r w:rsidR="004C3F8A">
        <w:rPr>
          <w:rFonts w:ascii="CorpoS" w:hAnsi="CorpoS"/>
          <w:szCs w:val="24"/>
          <w:lang w:val="en-US"/>
        </w:rPr>
        <w:t xml:space="preserve"> for </w:t>
      </w:r>
      <w:r>
        <w:rPr>
          <w:rFonts w:ascii="CorpoS" w:hAnsi="CorpoS"/>
          <w:szCs w:val="24"/>
          <w:lang w:val="en-US"/>
        </w:rPr>
        <w:t>Geared Turbofan™ engine</w:t>
      </w:r>
      <w:r w:rsidR="004C3F8A">
        <w:rPr>
          <w:rFonts w:ascii="CorpoS" w:hAnsi="CorpoS"/>
          <w:szCs w:val="24"/>
          <w:lang w:val="en-US"/>
        </w:rPr>
        <w:t>s</w:t>
      </w:r>
      <w:r>
        <w:rPr>
          <w:rFonts w:ascii="CorpoS" w:hAnsi="CorpoS"/>
          <w:szCs w:val="24"/>
          <w:lang w:val="en-US"/>
        </w:rPr>
        <w:t xml:space="preserve"> will be put into operation in Poland. In Serbia, construction of a new repair site scheduled to start operations in 2022 is underway and in China, MTU Maintenance Zhuhai is forging ahead with the implementation of its expansion concept. CFO Peter Kameritsch explained: “These expansion measures lay the foundation for future long-term growth in the MRO segment. We are expecting revenue in the commercial maintenance business to double over the next ten years.”</w:t>
      </w:r>
    </w:p>
    <w:p w14:paraId="3EFEEE87" w14:textId="77777777" w:rsidR="00DD18E9" w:rsidRPr="001E053A" w:rsidRDefault="00DD18E9" w:rsidP="005F7800">
      <w:pPr>
        <w:tabs>
          <w:tab w:val="left" w:pos="7655"/>
          <w:tab w:val="left" w:pos="9072"/>
        </w:tabs>
        <w:spacing w:line="300" w:lineRule="exact"/>
        <w:ind w:right="283"/>
        <w:jc w:val="both"/>
        <w:rPr>
          <w:rFonts w:ascii="CorpoS" w:hAnsi="CorpoS"/>
          <w:szCs w:val="24"/>
        </w:rPr>
      </w:pPr>
    </w:p>
    <w:p w14:paraId="55119645" w14:textId="4EF1DF5A" w:rsidR="003B6D76" w:rsidRPr="001E053A" w:rsidRDefault="00310B01" w:rsidP="005F7800">
      <w:pPr>
        <w:tabs>
          <w:tab w:val="left" w:pos="7655"/>
          <w:tab w:val="left" w:pos="9072"/>
        </w:tabs>
        <w:spacing w:line="300" w:lineRule="exact"/>
        <w:ind w:right="283"/>
        <w:jc w:val="both"/>
        <w:rPr>
          <w:rFonts w:ascii="CorpoS" w:hAnsi="CorpoS"/>
          <w:szCs w:val="24"/>
        </w:rPr>
      </w:pPr>
      <w:r>
        <w:rPr>
          <w:rFonts w:ascii="CorpoS" w:hAnsi="CorpoS"/>
          <w:szCs w:val="24"/>
          <w:lang w:val="en-US"/>
        </w:rPr>
        <w:t xml:space="preserve">MTU is also anticipating high single-digit percentage revenue growth in the series production of commercial engines in 2020. The biggest single revenue driver in this segment will most likely be the PW1100G-JM engine program. “The Geared Turbofan™ is now widely acknowledged to be the most advanced engine technology currently available,” said Schreyögg. “We </w:t>
      </w:r>
      <w:r>
        <w:rPr>
          <w:rFonts w:ascii="CorpoS" w:hAnsi="CorpoS"/>
          <w:szCs w:val="24"/>
          <w:lang w:val="en-US"/>
        </w:rPr>
        <w:lastRenderedPageBreak/>
        <w:t>estimate that, by 2030, around 15,000 installed Geared Turbofan™ engines will be in service with airline customers.” MTU is optimizing the series production of commercial engines by systematically increasing the degree of automation. “This shortens turnaround times and reduces costs and the amount of working capital. It also helps us to improve process stability and quality,” Chief Operating Officer Lars Wagner added.</w:t>
      </w:r>
    </w:p>
    <w:p w14:paraId="1EBEBE1E" w14:textId="77777777" w:rsidR="005D0B30" w:rsidRPr="001E053A" w:rsidRDefault="005D0B30" w:rsidP="005F7800">
      <w:pPr>
        <w:tabs>
          <w:tab w:val="left" w:pos="7655"/>
          <w:tab w:val="left" w:pos="9072"/>
        </w:tabs>
        <w:spacing w:line="300" w:lineRule="exact"/>
        <w:ind w:right="283"/>
        <w:jc w:val="both"/>
        <w:rPr>
          <w:rFonts w:ascii="CorpoS" w:hAnsi="CorpoS"/>
          <w:szCs w:val="24"/>
        </w:rPr>
      </w:pPr>
    </w:p>
    <w:p w14:paraId="169051B4" w14:textId="77777777" w:rsidR="005D0B30" w:rsidRPr="001E053A" w:rsidRDefault="001E053A" w:rsidP="005F7800">
      <w:pPr>
        <w:tabs>
          <w:tab w:val="left" w:pos="7655"/>
          <w:tab w:val="left" w:pos="9072"/>
        </w:tabs>
        <w:spacing w:line="300" w:lineRule="exact"/>
        <w:ind w:right="283"/>
        <w:jc w:val="both"/>
        <w:rPr>
          <w:rFonts w:ascii="CorpoS" w:hAnsi="CorpoS"/>
          <w:szCs w:val="24"/>
        </w:rPr>
      </w:pPr>
      <w:r>
        <w:rPr>
          <w:rFonts w:ascii="CorpoS" w:hAnsi="CorpoS"/>
          <w:szCs w:val="24"/>
          <w:lang w:val="en-US"/>
        </w:rPr>
        <w:t>MTU has charted the course ahead for the commercial new engine business in its technology roadmap. “This provides the framework for evolutionary concepts such as refining the Geared Turbofan™, as well as revolutionary new propulsion concepts for the aircraft of the future,” Wagner explained. MTU is determined to play a stronger role in shaping tomorrow’s engine development. CEO Winkler said: “We want to apply our expertise in this area to a greater extent than we do today, and have set ourselves the goal of boosting MTU’s share in future new engine programs to up to 25 percent.”</w:t>
      </w:r>
    </w:p>
    <w:p w14:paraId="399B20D6" w14:textId="77777777" w:rsidR="003B6D76" w:rsidRDefault="003B6D76" w:rsidP="005F7800">
      <w:pPr>
        <w:tabs>
          <w:tab w:val="left" w:pos="7655"/>
          <w:tab w:val="left" w:pos="9072"/>
        </w:tabs>
        <w:spacing w:line="300" w:lineRule="exact"/>
        <w:ind w:right="283"/>
        <w:jc w:val="both"/>
        <w:rPr>
          <w:rFonts w:ascii="CorpoS" w:hAnsi="CorpoS"/>
          <w:szCs w:val="24"/>
        </w:rPr>
      </w:pPr>
    </w:p>
    <w:p w14:paraId="0F477F4C" w14:textId="77777777" w:rsidR="001E053A" w:rsidRDefault="001E053A" w:rsidP="005F7800">
      <w:pPr>
        <w:tabs>
          <w:tab w:val="left" w:pos="7655"/>
          <w:tab w:val="left" w:pos="9072"/>
        </w:tabs>
        <w:spacing w:line="300" w:lineRule="exact"/>
        <w:ind w:right="283"/>
        <w:jc w:val="both"/>
        <w:rPr>
          <w:rFonts w:ascii="CorpoS" w:hAnsi="CorpoS"/>
          <w:szCs w:val="24"/>
        </w:rPr>
      </w:pPr>
      <w:r>
        <w:rPr>
          <w:rFonts w:ascii="CorpoS" w:hAnsi="CorpoS"/>
          <w:szCs w:val="24"/>
          <w:lang w:val="en-US"/>
        </w:rPr>
        <w:t xml:space="preserve">MTU anticipates that in 2020 spare part sales for commercial engines will increase by a percentage in the mid-to-high single digits, with the V2500 engine that powers the A320neo being the key revenue driver. The ongoing expansion of the already large GEnx fleet also reflects the growing importance of the GEnx engine for Boeing’s 787 and 747-8 models. </w:t>
      </w:r>
    </w:p>
    <w:p w14:paraId="44EB3A03" w14:textId="77777777" w:rsidR="00CE4064" w:rsidRDefault="00CE4064" w:rsidP="005F7800">
      <w:pPr>
        <w:tabs>
          <w:tab w:val="left" w:pos="7655"/>
          <w:tab w:val="left" w:pos="9072"/>
        </w:tabs>
        <w:spacing w:line="300" w:lineRule="exact"/>
        <w:ind w:right="283"/>
        <w:jc w:val="both"/>
        <w:rPr>
          <w:rFonts w:ascii="CorpoS" w:hAnsi="CorpoS"/>
          <w:szCs w:val="24"/>
        </w:rPr>
      </w:pPr>
    </w:p>
    <w:p w14:paraId="0F1D4FCC" w14:textId="77777777" w:rsidR="00CE4064" w:rsidRDefault="00F058B7" w:rsidP="005F7800">
      <w:pPr>
        <w:tabs>
          <w:tab w:val="left" w:pos="7655"/>
          <w:tab w:val="left" w:pos="9072"/>
        </w:tabs>
        <w:spacing w:line="300" w:lineRule="exact"/>
        <w:ind w:right="283"/>
        <w:jc w:val="both"/>
        <w:rPr>
          <w:rFonts w:ascii="CorpoS" w:hAnsi="CorpoS"/>
          <w:szCs w:val="24"/>
        </w:rPr>
      </w:pPr>
      <w:r>
        <w:rPr>
          <w:rFonts w:ascii="CorpoS" w:hAnsi="CorpoS"/>
          <w:szCs w:val="24"/>
          <w:lang w:val="en-US"/>
        </w:rPr>
        <w:t>Revenues in the military business are expected to remain stable in 2020. “Our position as a leading German partner with full system capability underscores our excellent prospects in the military sector,” Schreyögg said. “Here, we stand to benefit from Germany’s increased spending budget on defense, coupled with pending decisions on a replacement for the Tornado and the Tranche 1 Eurofighters. Further positive impetus is expected to come from the next generation of European fighter jets, for which we are jointly developing the Next European Fighter Engine.”</w:t>
      </w:r>
    </w:p>
    <w:p w14:paraId="728AFC41" w14:textId="77777777" w:rsidR="00F058B7" w:rsidRPr="00C87C1C" w:rsidRDefault="00F058B7" w:rsidP="005F7800">
      <w:pPr>
        <w:tabs>
          <w:tab w:val="left" w:pos="7655"/>
          <w:tab w:val="left" w:pos="9072"/>
        </w:tabs>
        <w:spacing w:line="300" w:lineRule="exact"/>
        <w:ind w:right="283"/>
        <w:jc w:val="both"/>
        <w:rPr>
          <w:rFonts w:ascii="CorpoS" w:hAnsi="CorpoS"/>
          <w:szCs w:val="24"/>
        </w:rPr>
      </w:pPr>
    </w:p>
    <w:p w14:paraId="58FC3DD3" w14:textId="192F3001" w:rsidR="001200C9" w:rsidRPr="00C87C1C" w:rsidRDefault="00973C57" w:rsidP="001200C9">
      <w:pPr>
        <w:tabs>
          <w:tab w:val="left" w:pos="7655"/>
          <w:tab w:val="left" w:pos="9072"/>
        </w:tabs>
        <w:spacing w:line="300" w:lineRule="exact"/>
        <w:ind w:right="283"/>
        <w:jc w:val="both"/>
        <w:rPr>
          <w:rFonts w:ascii="CorpoS" w:hAnsi="CorpoS"/>
          <w:szCs w:val="24"/>
        </w:rPr>
      </w:pPr>
      <w:r>
        <w:rPr>
          <w:rFonts w:ascii="CorpoS" w:hAnsi="CorpoS"/>
          <w:szCs w:val="24"/>
          <w:lang w:val="en-US"/>
        </w:rPr>
        <w:t xml:space="preserve">Summing up, Kameritsch added: “Despite the high level of capital expenditure required in order to expand our business and sustain growth, our outlook on a cash conversion rate of around 70 percent and a high single-digit percentage increase in EBIT adjusted is testimony to MTU’s sound financial position.” In 2019, MTU initiated measures to optimize its capital structure, among other things by issuing a new convertible bond and </w:t>
      </w:r>
      <w:r w:rsidR="004C3F8A">
        <w:rPr>
          <w:rFonts w:ascii="CorpoS" w:hAnsi="CorpoS"/>
          <w:szCs w:val="24"/>
          <w:lang w:val="en-US"/>
        </w:rPr>
        <w:t>partially repurchasing</w:t>
      </w:r>
      <w:r>
        <w:rPr>
          <w:rFonts w:ascii="CorpoS" w:hAnsi="CorpoS"/>
          <w:szCs w:val="24"/>
          <w:lang w:val="en-US"/>
        </w:rPr>
        <w:t xml:space="preserve"> an outstanding convertible bond.</w:t>
      </w:r>
    </w:p>
    <w:p w14:paraId="5FDCBD5D" w14:textId="77777777" w:rsidR="002675FE" w:rsidRDefault="002675FE" w:rsidP="00C51A14">
      <w:pPr>
        <w:tabs>
          <w:tab w:val="left" w:pos="7655"/>
          <w:tab w:val="left" w:pos="9072"/>
        </w:tabs>
        <w:spacing w:line="300" w:lineRule="exact"/>
        <w:ind w:right="283"/>
        <w:jc w:val="both"/>
        <w:rPr>
          <w:rFonts w:ascii="CorpoS" w:hAnsi="CorpoS"/>
          <w:sz w:val="22"/>
          <w:szCs w:val="22"/>
        </w:rPr>
      </w:pPr>
    </w:p>
    <w:p w14:paraId="223816D2" w14:textId="77777777" w:rsidR="004C3F8A" w:rsidRDefault="004C3F8A" w:rsidP="004C3F8A">
      <w:pPr>
        <w:ind w:right="1984"/>
        <w:jc w:val="both"/>
        <w:rPr>
          <w:rFonts w:ascii="CorpoS" w:hAnsi="CorpoS"/>
          <w:b/>
          <w:sz w:val="20"/>
          <w:u w:val="single"/>
          <w:lang w:val="en-US"/>
        </w:rPr>
      </w:pPr>
    </w:p>
    <w:p w14:paraId="49F4F962" w14:textId="664939B7" w:rsidR="004C3F8A" w:rsidRPr="00A903B7" w:rsidRDefault="004C3F8A" w:rsidP="004C3F8A">
      <w:pPr>
        <w:ind w:right="1984"/>
        <w:jc w:val="both"/>
        <w:rPr>
          <w:rFonts w:ascii="CorpoS" w:hAnsi="CorpoS"/>
          <w:b/>
          <w:sz w:val="20"/>
          <w:u w:val="single"/>
          <w:lang w:val="en-US"/>
        </w:rPr>
      </w:pPr>
      <w:bookmarkStart w:id="0" w:name="_GoBack"/>
      <w:bookmarkEnd w:id="0"/>
      <w:r w:rsidRPr="00A903B7">
        <w:rPr>
          <w:rFonts w:ascii="CorpoS" w:hAnsi="CorpoS"/>
          <w:b/>
          <w:sz w:val="20"/>
          <w:u w:val="single"/>
          <w:lang w:val="en-US"/>
        </w:rPr>
        <w:t>About MTU Aero Engines</w:t>
      </w:r>
    </w:p>
    <w:p w14:paraId="560FF4A0" w14:textId="77777777" w:rsidR="004C3F8A" w:rsidRPr="004A16B7" w:rsidRDefault="004C3F8A" w:rsidP="004C3F8A">
      <w:pPr>
        <w:ind w:right="424"/>
        <w:jc w:val="both"/>
        <w:rPr>
          <w:rFonts w:ascii="CorpoS" w:hAnsi="CorpoS"/>
          <w:sz w:val="20"/>
          <w:lang w:val="en-US"/>
        </w:rPr>
      </w:pPr>
      <w:r w:rsidRPr="00A903B7">
        <w:rPr>
          <w:rFonts w:ascii="CorpoS" w:hAnsi="CorpoS"/>
          <w:sz w:val="20"/>
          <w:lang w:val="en-US"/>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3D2877AA" w14:textId="77777777" w:rsidR="004C3F8A" w:rsidRDefault="004C3F8A" w:rsidP="004C3F8A">
      <w:pPr>
        <w:ind w:right="424"/>
        <w:jc w:val="both"/>
        <w:rPr>
          <w:rFonts w:ascii="CorpoS" w:hAnsi="CorpoS"/>
          <w:sz w:val="20"/>
          <w:lang w:val="en-US"/>
        </w:rPr>
      </w:pPr>
    </w:p>
    <w:p w14:paraId="548390EB" w14:textId="77777777" w:rsidR="004C3F8A" w:rsidRPr="004A16B7" w:rsidRDefault="004C3F8A" w:rsidP="004C3F8A">
      <w:pPr>
        <w:ind w:right="424"/>
        <w:jc w:val="both"/>
        <w:rPr>
          <w:rFonts w:ascii="CorpoS" w:hAnsi="CorpoS"/>
          <w:sz w:val="20"/>
          <w:lang w:val="en-US"/>
        </w:rPr>
      </w:pPr>
      <w:r>
        <w:rPr>
          <w:rFonts w:ascii="CorpoS" w:hAnsi="CorpoS"/>
          <w:sz w:val="20"/>
          <w:lang w:val="en-US"/>
        </w:rPr>
        <w:t>Geared Turbofan is a trademark application of Pratt &amp; Whitney.</w:t>
      </w:r>
    </w:p>
    <w:p w14:paraId="565B713E" w14:textId="77777777" w:rsidR="004C3F8A" w:rsidRPr="00142EF2" w:rsidRDefault="004C3F8A" w:rsidP="004C3F8A">
      <w:pPr>
        <w:ind w:right="424"/>
        <w:jc w:val="both"/>
        <w:rPr>
          <w:rFonts w:ascii="CorpoS" w:hAnsi="CorpoS" w:cs="Arial"/>
          <w:sz w:val="20"/>
          <w:lang w:val="en-US"/>
        </w:rPr>
      </w:pPr>
    </w:p>
    <w:p w14:paraId="0D144A9E" w14:textId="77777777" w:rsidR="004C3F8A" w:rsidRPr="00142EF2" w:rsidRDefault="004C3F8A" w:rsidP="004C3F8A">
      <w:pPr>
        <w:ind w:right="424"/>
        <w:jc w:val="both"/>
        <w:rPr>
          <w:rFonts w:ascii="CorpoS" w:hAnsi="CorpoS" w:cs="Arial"/>
          <w:sz w:val="20"/>
          <w:lang w:val="en-US"/>
        </w:rPr>
      </w:pPr>
    </w:p>
    <w:p w14:paraId="5E7F42DF" w14:textId="77777777" w:rsidR="004C3F8A" w:rsidRPr="004E678A" w:rsidRDefault="004C3F8A" w:rsidP="004C3F8A">
      <w:pPr>
        <w:rPr>
          <w:rFonts w:ascii="CorpoS" w:hAnsi="CorpoS"/>
          <w:sz w:val="20"/>
          <w:u w:val="single"/>
          <w:lang w:val="en-US"/>
        </w:rPr>
      </w:pPr>
      <w:r w:rsidRPr="004E678A">
        <w:rPr>
          <w:rFonts w:ascii="CorpoS" w:hAnsi="CorpoS"/>
          <w:sz w:val="20"/>
          <w:u w:val="single"/>
          <w:lang w:val="en-US"/>
        </w:rPr>
        <w:t>Contacts:</w:t>
      </w:r>
    </w:p>
    <w:p w14:paraId="53355D0C" w14:textId="77777777" w:rsidR="004C3F8A" w:rsidRPr="004E678A" w:rsidRDefault="004C3F8A" w:rsidP="004C3F8A">
      <w:pPr>
        <w:rPr>
          <w:rFonts w:ascii="CorpoS" w:hAnsi="CorpoS"/>
          <w:sz w:val="20"/>
          <w:lang w:val="en-US"/>
        </w:rPr>
      </w:pPr>
      <w:r w:rsidRPr="004E678A">
        <w:rPr>
          <w:rFonts w:ascii="CorpoS" w:hAnsi="CorpoS"/>
          <w:sz w:val="20"/>
          <w:lang w:val="en-US"/>
        </w:rPr>
        <w:t xml:space="preserve">Eckhard </w:t>
      </w:r>
      <w:proofErr w:type="spellStart"/>
      <w:r w:rsidRPr="004E678A">
        <w:rPr>
          <w:rFonts w:ascii="CorpoS" w:hAnsi="CorpoS"/>
          <w:sz w:val="20"/>
          <w:lang w:val="en-US"/>
        </w:rPr>
        <w:t>Zanger</w:t>
      </w:r>
      <w:proofErr w:type="spellEnd"/>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Eva Simon</w:t>
      </w:r>
    </w:p>
    <w:p w14:paraId="413F6EC0" w14:textId="77777777" w:rsidR="004C3F8A" w:rsidRPr="004E678A" w:rsidRDefault="004C3F8A" w:rsidP="004C3F8A">
      <w:pPr>
        <w:rPr>
          <w:rFonts w:ascii="CorpoS" w:hAnsi="CorpoS"/>
          <w:sz w:val="20"/>
          <w:lang w:val="en-US"/>
        </w:rPr>
      </w:pPr>
      <w:r>
        <w:rPr>
          <w:rFonts w:ascii="CorpoS" w:hAnsi="CorpoS"/>
          <w:sz w:val="20"/>
          <w:lang w:val="en-US"/>
        </w:rPr>
        <w:t>Senior Vice President Corporate C</w:t>
      </w:r>
      <w:r w:rsidRPr="004E678A">
        <w:rPr>
          <w:rFonts w:ascii="CorpoS" w:hAnsi="CorpoS"/>
          <w:sz w:val="20"/>
          <w:lang w:val="en-US"/>
        </w:rPr>
        <w:t>ommuni</w:t>
      </w:r>
      <w:r>
        <w:rPr>
          <w:rFonts w:ascii="CorpoS" w:hAnsi="CorpoS"/>
          <w:sz w:val="20"/>
          <w:lang w:val="en-US"/>
        </w:rPr>
        <w:t>c</w:t>
      </w:r>
      <w:r w:rsidRPr="004E678A">
        <w:rPr>
          <w:rFonts w:ascii="CorpoS" w:hAnsi="CorpoS"/>
          <w:sz w:val="20"/>
          <w:lang w:val="en-US"/>
        </w:rPr>
        <w:t>ation</w:t>
      </w:r>
      <w:r>
        <w:rPr>
          <w:rFonts w:ascii="CorpoS" w:hAnsi="CorpoS"/>
          <w:sz w:val="20"/>
          <w:lang w:val="en-US"/>
        </w:rPr>
        <w:t>s</w:t>
      </w:r>
      <w:r w:rsidRPr="004E678A">
        <w:rPr>
          <w:rFonts w:ascii="CorpoS" w:hAnsi="CorpoS"/>
          <w:sz w:val="20"/>
          <w:lang w:val="en-US"/>
        </w:rPr>
        <w:tab/>
      </w:r>
      <w:r>
        <w:rPr>
          <w:rFonts w:ascii="CorpoS" w:hAnsi="CorpoS"/>
          <w:sz w:val="20"/>
          <w:lang w:val="en-US"/>
        </w:rPr>
        <w:tab/>
      </w:r>
      <w:r w:rsidRPr="004E678A">
        <w:rPr>
          <w:rFonts w:ascii="CorpoS" w:hAnsi="CorpoS"/>
          <w:sz w:val="20"/>
          <w:lang w:val="en-US"/>
        </w:rPr>
        <w:t>Press</w:t>
      </w:r>
      <w:r>
        <w:rPr>
          <w:rFonts w:ascii="CorpoS" w:hAnsi="CorpoS"/>
          <w:sz w:val="20"/>
          <w:lang w:val="en-US"/>
        </w:rPr>
        <w:t xml:space="preserve"> Officer Finance</w:t>
      </w:r>
    </w:p>
    <w:p w14:paraId="398889FA" w14:textId="77777777" w:rsidR="004C3F8A" w:rsidRPr="004E678A" w:rsidRDefault="004C3F8A" w:rsidP="004C3F8A">
      <w:pPr>
        <w:rPr>
          <w:rFonts w:ascii="CorpoS" w:hAnsi="CorpoS"/>
          <w:sz w:val="20"/>
          <w:lang w:val="en-US"/>
        </w:rPr>
      </w:pPr>
      <w:r>
        <w:rPr>
          <w:rFonts w:ascii="CorpoS" w:hAnsi="CorpoS"/>
          <w:sz w:val="20"/>
          <w:lang w:val="en-US"/>
        </w:rPr>
        <w:t>a</w:t>
      </w:r>
      <w:r w:rsidRPr="004E678A">
        <w:rPr>
          <w:rFonts w:ascii="CorpoS" w:hAnsi="CorpoS"/>
          <w:sz w:val="20"/>
          <w:lang w:val="en-US"/>
        </w:rPr>
        <w:t>nd Public Affairs</w:t>
      </w:r>
      <w:r w:rsidRPr="004E678A">
        <w:rPr>
          <w:rFonts w:ascii="CorpoS" w:hAnsi="CorpoS"/>
          <w:sz w:val="20"/>
          <w:lang w:val="en-US"/>
        </w:rPr>
        <w:tab/>
      </w:r>
    </w:p>
    <w:p w14:paraId="46220793" w14:textId="77777777" w:rsidR="004C3F8A" w:rsidRPr="004E678A" w:rsidRDefault="004C3F8A" w:rsidP="004C3F8A">
      <w:pPr>
        <w:rPr>
          <w:rFonts w:ascii="CorpoS" w:hAnsi="CorpoS"/>
          <w:sz w:val="20"/>
          <w:lang w:val="en-US"/>
        </w:rPr>
      </w:pPr>
      <w:r>
        <w:rPr>
          <w:rFonts w:ascii="CorpoS" w:hAnsi="CorpoS"/>
          <w:sz w:val="20"/>
          <w:lang w:val="en-US"/>
        </w:rPr>
        <w:t>Phone</w:t>
      </w:r>
      <w:r w:rsidRPr="004E678A">
        <w:rPr>
          <w:rFonts w:ascii="CorpoS" w:hAnsi="CorpoS"/>
          <w:sz w:val="20"/>
          <w:lang w:val="en-US"/>
        </w:rPr>
        <w:t>: + 49 (0)89 14 89-91 13</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Pr>
          <w:rFonts w:ascii="CorpoS" w:hAnsi="CorpoS"/>
          <w:sz w:val="20"/>
          <w:lang w:val="en-US"/>
        </w:rPr>
        <w:t>Phone</w:t>
      </w:r>
      <w:r w:rsidRPr="004E678A">
        <w:rPr>
          <w:rFonts w:ascii="CorpoS" w:hAnsi="CorpoS"/>
          <w:sz w:val="20"/>
          <w:lang w:val="en-US"/>
        </w:rPr>
        <w:t>: +49 (0)89 14 89-43 32</w:t>
      </w:r>
    </w:p>
    <w:p w14:paraId="22895E62" w14:textId="77777777" w:rsidR="004C3F8A" w:rsidRPr="004E678A" w:rsidRDefault="004C3F8A" w:rsidP="004C3F8A">
      <w:pPr>
        <w:rPr>
          <w:rFonts w:ascii="CorpoS" w:hAnsi="CorpoS"/>
          <w:sz w:val="20"/>
          <w:lang w:val="en-US"/>
        </w:rPr>
      </w:pPr>
      <w:r w:rsidRPr="004E678A">
        <w:rPr>
          <w:rFonts w:ascii="CorpoS" w:hAnsi="CorpoS"/>
          <w:sz w:val="20"/>
          <w:lang w:val="en-US"/>
        </w:rPr>
        <w:t>Mobil</w:t>
      </w:r>
      <w:r>
        <w:rPr>
          <w:rFonts w:ascii="CorpoS" w:hAnsi="CorpoS"/>
          <w:sz w:val="20"/>
          <w:lang w:val="en-US"/>
        </w:rPr>
        <w:t>e</w:t>
      </w:r>
      <w:r w:rsidRPr="004E678A">
        <w:rPr>
          <w:rFonts w:ascii="CorpoS" w:hAnsi="CorpoS"/>
          <w:sz w:val="20"/>
          <w:lang w:val="en-US"/>
        </w:rPr>
        <w:t>: + 49 (0) 176-1000 6158</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Mobil</w:t>
      </w:r>
      <w:r>
        <w:rPr>
          <w:rFonts w:ascii="CorpoS" w:hAnsi="CorpoS"/>
          <w:sz w:val="20"/>
          <w:lang w:val="en-US"/>
        </w:rPr>
        <w:t>e</w:t>
      </w:r>
      <w:r w:rsidRPr="004E678A">
        <w:rPr>
          <w:rFonts w:ascii="CorpoS" w:hAnsi="CorpoS"/>
          <w:sz w:val="20"/>
          <w:lang w:val="en-US"/>
        </w:rPr>
        <w:t>: +49 (0) 176-1008 4162</w:t>
      </w:r>
    </w:p>
    <w:p w14:paraId="0AF69020" w14:textId="77777777" w:rsidR="004C3F8A" w:rsidRPr="004E678A" w:rsidRDefault="004C3F8A" w:rsidP="004C3F8A">
      <w:pPr>
        <w:rPr>
          <w:rFonts w:ascii="CorpoS" w:hAnsi="CorpoS"/>
          <w:sz w:val="20"/>
          <w:lang w:val="en-US"/>
        </w:rPr>
      </w:pPr>
      <w:r w:rsidRPr="004E678A">
        <w:rPr>
          <w:rFonts w:ascii="CorpoS" w:hAnsi="CorpoS"/>
          <w:sz w:val="20"/>
          <w:lang w:val="en-US"/>
        </w:rPr>
        <w:t>E</w:t>
      </w:r>
      <w:r>
        <w:rPr>
          <w:rFonts w:ascii="CorpoS" w:hAnsi="CorpoS"/>
          <w:sz w:val="20"/>
          <w:lang w:val="en-US"/>
        </w:rPr>
        <w:t>m</w:t>
      </w:r>
      <w:r w:rsidRPr="004E678A">
        <w:rPr>
          <w:rFonts w:ascii="CorpoS" w:hAnsi="CorpoS"/>
          <w:sz w:val="20"/>
          <w:lang w:val="en-US"/>
        </w:rPr>
        <w:t>ail: Eckhard.Zanger@mtu.de</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w:t>
      </w:r>
      <w:r>
        <w:rPr>
          <w:rFonts w:ascii="CorpoS" w:hAnsi="CorpoS"/>
          <w:sz w:val="20"/>
          <w:lang w:val="en-US"/>
        </w:rPr>
        <w:t>m</w:t>
      </w:r>
      <w:r w:rsidRPr="004E678A">
        <w:rPr>
          <w:rFonts w:ascii="CorpoS" w:hAnsi="CorpoS"/>
          <w:sz w:val="20"/>
          <w:lang w:val="en-US"/>
        </w:rPr>
        <w:t>ail: Eva.Simon@mtu.de</w:t>
      </w:r>
    </w:p>
    <w:p w14:paraId="3003C9C8" w14:textId="77777777" w:rsidR="004C3F8A" w:rsidRPr="004E678A" w:rsidRDefault="004C3F8A" w:rsidP="004C3F8A">
      <w:pPr>
        <w:rPr>
          <w:rFonts w:ascii="CorpoS" w:hAnsi="CorpoS"/>
          <w:szCs w:val="24"/>
          <w:u w:val="single"/>
          <w:lang w:val="en-US"/>
        </w:rPr>
      </w:pPr>
    </w:p>
    <w:p w14:paraId="405058B6" w14:textId="77777777" w:rsidR="004C3F8A" w:rsidRPr="004E678A" w:rsidRDefault="004C3F8A" w:rsidP="004C3F8A">
      <w:pPr>
        <w:pStyle w:val="MTUBodycopy"/>
        <w:tabs>
          <w:tab w:val="left" w:pos="8505"/>
        </w:tabs>
        <w:ind w:right="1984"/>
        <w:jc w:val="both"/>
        <w:rPr>
          <w:i/>
          <w:lang w:val="en-US"/>
        </w:rPr>
      </w:pPr>
    </w:p>
    <w:p w14:paraId="65681DB9" w14:textId="77777777" w:rsidR="004C3F8A" w:rsidRPr="004A16B7" w:rsidRDefault="004C3F8A" w:rsidP="004C3F8A">
      <w:pPr>
        <w:tabs>
          <w:tab w:val="left" w:pos="6804"/>
        </w:tabs>
        <w:suppressAutoHyphens/>
        <w:spacing w:after="100" w:afterAutospacing="1"/>
        <w:rPr>
          <w:rFonts w:ascii="CorpoS" w:hAnsi="CorpoS"/>
          <w:b/>
          <w:sz w:val="22"/>
          <w:szCs w:val="22"/>
          <w:lang w:val="en-US"/>
        </w:rPr>
      </w:pPr>
      <w:r w:rsidRPr="00A903B7">
        <w:rPr>
          <w:rStyle w:val="h41"/>
          <w:rFonts w:ascii="CorpoS" w:hAnsi="CorpoS"/>
          <w:color w:val="auto"/>
          <w:sz w:val="16"/>
          <w:lang w:val="en-US"/>
        </w:rPr>
        <w:t>Cautionary note regarding forward-looking statements</w:t>
      </w:r>
      <w:r>
        <w:rPr>
          <w:rStyle w:val="h41"/>
          <w:rFonts w:ascii="CorpoS" w:hAnsi="CorpoS"/>
          <w:color w:val="auto"/>
          <w:sz w:val="16"/>
          <w:lang w:val="en-US"/>
        </w:rPr>
        <w:br/>
      </w: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p w14:paraId="129B5CD1" w14:textId="77777777" w:rsidR="00DD64E9" w:rsidRPr="004C3F8A" w:rsidRDefault="00DD64E9" w:rsidP="004C3F8A">
      <w:pPr>
        <w:ind w:right="1984"/>
        <w:jc w:val="both"/>
        <w:rPr>
          <w:rFonts w:ascii="CorpoS" w:hAnsi="CorpoS"/>
          <w:b/>
          <w:sz w:val="22"/>
          <w:szCs w:val="22"/>
          <w:lang w:val="en-US"/>
        </w:rPr>
      </w:pPr>
    </w:p>
    <w:sectPr w:rsidR="00DD64E9" w:rsidRPr="004C3F8A"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6F19A" w14:textId="77777777" w:rsidR="008B6558" w:rsidRDefault="008B6558">
      <w:r>
        <w:separator/>
      </w:r>
    </w:p>
  </w:endnote>
  <w:endnote w:type="continuationSeparator" w:id="0">
    <w:p w14:paraId="6C1A7EA4" w14:textId="77777777" w:rsidR="008B6558" w:rsidRDefault="008B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5471" w14:textId="77777777" w:rsidR="0095192C" w:rsidRDefault="0095192C">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1278" w14:textId="77777777" w:rsidR="0095192C" w:rsidRDefault="0095192C">
    <w:pPr>
      <w:pStyle w:val="Fuzeile"/>
      <w:spacing w:line="160" w:lineRule="exact"/>
      <w:rPr>
        <w:rFonts w:ascii="CorpoS" w:hAnsi="CorpoS"/>
        <w:color w:val="000000"/>
        <w:sz w:val="15"/>
      </w:rPr>
    </w:pPr>
    <w:r>
      <w:rPr>
        <w:rFonts w:ascii="CorpoS" w:hAnsi="CorpoS"/>
        <w:color w:val="000000"/>
        <w:sz w:val="15"/>
        <w:lang w:val="en-US"/>
      </w:rPr>
      <w:t>MTU Aero Engines AG</w:t>
    </w:r>
  </w:p>
  <w:p w14:paraId="61CC6713" w14:textId="77777777" w:rsidR="0095192C" w:rsidRDefault="0095192C">
    <w:pPr>
      <w:pStyle w:val="Fuzeile"/>
      <w:spacing w:line="160" w:lineRule="exact"/>
      <w:rPr>
        <w:rFonts w:ascii="CorpoS" w:hAnsi="CorpoS"/>
        <w:color w:val="000000"/>
        <w:sz w:val="15"/>
      </w:rPr>
    </w:pPr>
    <w:r>
      <w:rPr>
        <w:rFonts w:ascii="CorpoS" w:hAnsi="CorpoS"/>
        <w:color w:val="000000"/>
        <w:sz w:val="15"/>
        <w:lang w:val="en-US"/>
      </w:rPr>
      <w:t>Corporate Communications</w:t>
    </w:r>
  </w:p>
  <w:p w14:paraId="799B29CD" w14:textId="77777777" w:rsidR="0095192C" w:rsidRPr="000B02F7" w:rsidRDefault="0095192C">
    <w:pPr>
      <w:pStyle w:val="Fuzeile"/>
      <w:spacing w:line="160" w:lineRule="exact"/>
      <w:rPr>
        <w:rFonts w:ascii="CorpoS" w:hAnsi="CorpoS"/>
        <w:color w:val="000000"/>
        <w:sz w:val="15"/>
      </w:rPr>
    </w:pPr>
    <w:r>
      <w:rPr>
        <w:rFonts w:ascii="CorpoS" w:hAnsi="CorpoS"/>
        <w:color w:val="000000"/>
        <w:sz w:val="15"/>
        <w:lang w:val="en-US"/>
      </w:rPr>
      <w:t>and Public Affairs</w:t>
    </w:r>
  </w:p>
  <w:p w14:paraId="509F9EE0" w14:textId="77777777" w:rsidR="0095192C" w:rsidRPr="004C3F8A" w:rsidRDefault="0095192C">
    <w:pPr>
      <w:pStyle w:val="Fuzeile"/>
      <w:spacing w:line="160" w:lineRule="exact"/>
      <w:rPr>
        <w:rFonts w:ascii="CorpoS" w:hAnsi="CorpoS"/>
        <w:color w:val="000000"/>
        <w:sz w:val="15"/>
        <w:lang w:val="en-US"/>
      </w:rPr>
    </w:pPr>
    <w:r w:rsidRPr="004C3F8A">
      <w:rPr>
        <w:rFonts w:ascii="CorpoS" w:hAnsi="CorpoS"/>
        <w:color w:val="000000"/>
        <w:sz w:val="15"/>
        <w:lang w:val="en-US"/>
      </w:rPr>
      <w:t>Dachauer Strasse 665</w:t>
    </w:r>
  </w:p>
  <w:p w14:paraId="169EC587" w14:textId="77777777" w:rsidR="0095192C" w:rsidRPr="004C3F8A" w:rsidRDefault="0095192C">
    <w:pPr>
      <w:pStyle w:val="Fuzeile"/>
      <w:spacing w:line="160" w:lineRule="exact"/>
      <w:rPr>
        <w:rFonts w:ascii="CorpoS" w:hAnsi="CorpoS"/>
        <w:color w:val="000000"/>
        <w:sz w:val="15"/>
        <w:lang w:val="en-US"/>
      </w:rPr>
    </w:pPr>
    <w:r w:rsidRPr="004C3F8A">
      <w:rPr>
        <w:rFonts w:ascii="CorpoS" w:hAnsi="CorpoS"/>
        <w:color w:val="000000"/>
        <w:sz w:val="15"/>
        <w:lang w:val="en-US"/>
      </w:rPr>
      <w:t>80995 Munich • Germany</w:t>
    </w:r>
  </w:p>
  <w:p w14:paraId="640C90D3" w14:textId="77777777" w:rsidR="0095192C" w:rsidRPr="004C3F8A" w:rsidRDefault="0095192C">
    <w:pPr>
      <w:pStyle w:val="Fuzeile"/>
      <w:tabs>
        <w:tab w:val="clear" w:pos="4320"/>
        <w:tab w:val="clear" w:pos="8640"/>
        <w:tab w:val="left" w:pos="369"/>
      </w:tabs>
      <w:spacing w:line="160" w:lineRule="exact"/>
      <w:rPr>
        <w:rFonts w:ascii="CorpoS" w:hAnsi="CorpoS"/>
        <w:color w:val="000000"/>
        <w:sz w:val="15"/>
        <w:lang w:val="en-US"/>
      </w:rPr>
    </w:pPr>
    <w:r w:rsidRPr="004C3F8A">
      <w:rPr>
        <w:rFonts w:ascii="CorpoS" w:hAnsi="CorpoS"/>
        <w:color w:val="000000"/>
        <w:sz w:val="15"/>
        <w:lang w:val="en-US"/>
      </w:rPr>
      <w:t>Phone</w:t>
    </w:r>
    <w:r w:rsidRPr="004C3F8A">
      <w:rPr>
        <w:rFonts w:ascii="CorpoS" w:hAnsi="CorpoS"/>
        <w:color w:val="000000"/>
        <w:sz w:val="15"/>
        <w:lang w:val="en-US"/>
      </w:rPr>
      <w:tab/>
      <w:t>+49 (0)89 14 89-26 98</w:t>
    </w:r>
  </w:p>
  <w:p w14:paraId="511CE51D" w14:textId="77777777" w:rsidR="0095192C" w:rsidRDefault="0095192C">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lang w:val="en-US"/>
      </w:rPr>
      <w:t>Fax</w:t>
    </w:r>
    <w:r>
      <w:rPr>
        <w:rFonts w:ascii="CorpoS" w:hAnsi="CorpoS"/>
        <w:color w:val="000000"/>
        <w:sz w:val="15"/>
        <w:lang w:val="en-US"/>
      </w:rPr>
      <w:tab/>
      <w:t>+49 (0)89 14 89-87 57</w:t>
    </w:r>
  </w:p>
  <w:p w14:paraId="5C8E6A0B" w14:textId="77777777" w:rsidR="0095192C" w:rsidRDefault="0095192C">
    <w:pPr>
      <w:pStyle w:val="Fuzeile"/>
    </w:pPr>
    <w:r>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6DCCE" w14:textId="77777777" w:rsidR="008B6558" w:rsidRDefault="008B6558">
      <w:r>
        <w:separator/>
      </w:r>
    </w:p>
  </w:footnote>
  <w:footnote w:type="continuationSeparator" w:id="0">
    <w:p w14:paraId="61A9D71E" w14:textId="77777777" w:rsidR="008B6558" w:rsidRDefault="008B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9AC9" w14:textId="77777777" w:rsidR="0095192C" w:rsidRDefault="0095192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0400E85" wp14:editId="6479EFF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C630" w14:textId="77777777" w:rsidR="0095192C" w:rsidRPr="00A775D8" w:rsidRDefault="0095192C"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34F89780" wp14:editId="3FD8D42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4275B" w14:textId="77777777" w:rsidR="0095192C" w:rsidRPr="00507889" w:rsidRDefault="0095192C"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7C4ECC87" wp14:editId="76094F60">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F631" w14:textId="77777777" w:rsidR="0095192C" w:rsidRPr="00F94D2F" w:rsidRDefault="0095192C" w:rsidP="00B57AE5">
                          <w:pPr>
                            <w:tabs>
                              <w:tab w:val="right" w:pos="2268"/>
                            </w:tabs>
                            <w:rPr>
                              <w:rFonts w:ascii="CorpoSLig" w:hAnsi="CorpoSLig"/>
                              <w:b/>
                              <w:color w:val="FF0000"/>
                              <w:sz w:val="32"/>
                              <w:szCs w:val="32"/>
                            </w:rPr>
                          </w:pPr>
                          <w:r w:rsidRPr="00F94D2F">
                            <w:rPr>
                              <w:b/>
                              <w:bCs/>
                              <w:lang w:val="en-US"/>
                            </w:rPr>
                            <w:tab/>
                          </w:r>
                          <w:r w:rsidRPr="00F94D2F">
                            <w:rPr>
                              <w:rFonts w:ascii="CorpoSLig" w:hAnsi="CorpoSLig"/>
                              <w:b/>
                              <w:bCs/>
                              <w:sz w:val="32"/>
                              <w:szCs w:val="32"/>
                            </w:rPr>
                            <w:t xml:space="preserve">                        Press Release</w:t>
                          </w:r>
                        </w:p>
                        <w:p w14:paraId="6C5596AF" w14:textId="77777777" w:rsidR="0095192C" w:rsidRPr="00F94D2F" w:rsidRDefault="0095192C"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4ECC87"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" filled="f" stroked="f">
              <v:textbox inset="0,0,0,0">
                <w:txbxContent>
                  <w:p w14:paraId="4FB4F631" w14:textId="77777777" w:rsidR="0095192C" w:rsidRPr="00F94D2F" w:rsidRDefault="0095192C" w:rsidP="00B57AE5">
                    <w:pPr>
                      <w:tabs>
                        <w:tab w:val="right" w:pos="2268"/>
                      </w:tabs>
                      <w:rPr>
                        <w:rFonts w:ascii="CorpoSLig" w:hAnsi="CorpoSLig"/>
                        <w:b/>
                        <w:color w:val="FF0000"/>
                        <w:sz w:val="32"/>
                        <w:szCs w:val="32"/>
                      </w:rPr>
                    </w:pPr>
                    <w:r w:rsidRPr="00F94D2F">
                      <w:rPr>
                        <w:b/>
                        <w:bCs/>
                        <w:lang w:val="en-US"/>
                      </w:rPr>
                      <w:tab/>
                    </w:r>
                    <w:r w:rsidRPr="00F94D2F">
                      <w:rPr>
                        <w:rFonts w:ascii="CorpoSLig" w:hAnsi="CorpoSLig"/>
                        <w:b/>
                        <w:bCs/>
                        <w:sz w:val="32"/>
                        <w:szCs w:val="32"/>
                      </w:rPr>
                      <w:t xml:space="preserve">                        Press Release</w:t>
                    </w:r>
                  </w:p>
                  <w:p w14:paraId="6C5596AF" w14:textId="77777777" w:rsidR="0095192C" w:rsidRPr="00F94D2F" w:rsidRDefault="0095192C"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5E370B49" wp14:editId="00B8E1A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B31C3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6B6BB14" w14:textId="77777777" w:rsidR="0095192C" w:rsidRPr="00507889" w:rsidRDefault="009519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618"/>
    <w:rsid w:val="00007718"/>
    <w:rsid w:val="00010145"/>
    <w:rsid w:val="00010BAE"/>
    <w:rsid w:val="00014216"/>
    <w:rsid w:val="00014295"/>
    <w:rsid w:val="0001625B"/>
    <w:rsid w:val="000165E8"/>
    <w:rsid w:val="00017987"/>
    <w:rsid w:val="0002022E"/>
    <w:rsid w:val="00020CA2"/>
    <w:rsid w:val="00026E42"/>
    <w:rsid w:val="00031ACB"/>
    <w:rsid w:val="0003447B"/>
    <w:rsid w:val="00034C1E"/>
    <w:rsid w:val="0004012A"/>
    <w:rsid w:val="0004088F"/>
    <w:rsid w:val="00041CEC"/>
    <w:rsid w:val="00042608"/>
    <w:rsid w:val="000468B9"/>
    <w:rsid w:val="00046D7A"/>
    <w:rsid w:val="00050992"/>
    <w:rsid w:val="00051E60"/>
    <w:rsid w:val="00053AE0"/>
    <w:rsid w:val="00053D85"/>
    <w:rsid w:val="00065075"/>
    <w:rsid w:val="0006552A"/>
    <w:rsid w:val="000706B8"/>
    <w:rsid w:val="00072045"/>
    <w:rsid w:val="00073BEA"/>
    <w:rsid w:val="00074142"/>
    <w:rsid w:val="00074F55"/>
    <w:rsid w:val="0007603C"/>
    <w:rsid w:val="00084883"/>
    <w:rsid w:val="000860C0"/>
    <w:rsid w:val="000927B0"/>
    <w:rsid w:val="000939E0"/>
    <w:rsid w:val="00094DD7"/>
    <w:rsid w:val="00095C96"/>
    <w:rsid w:val="000968D4"/>
    <w:rsid w:val="000A050F"/>
    <w:rsid w:val="000A1616"/>
    <w:rsid w:val="000A6390"/>
    <w:rsid w:val="000A65E0"/>
    <w:rsid w:val="000B02F7"/>
    <w:rsid w:val="000B052E"/>
    <w:rsid w:val="000B2DE3"/>
    <w:rsid w:val="000B5FA3"/>
    <w:rsid w:val="000B67F6"/>
    <w:rsid w:val="000B75C0"/>
    <w:rsid w:val="000C09A7"/>
    <w:rsid w:val="000C1A76"/>
    <w:rsid w:val="000C21BA"/>
    <w:rsid w:val="000C4212"/>
    <w:rsid w:val="000C7B00"/>
    <w:rsid w:val="000D2758"/>
    <w:rsid w:val="000D2837"/>
    <w:rsid w:val="000D472F"/>
    <w:rsid w:val="000E1C17"/>
    <w:rsid w:val="000E2E12"/>
    <w:rsid w:val="000E553D"/>
    <w:rsid w:val="000E58A2"/>
    <w:rsid w:val="000E5C57"/>
    <w:rsid w:val="000E76D2"/>
    <w:rsid w:val="000F005C"/>
    <w:rsid w:val="000F0BAD"/>
    <w:rsid w:val="000F1C43"/>
    <w:rsid w:val="000F2BB3"/>
    <w:rsid w:val="000F2FF0"/>
    <w:rsid w:val="000F388D"/>
    <w:rsid w:val="000F74AB"/>
    <w:rsid w:val="0010004F"/>
    <w:rsid w:val="00100FBE"/>
    <w:rsid w:val="00101DCF"/>
    <w:rsid w:val="001020B6"/>
    <w:rsid w:val="001060D0"/>
    <w:rsid w:val="00107445"/>
    <w:rsid w:val="00110DBB"/>
    <w:rsid w:val="001118B5"/>
    <w:rsid w:val="00112591"/>
    <w:rsid w:val="00113450"/>
    <w:rsid w:val="00113459"/>
    <w:rsid w:val="00113504"/>
    <w:rsid w:val="00113984"/>
    <w:rsid w:val="00114447"/>
    <w:rsid w:val="00114DAB"/>
    <w:rsid w:val="00115186"/>
    <w:rsid w:val="0011730A"/>
    <w:rsid w:val="0011733B"/>
    <w:rsid w:val="00117AFF"/>
    <w:rsid w:val="001200C9"/>
    <w:rsid w:val="00122339"/>
    <w:rsid w:val="001235C4"/>
    <w:rsid w:val="00126B24"/>
    <w:rsid w:val="00132F2F"/>
    <w:rsid w:val="00141BAC"/>
    <w:rsid w:val="00143677"/>
    <w:rsid w:val="00144D88"/>
    <w:rsid w:val="00147F55"/>
    <w:rsid w:val="00150467"/>
    <w:rsid w:val="00151E2A"/>
    <w:rsid w:val="00156346"/>
    <w:rsid w:val="00161E32"/>
    <w:rsid w:val="001622D3"/>
    <w:rsid w:val="00163004"/>
    <w:rsid w:val="00170367"/>
    <w:rsid w:val="00172C9C"/>
    <w:rsid w:val="00174B20"/>
    <w:rsid w:val="001802C4"/>
    <w:rsid w:val="00181D71"/>
    <w:rsid w:val="001837BB"/>
    <w:rsid w:val="001877EE"/>
    <w:rsid w:val="001938FE"/>
    <w:rsid w:val="00197CF5"/>
    <w:rsid w:val="001A47CB"/>
    <w:rsid w:val="001B1501"/>
    <w:rsid w:val="001B1AE3"/>
    <w:rsid w:val="001B21AD"/>
    <w:rsid w:val="001B434D"/>
    <w:rsid w:val="001B44D2"/>
    <w:rsid w:val="001B4E52"/>
    <w:rsid w:val="001C403E"/>
    <w:rsid w:val="001C53D3"/>
    <w:rsid w:val="001C5559"/>
    <w:rsid w:val="001C5F28"/>
    <w:rsid w:val="001C651B"/>
    <w:rsid w:val="001C6A69"/>
    <w:rsid w:val="001C725D"/>
    <w:rsid w:val="001D4D29"/>
    <w:rsid w:val="001D5D33"/>
    <w:rsid w:val="001E053A"/>
    <w:rsid w:val="001E0F56"/>
    <w:rsid w:val="001E5591"/>
    <w:rsid w:val="001E56B3"/>
    <w:rsid w:val="001E5784"/>
    <w:rsid w:val="001E6042"/>
    <w:rsid w:val="001E71BD"/>
    <w:rsid w:val="001F4294"/>
    <w:rsid w:val="001F5A14"/>
    <w:rsid w:val="0020036B"/>
    <w:rsid w:val="002037D9"/>
    <w:rsid w:val="00204B1C"/>
    <w:rsid w:val="0021191F"/>
    <w:rsid w:val="0021633B"/>
    <w:rsid w:val="00222DEF"/>
    <w:rsid w:val="0022336E"/>
    <w:rsid w:val="00224BEC"/>
    <w:rsid w:val="00226166"/>
    <w:rsid w:val="00226271"/>
    <w:rsid w:val="002335C6"/>
    <w:rsid w:val="00233F66"/>
    <w:rsid w:val="00236E3A"/>
    <w:rsid w:val="00237253"/>
    <w:rsid w:val="00237422"/>
    <w:rsid w:val="00243792"/>
    <w:rsid w:val="002437FE"/>
    <w:rsid w:val="00245B50"/>
    <w:rsid w:val="00252060"/>
    <w:rsid w:val="00254406"/>
    <w:rsid w:val="00254EE7"/>
    <w:rsid w:val="00256BAD"/>
    <w:rsid w:val="00261A60"/>
    <w:rsid w:val="002654C2"/>
    <w:rsid w:val="002675FE"/>
    <w:rsid w:val="00270DD3"/>
    <w:rsid w:val="00280197"/>
    <w:rsid w:val="00281AA0"/>
    <w:rsid w:val="0028258E"/>
    <w:rsid w:val="00283DE0"/>
    <w:rsid w:val="00285633"/>
    <w:rsid w:val="00291085"/>
    <w:rsid w:val="0029213E"/>
    <w:rsid w:val="0029575D"/>
    <w:rsid w:val="00296646"/>
    <w:rsid w:val="002966FA"/>
    <w:rsid w:val="002A3DF2"/>
    <w:rsid w:val="002A4079"/>
    <w:rsid w:val="002A57D3"/>
    <w:rsid w:val="002A63C8"/>
    <w:rsid w:val="002B6B5C"/>
    <w:rsid w:val="002B7FD7"/>
    <w:rsid w:val="002C1173"/>
    <w:rsid w:val="002C187E"/>
    <w:rsid w:val="002C2796"/>
    <w:rsid w:val="002C3218"/>
    <w:rsid w:val="002C3897"/>
    <w:rsid w:val="002C6BB7"/>
    <w:rsid w:val="002D758E"/>
    <w:rsid w:val="002E028E"/>
    <w:rsid w:val="002E2DB5"/>
    <w:rsid w:val="002E3646"/>
    <w:rsid w:val="002E648F"/>
    <w:rsid w:val="002F08EC"/>
    <w:rsid w:val="002F76AF"/>
    <w:rsid w:val="00300A57"/>
    <w:rsid w:val="003018DF"/>
    <w:rsid w:val="00301C3F"/>
    <w:rsid w:val="00304933"/>
    <w:rsid w:val="00305E13"/>
    <w:rsid w:val="00310230"/>
    <w:rsid w:val="00310B01"/>
    <w:rsid w:val="00310E95"/>
    <w:rsid w:val="00311CAE"/>
    <w:rsid w:val="00315DEF"/>
    <w:rsid w:val="00316554"/>
    <w:rsid w:val="00322F67"/>
    <w:rsid w:val="00324FB1"/>
    <w:rsid w:val="00325951"/>
    <w:rsid w:val="00326FA3"/>
    <w:rsid w:val="003303C8"/>
    <w:rsid w:val="003306E0"/>
    <w:rsid w:val="003310E2"/>
    <w:rsid w:val="003329A3"/>
    <w:rsid w:val="00332B8F"/>
    <w:rsid w:val="0033394A"/>
    <w:rsid w:val="0033551C"/>
    <w:rsid w:val="0033739C"/>
    <w:rsid w:val="003423A0"/>
    <w:rsid w:val="00342A55"/>
    <w:rsid w:val="00343C99"/>
    <w:rsid w:val="00343DB0"/>
    <w:rsid w:val="00344B08"/>
    <w:rsid w:val="003465D9"/>
    <w:rsid w:val="00351FB9"/>
    <w:rsid w:val="0035315A"/>
    <w:rsid w:val="003536F8"/>
    <w:rsid w:val="00354A2A"/>
    <w:rsid w:val="00354BD1"/>
    <w:rsid w:val="003558DF"/>
    <w:rsid w:val="003577B9"/>
    <w:rsid w:val="0036092F"/>
    <w:rsid w:val="00361E87"/>
    <w:rsid w:val="003636A3"/>
    <w:rsid w:val="00364C74"/>
    <w:rsid w:val="00371A46"/>
    <w:rsid w:val="00372A88"/>
    <w:rsid w:val="00377475"/>
    <w:rsid w:val="0038142E"/>
    <w:rsid w:val="003819E0"/>
    <w:rsid w:val="003839FD"/>
    <w:rsid w:val="003875F7"/>
    <w:rsid w:val="00390A09"/>
    <w:rsid w:val="00392F50"/>
    <w:rsid w:val="003A20E2"/>
    <w:rsid w:val="003A2477"/>
    <w:rsid w:val="003A2718"/>
    <w:rsid w:val="003A5EDA"/>
    <w:rsid w:val="003A74C1"/>
    <w:rsid w:val="003A74F5"/>
    <w:rsid w:val="003A76AD"/>
    <w:rsid w:val="003B2216"/>
    <w:rsid w:val="003B2492"/>
    <w:rsid w:val="003B6AB4"/>
    <w:rsid w:val="003B6BFB"/>
    <w:rsid w:val="003B6D76"/>
    <w:rsid w:val="003C1344"/>
    <w:rsid w:val="003D1233"/>
    <w:rsid w:val="003D274C"/>
    <w:rsid w:val="003D5871"/>
    <w:rsid w:val="003E1CF0"/>
    <w:rsid w:val="003E2208"/>
    <w:rsid w:val="003E220C"/>
    <w:rsid w:val="003E23F9"/>
    <w:rsid w:val="003E3341"/>
    <w:rsid w:val="003E4C71"/>
    <w:rsid w:val="003E7697"/>
    <w:rsid w:val="003F3C37"/>
    <w:rsid w:val="004044E9"/>
    <w:rsid w:val="004050D1"/>
    <w:rsid w:val="00405869"/>
    <w:rsid w:val="00406250"/>
    <w:rsid w:val="00410940"/>
    <w:rsid w:val="00415D3F"/>
    <w:rsid w:val="00416CE4"/>
    <w:rsid w:val="004203A5"/>
    <w:rsid w:val="00421D92"/>
    <w:rsid w:val="00422193"/>
    <w:rsid w:val="004232FE"/>
    <w:rsid w:val="0043198B"/>
    <w:rsid w:val="00433A66"/>
    <w:rsid w:val="004429B1"/>
    <w:rsid w:val="004446FE"/>
    <w:rsid w:val="00444D67"/>
    <w:rsid w:val="004470D8"/>
    <w:rsid w:val="00454081"/>
    <w:rsid w:val="00456BA4"/>
    <w:rsid w:val="00460017"/>
    <w:rsid w:val="00462E55"/>
    <w:rsid w:val="0046413D"/>
    <w:rsid w:val="00466DC0"/>
    <w:rsid w:val="0047165E"/>
    <w:rsid w:val="00475E50"/>
    <w:rsid w:val="00476248"/>
    <w:rsid w:val="00481764"/>
    <w:rsid w:val="0048499B"/>
    <w:rsid w:val="004907AE"/>
    <w:rsid w:val="00490BB2"/>
    <w:rsid w:val="00490C18"/>
    <w:rsid w:val="00494B76"/>
    <w:rsid w:val="00495D29"/>
    <w:rsid w:val="004966DC"/>
    <w:rsid w:val="00497A32"/>
    <w:rsid w:val="004A092E"/>
    <w:rsid w:val="004B496B"/>
    <w:rsid w:val="004B5C4C"/>
    <w:rsid w:val="004B5EFE"/>
    <w:rsid w:val="004B7E67"/>
    <w:rsid w:val="004C0AA1"/>
    <w:rsid w:val="004C372A"/>
    <w:rsid w:val="004C3AFB"/>
    <w:rsid w:val="004C3F8A"/>
    <w:rsid w:val="004C4759"/>
    <w:rsid w:val="004C594B"/>
    <w:rsid w:val="004C5E01"/>
    <w:rsid w:val="004D1FC0"/>
    <w:rsid w:val="004D2CE2"/>
    <w:rsid w:val="004D5603"/>
    <w:rsid w:val="004E040D"/>
    <w:rsid w:val="004E0F1F"/>
    <w:rsid w:val="004E5F27"/>
    <w:rsid w:val="004F201A"/>
    <w:rsid w:val="004F4B54"/>
    <w:rsid w:val="004F55B1"/>
    <w:rsid w:val="004F5EC6"/>
    <w:rsid w:val="0050557B"/>
    <w:rsid w:val="00507889"/>
    <w:rsid w:val="00510172"/>
    <w:rsid w:val="005106C2"/>
    <w:rsid w:val="00511729"/>
    <w:rsid w:val="00513ADD"/>
    <w:rsid w:val="00514F13"/>
    <w:rsid w:val="005159F9"/>
    <w:rsid w:val="005200F5"/>
    <w:rsid w:val="00522C52"/>
    <w:rsid w:val="00526D8D"/>
    <w:rsid w:val="00531724"/>
    <w:rsid w:val="00532315"/>
    <w:rsid w:val="0054129D"/>
    <w:rsid w:val="0054532F"/>
    <w:rsid w:val="00545B78"/>
    <w:rsid w:val="005504E4"/>
    <w:rsid w:val="0055464F"/>
    <w:rsid w:val="00556F66"/>
    <w:rsid w:val="005660B5"/>
    <w:rsid w:val="00567B1D"/>
    <w:rsid w:val="00572802"/>
    <w:rsid w:val="0057799D"/>
    <w:rsid w:val="00583F6B"/>
    <w:rsid w:val="00584264"/>
    <w:rsid w:val="00591762"/>
    <w:rsid w:val="005934BB"/>
    <w:rsid w:val="005A006F"/>
    <w:rsid w:val="005A1451"/>
    <w:rsid w:val="005A280D"/>
    <w:rsid w:val="005A3604"/>
    <w:rsid w:val="005A4152"/>
    <w:rsid w:val="005A75B7"/>
    <w:rsid w:val="005B045C"/>
    <w:rsid w:val="005B1253"/>
    <w:rsid w:val="005B1496"/>
    <w:rsid w:val="005B4229"/>
    <w:rsid w:val="005B4F69"/>
    <w:rsid w:val="005B7771"/>
    <w:rsid w:val="005C2EC5"/>
    <w:rsid w:val="005C4C5C"/>
    <w:rsid w:val="005C6A8C"/>
    <w:rsid w:val="005D0B30"/>
    <w:rsid w:val="005D1477"/>
    <w:rsid w:val="005D2F3B"/>
    <w:rsid w:val="005D3B31"/>
    <w:rsid w:val="005D644D"/>
    <w:rsid w:val="005D737B"/>
    <w:rsid w:val="005E1D59"/>
    <w:rsid w:val="005E2F6D"/>
    <w:rsid w:val="005E3FE9"/>
    <w:rsid w:val="005E64C5"/>
    <w:rsid w:val="005F55C7"/>
    <w:rsid w:val="005F653E"/>
    <w:rsid w:val="005F6B07"/>
    <w:rsid w:val="005F6FFC"/>
    <w:rsid w:val="005F7800"/>
    <w:rsid w:val="00601381"/>
    <w:rsid w:val="0060201F"/>
    <w:rsid w:val="00602DEE"/>
    <w:rsid w:val="00603DF3"/>
    <w:rsid w:val="00607764"/>
    <w:rsid w:val="00610CEE"/>
    <w:rsid w:val="006140A4"/>
    <w:rsid w:val="00614A3F"/>
    <w:rsid w:val="006156F6"/>
    <w:rsid w:val="00616F28"/>
    <w:rsid w:val="00617CAA"/>
    <w:rsid w:val="00630AAF"/>
    <w:rsid w:val="00632904"/>
    <w:rsid w:val="00633E84"/>
    <w:rsid w:val="00636522"/>
    <w:rsid w:val="006379B7"/>
    <w:rsid w:val="00640206"/>
    <w:rsid w:val="00645AA4"/>
    <w:rsid w:val="006466E5"/>
    <w:rsid w:val="0064798B"/>
    <w:rsid w:val="006514A1"/>
    <w:rsid w:val="0065197B"/>
    <w:rsid w:val="0065327F"/>
    <w:rsid w:val="00667C33"/>
    <w:rsid w:val="006707D7"/>
    <w:rsid w:val="0067551C"/>
    <w:rsid w:val="00680107"/>
    <w:rsid w:val="00680E6B"/>
    <w:rsid w:val="00681B62"/>
    <w:rsid w:val="00682B38"/>
    <w:rsid w:val="006832B2"/>
    <w:rsid w:val="00684962"/>
    <w:rsid w:val="0068586D"/>
    <w:rsid w:val="00686609"/>
    <w:rsid w:val="00686843"/>
    <w:rsid w:val="006906EB"/>
    <w:rsid w:val="00692934"/>
    <w:rsid w:val="00692AEF"/>
    <w:rsid w:val="0069361B"/>
    <w:rsid w:val="00694A29"/>
    <w:rsid w:val="00695DED"/>
    <w:rsid w:val="006A16CD"/>
    <w:rsid w:val="006A30A9"/>
    <w:rsid w:val="006A71EF"/>
    <w:rsid w:val="006B0CBE"/>
    <w:rsid w:val="006B1097"/>
    <w:rsid w:val="006B28CD"/>
    <w:rsid w:val="006B5849"/>
    <w:rsid w:val="006B61E1"/>
    <w:rsid w:val="006D1515"/>
    <w:rsid w:val="006D1C26"/>
    <w:rsid w:val="006E141E"/>
    <w:rsid w:val="006E1D8B"/>
    <w:rsid w:val="006E6D73"/>
    <w:rsid w:val="006F76F1"/>
    <w:rsid w:val="00702055"/>
    <w:rsid w:val="0070220C"/>
    <w:rsid w:val="0070360F"/>
    <w:rsid w:val="00706897"/>
    <w:rsid w:val="007068CC"/>
    <w:rsid w:val="00712F46"/>
    <w:rsid w:val="00716EEA"/>
    <w:rsid w:val="007174B3"/>
    <w:rsid w:val="0072741F"/>
    <w:rsid w:val="00742443"/>
    <w:rsid w:val="00742754"/>
    <w:rsid w:val="00742FCE"/>
    <w:rsid w:val="007527E9"/>
    <w:rsid w:val="00755EB4"/>
    <w:rsid w:val="007575AF"/>
    <w:rsid w:val="00757670"/>
    <w:rsid w:val="00760EE0"/>
    <w:rsid w:val="00761A2B"/>
    <w:rsid w:val="0076577A"/>
    <w:rsid w:val="00766743"/>
    <w:rsid w:val="007719C7"/>
    <w:rsid w:val="00772834"/>
    <w:rsid w:val="00777308"/>
    <w:rsid w:val="0077756B"/>
    <w:rsid w:val="007801BC"/>
    <w:rsid w:val="00783811"/>
    <w:rsid w:val="0078769A"/>
    <w:rsid w:val="007902FC"/>
    <w:rsid w:val="0079113C"/>
    <w:rsid w:val="0079424F"/>
    <w:rsid w:val="00795E58"/>
    <w:rsid w:val="007A0340"/>
    <w:rsid w:val="007A0798"/>
    <w:rsid w:val="007A097C"/>
    <w:rsid w:val="007A3449"/>
    <w:rsid w:val="007A63C5"/>
    <w:rsid w:val="007A7E57"/>
    <w:rsid w:val="007B1097"/>
    <w:rsid w:val="007B1A7A"/>
    <w:rsid w:val="007B1BE7"/>
    <w:rsid w:val="007B301A"/>
    <w:rsid w:val="007B36B4"/>
    <w:rsid w:val="007C0D1C"/>
    <w:rsid w:val="007C5879"/>
    <w:rsid w:val="007D020C"/>
    <w:rsid w:val="007D3740"/>
    <w:rsid w:val="007D3742"/>
    <w:rsid w:val="007D4A4F"/>
    <w:rsid w:val="007D4FCF"/>
    <w:rsid w:val="007D5ABB"/>
    <w:rsid w:val="007D6BD6"/>
    <w:rsid w:val="007E0312"/>
    <w:rsid w:val="007E25F1"/>
    <w:rsid w:val="007E7CA5"/>
    <w:rsid w:val="007F1881"/>
    <w:rsid w:val="007F194B"/>
    <w:rsid w:val="007F3FA3"/>
    <w:rsid w:val="007F5DED"/>
    <w:rsid w:val="00804AFD"/>
    <w:rsid w:val="008064CE"/>
    <w:rsid w:val="00806654"/>
    <w:rsid w:val="00812E8C"/>
    <w:rsid w:val="00813E80"/>
    <w:rsid w:val="008163EE"/>
    <w:rsid w:val="008168F1"/>
    <w:rsid w:val="00816A3A"/>
    <w:rsid w:val="00817CEE"/>
    <w:rsid w:val="00820719"/>
    <w:rsid w:val="00821A96"/>
    <w:rsid w:val="00822796"/>
    <w:rsid w:val="00822DF7"/>
    <w:rsid w:val="00826A11"/>
    <w:rsid w:val="008271DD"/>
    <w:rsid w:val="00831FA3"/>
    <w:rsid w:val="00833404"/>
    <w:rsid w:val="00835CAF"/>
    <w:rsid w:val="00837CB6"/>
    <w:rsid w:val="00840ED4"/>
    <w:rsid w:val="008418A1"/>
    <w:rsid w:val="008418A3"/>
    <w:rsid w:val="0084218C"/>
    <w:rsid w:val="00846648"/>
    <w:rsid w:val="00846A44"/>
    <w:rsid w:val="00851896"/>
    <w:rsid w:val="00853255"/>
    <w:rsid w:val="0085541A"/>
    <w:rsid w:val="0086110A"/>
    <w:rsid w:val="008612D6"/>
    <w:rsid w:val="00861B6F"/>
    <w:rsid w:val="00864949"/>
    <w:rsid w:val="00872C46"/>
    <w:rsid w:val="00875D2C"/>
    <w:rsid w:val="008825DD"/>
    <w:rsid w:val="00884707"/>
    <w:rsid w:val="00885967"/>
    <w:rsid w:val="008877D4"/>
    <w:rsid w:val="008879C4"/>
    <w:rsid w:val="00890786"/>
    <w:rsid w:val="00890BCF"/>
    <w:rsid w:val="00891FF5"/>
    <w:rsid w:val="008944CD"/>
    <w:rsid w:val="00897BC6"/>
    <w:rsid w:val="008A0A80"/>
    <w:rsid w:val="008A1E29"/>
    <w:rsid w:val="008A365C"/>
    <w:rsid w:val="008A49FA"/>
    <w:rsid w:val="008A5A64"/>
    <w:rsid w:val="008A5EAE"/>
    <w:rsid w:val="008A6D05"/>
    <w:rsid w:val="008B2068"/>
    <w:rsid w:val="008B4FB6"/>
    <w:rsid w:val="008B6409"/>
    <w:rsid w:val="008B6558"/>
    <w:rsid w:val="008B70A2"/>
    <w:rsid w:val="008C2911"/>
    <w:rsid w:val="008C2D2D"/>
    <w:rsid w:val="008C3580"/>
    <w:rsid w:val="008C7FB8"/>
    <w:rsid w:val="008D122C"/>
    <w:rsid w:val="008D1722"/>
    <w:rsid w:val="008D3F07"/>
    <w:rsid w:val="008D5F6B"/>
    <w:rsid w:val="008D7CDD"/>
    <w:rsid w:val="008E3B41"/>
    <w:rsid w:val="008F0DAC"/>
    <w:rsid w:val="00907BC3"/>
    <w:rsid w:val="00914C01"/>
    <w:rsid w:val="00917918"/>
    <w:rsid w:val="009206E6"/>
    <w:rsid w:val="00922889"/>
    <w:rsid w:val="00923D30"/>
    <w:rsid w:val="0092750A"/>
    <w:rsid w:val="00932903"/>
    <w:rsid w:val="0093526E"/>
    <w:rsid w:val="00944FAD"/>
    <w:rsid w:val="009451BC"/>
    <w:rsid w:val="009465F4"/>
    <w:rsid w:val="00946D8D"/>
    <w:rsid w:val="00947620"/>
    <w:rsid w:val="00947BA9"/>
    <w:rsid w:val="00950960"/>
    <w:rsid w:val="009510EF"/>
    <w:rsid w:val="0095192C"/>
    <w:rsid w:val="009528E0"/>
    <w:rsid w:val="00953872"/>
    <w:rsid w:val="00955146"/>
    <w:rsid w:val="00956671"/>
    <w:rsid w:val="00960F63"/>
    <w:rsid w:val="0096124D"/>
    <w:rsid w:val="00962C3D"/>
    <w:rsid w:val="00963D45"/>
    <w:rsid w:val="0096629A"/>
    <w:rsid w:val="00970F2A"/>
    <w:rsid w:val="00971E42"/>
    <w:rsid w:val="00973C57"/>
    <w:rsid w:val="00974D59"/>
    <w:rsid w:val="00977BA5"/>
    <w:rsid w:val="00977BC9"/>
    <w:rsid w:val="00982B92"/>
    <w:rsid w:val="00984BD9"/>
    <w:rsid w:val="00992CD8"/>
    <w:rsid w:val="00993D5F"/>
    <w:rsid w:val="00994D72"/>
    <w:rsid w:val="009959F2"/>
    <w:rsid w:val="00995C51"/>
    <w:rsid w:val="0099749E"/>
    <w:rsid w:val="00997AC3"/>
    <w:rsid w:val="009B0949"/>
    <w:rsid w:val="009B0DD6"/>
    <w:rsid w:val="009B22E6"/>
    <w:rsid w:val="009B248F"/>
    <w:rsid w:val="009B4DFE"/>
    <w:rsid w:val="009B609B"/>
    <w:rsid w:val="009B69B0"/>
    <w:rsid w:val="009C049E"/>
    <w:rsid w:val="009C19B6"/>
    <w:rsid w:val="009D2AF7"/>
    <w:rsid w:val="009D35D0"/>
    <w:rsid w:val="009D6E33"/>
    <w:rsid w:val="009E0A17"/>
    <w:rsid w:val="009E2D48"/>
    <w:rsid w:val="009E4721"/>
    <w:rsid w:val="009E49E6"/>
    <w:rsid w:val="009E566C"/>
    <w:rsid w:val="009E62BA"/>
    <w:rsid w:val="009F448D"/>
    <w:rsid w:val="009F59E0"/>
    <w:rsid w:val="00A00915"/>
    <w:rsid w:val="00A0180E"/>
    <w:rsid w:val="00A03882"/>
    <w:rsid w:val="00A06B1D"/>
    <w:rsid w:val="00A11604"/>
    <w:rsid w:val="00A159D4"/>
    <w:rsid w:val="00A169FE"/>
    <w:rsid w:val="00A176DB"/>
    <w:rsid w:val="00A2077D"/>
    <w:rsid w:val="00A22432"/>
    <w:rsid w:val="00A246F0"/>
    <w:rsid w:val="00A249DF"/>
    <w:rsid w:val="00A3286E"/>
    <w:rsid w:val="00A35C99"/>
    <w:rsid w:val="00A40FB0"/>
    <w:rsid w:val="00A43C45"/>
    <w:rsid w:val="00A449B8"/>
    <w:rsid w:val="00A4513B"/>
    <w:rsid w:val="00A5066E"/>
    <w:rsid w:val="00A52533"/>
    <w:rsid w:val="00A52FED"/>
    <w:rsid w:val="00A54C34"/>
    <w:rsid w:val="00A55138"/>
    <w:rsid w:val="00A62346"/>
    <w:rsid w:val="00A6393A"/>
    <w:rsid w:val="00A64FB8"/>
    <w:rsid w:val="00A65E3C"/>
    <w:rsid w:val="00A66252"/>
    <w:rsid w:val="00A711C6"/>
    <w:rsid w:val="00A73E32"/>
    <w:rsid w:val="00A749A4"/>
    <w:rsid w:val="00A74F2E"/>
    <w:rsid w:val="00A775D8"/>
    <w:rsid w:val="00A8770E"/>
    <w:rsid w:val="00A912D5"/>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6BDA"/>
    <w:rsid w:val="00AF2BE8"/>
    <w:rsid w:val="00AF5C7C"/>
    <w:rsid w:val="00AF74CB"/>
    <w:rsid w:val="00AF7961"/>
    <w:rsid w:val="00B0190F"/>
    <w:rsid w:val="00B040EC"/>
    <w:rsid w:val="00B05CE3"/>
    <w:rsid w:val="00B06253"/>
    <w:rsid w:val="00B06F7B"/>
    <w:rsid w:val="00B076D6"/>
    <w:rsid w:val="00B121FD"/>
    <w:rsid w:val="00B12B4A"/>
    <w:rsid w:val="00B14568"/>
    <w:rsid w:val="00B17715"/>
    <w:rsid w:val="00B22562"/>
    <w:rsid w:val="00B248E8"/>
    <w:rsid w:val="00B436ED"/>
    <w:rsid w:val="00B43819"/>
    <w:rsid w:val="00B45093"/>
    <w:rsid w:val="00B47642"/>
    <w:rsid w:val="00B51A82"/>
    <w:rsid w:val="00B531A8"/>
    <w:rsid w:val="00B57AE5"/>
    <w:rsid w:val="00B60E2E"/>
    <w:rsid w:val="00B61CC4"/>
    <w:rsid w:val="00B652CF"/>
    <w:rsid w:val="00B67E21"/>
    <w:rsid w:val="00B71385"/>
    <w:rsid w:val="00B71E2B"/>
    <w:rsid w:val="00B72BDB"/>
    <w:rsid w:val="00B773E8"/>
    <w:rsid w:val="00B8002F"/>
    <w:rsid w:val="00B800D4"/>
    <w:rsid w:val="00B82437"/>
    <w:rsid w:val="00B82B40"/>
    <w:rsid w:val="00B87AF1"/>
    <w:rsid w:val="00B91284"/>
    <w:rsid w:val="00B94466"/>
    <w:rsid w:val="00B94952"/>
    <w:rsid w:val="00B977C5"/>
    <w:rsid w:val="00BA047C"/>
    <w:rsid w:val="00BA326C"/>
    <w:rsid w:val="00BA6BBE"/>
    <w:rsid w:val="00BB2E97"/>
    <w:rsid w:val="00BB5475"/>
    <w:rsid w:val="00BB5BB1"/>
    <w:rsid w:val="00BB5BC7"/>
    <w:rsid w:val="00BC0404"/>
    <w:rsid w:val="00BC0EFB"/>
    <w:rsid w:val="00BC26AC"/>
    <w:rsid w:val="00BC6FF6"/>
    <w:rsid w:val="00BC7C0F"/>
    <w:rsid w:val="00BD03D1"/>
    <w:rsid w:val="00BD0659"/>
    <w:rsid w:val="00BD4F3C"/>
    <w:rsid w:val="00BD5A1A"/>
    <w:rsid w:val="00BE0256"/>
    <w:rsid w:val="00BE55B6"/>
    <w:rsid w:val="00BE5BA9"/>
    <w:rsid w:val="00BF1510"/>
    <w:rsid w:val="00BF53D7"/>
    <w:rsid w:val="00C022E0"/>
    <w:rsid w:val="00C037D7"/>
    <w:rsid w:val="00C0727F"/>
    <w:rsid w:val="00C11438"/>
    <w:rsid w:val="00C11F8D"/>
    <w:rsid w:val="00C145B3"/>
    <w:rsid w:val="00C1543B"/>
    <w:rsid w:val="00C16B05"/>
    <w:rsid w:val="00C17B16"/>
    <w:rsid w:val="00C17F58"/>
    <w:rsid w:val="00C2003F"/>
    <w:rsid w:val="00C231BC"/>
    <w:rsid w:val="00C24105"/>
    <w:rsid w:val="00C24280"/>
    <w:rsid w:val="00C311FF"/>
    <w:rsid w:val="00C31857"/>
    <w:rsid w:val="00C32522"/>
    <w:rsid w:val="00C32663"/>
    <w:rsid w:val="00C340ED"/>
    <w:rsid w:val="00C345E3"/>
    <w:rsid w:val="00C418AF"/>
    <w:rsid w:val="00C422B3"/>
    <w:rsid w:val="00C44533"/>
    <w:rsid w:val="00C46210"/>
    <w:rsid w:val="00C46539"/>
    <w:rsid w:val="00C51A14"/>
    <w:rsid w:val="00C53234"/>
    <w:rsid w:val="00C551E1"/>
    <w:rsid w:val="00C5543F"/>
    <w:rsid w:val="00C6040A"/>
    <w:rsid w:val="00C6116C"/>
    <w:rsid w:val="00C63750"/>
    <w:rsid w:val="00C65DE1"/>
    <w:rsid w:val="00C66179"/>
    <w:rsid w:val="00C73544"/>
    <w:rsid w:val="00C74BED"/>
    <w:rsid w:val="00C771EC"/>
    <w:rsid w:val="00C80C6B"/>
    <w:rsid w:val="00C80F39"/>
    <w:rsid w:val="00C8223C"/>
    <w:rsid w:val="00C84525"/>
    <w:rsid w:val="00C84921"/>
    <w:rsid w:val="00C87C1C"/>
    <w:rsid w:val="00C91E70"/>
    <w:rsid w:val="00C9409F"/>
    <w:rsid w:val="00C95373"/>
    <w:rsid w:val="00C969D6"/>
    <w:rsid w:val="00CA302C"/>
    <w:rsid w:val="00CA4EE5"/>
    <w:rsid w:val="00CA7DD6"/>
    <w:rsid w:val="00CB0939"/>
    <w:rsid w:val="00CB178B"/>
    <w:rsid w:val="00CB6CF0"/>
    <w:rsid w:val="00CB6EA6"/>
    <w:rsid w:val="00CB74CA"/>
    <w:rsid w:val="00CB7C24"/>
    <w:rsid w:val="00CC494A"/>
    <w:rsid w:val="00CC790A"/>
    <w:rsid w:val="00CC7EE5"/>
    <w:rsid w:val="00CD2469"/>
    <w:rsid w:val="00CD2C29"/>
    <w:rsid w:val="00CD56A8"/>
    <w:rsid w:val="00CE0E25"/>
    <w:rsid w:val="00CE0E77"/>
    <w:rsid w:val="00CE3E0B"/>
    <w:rsid w:val="00CE4064"/>
    <w:rsid w:val="00CE443B"/>
    <w:rsid w:val="00CE55B4"/>
    <w:rsid w:val="00CE5748"/>
    <w:rsid w:val="00CE6DDA"/>
    <w:rsid w:val="00CE7924"/>
    <w:rsid w:val="00CF00F1"/>
    <w:rsid w:val="00CF0603"/>
    <w:rsid w:val="00CF1657"/>
    <w:rsid w:val="00CF1AB4"/>
    <w:rsid w:val="00CF2371"/>
    <w:rsid w:val="00CF276E"/>
    <w:rsid w:val="00CF3C77"/>
    <w:rsid w:val="00CF536E"/>
    <w:rsid w:val="00D01090"/>
    <w:rsid w:val="00D01591"/>
    <w:rsid w:val="00D01903"/>
    <w:rsid w:val="00D0223E"/>
    <w:rsid w:val="00D04A2D"/>
    <w:rsid w:val="00D1381A"/>
    <w:rsid w:val="00D13B1E"/>
    <w:rsid w:val="00D14428"/>
    <w:rsid w:val="00D14449"/>
    <w:rsid w:val="00D15A06"/>
    <w:rsid w:val="00D16ADA"/>
    <w:rsid w:val="00D16ECE"/>
    <w:rsid w:val="00D2126C"/>
    <w:rsid w:val="00D21373"/>
    <w:rsid w:val="00D226C8"/>
    <w:rsid w:val="00D23C26"/>
    <w:rsid w:val="00D25F05"/>
    <w:rsid w:val="00D26265"/>
    <w:rsid w:val="00D267A2"/>
    <w:rsid w:val="00D26BB5"/>
    <w:rsid w:val="00D31010"/>
    <w:rsid w:val="00D317F8"/>
    <w:rsid w:val="00D31922"/>
    <w:rsid w:val="00D32B65"/>
    <w:rsid w:val="00D32C0E"/>
    <w:rsid w:val="00D342CF"/>
    <w:rsid w:val="00D36119"/>
    <w:rsid w:val="00D3701C"/>
    <w:rsid w:val="00D406B2"/>
    <w:rsid w:val="00D41848"/>
    <w:rsid w:val="00D45329"/>
    <w:rsid w:val="00D457A9"/>
    <w:rsid w:val="00D46EAE"/>
    <w:rsid w:val="00D52C3E"/>
    <w:rsid w:val="00D73883"/>
    <w:rsid w:val="00D76C52"/>
    <w:rsid w:val="00D822B2"/>
    <w:rsid w:val="00D91CB2"/>
    <w:rsid w:val="00D94AE8"/>
    <w:rsid w:val="00DA0900"/>
    <w:rsid w:val="00DB545D"/>
    <w:rsid w:val="00DC029B"/>
    <w:rsid w:val="00DC1516"/>
    <w:rsid w:val="00DC3B2E"/>
    <w:rsid w:val="00DC4FCF"/>
    <w:rsid w:val="00DD18E9"/>
    <w:rsid w:val="00DD64E9"/>
    <w:rsid w:val="00DD6965"/>
    <w:rsid w:val="00DD6C03"/>
    <w:rsid w:val="00DD6DD3"/>
    <w:rsid w:val="00DD7223"/>
    <w:rsid w:val="00DD7DC5"/>
    <w:rsid w:val="00DE2CA9"/>
    <w:rsid w:val="00DE3D5A"/>
    <w:rsid w:val="00DF2E8C"/>
    <w:rsid w:val="00DF4118"/>
    <w:rsid w:val="00DF69E2"/>
    <w:rsid w:val="00E0004F"/>
    <w:rsid w:val="00E01E18"/>
    <w:rsid w:val="00E05BC3"/>
    <w:rsid w:val="00E10840"/>
    <w:rsid w:val="00E11A77"/>
    <w:rsid w:val="00E1645F"/>
    <w:rsid w:val="00E27BCF"/>
    <w:rsid w:val="00E3381D"/>
    <w:rsid w:val="00E33E21"/>
    <w:rsid w:val="00E347A0"/>
    <w:rsid w:val="00E41440"/>
    <w:rsid w:val="00E572E2"/>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7429"/>
    <w:rsid w:val="00E974BC"/>
    <w:rsid w:val="00EA08FC"/>
    <w:rsid w:val="00EA3E60"/>
    <w:rsid w:val="00EA53BC"/>
    <w:rsid w:val="00EA5CF6"/>
    <w:rsid w:val="00EA6CE3"/>
    <w:rsid w:val="00EB06AB"/>
    <w:rsid w:val="00EB133C"/>
    <w:rsid w:val="00EB4225"/>
    <w:rsid w:val="00EB53A5"/>
    <w:rsid w:val="00EB772E"/>
    <w:rsid w:val="00EB79AD"/>
    <w:rsid w:val="00EC0479"/>
    <w:rsid w:val="00EC36F8"/>
    <w:rsid w:val="00EC6E52"/>
    <w:rsid w:val="00ED1D33"/>
    <w:rsid w:val="00ED212E"/>
    <w:rsid w:val="00ED4D30"/>
    <w:rsid w:val="00ED7F59"/>
    <w:rsid w:val="00EF0128"/>
    <w:rsid w:val="00EF33F5"/>
    <w:rsid w:val="00EF58F9"/>
    <w:rsid w:val="00EF648D"/>
    <w:rsid w:val="00F008EE"/>
    <w:rsid w:val="00F027F8"/>
    <w:rsid w:val="00F04F74"/>
    <w:rsid w:val="00F058B7"/>
    <w:rsid w:val="00F065A8"/>
    <w:rsid w:val="00F075CF"/>
    <w:rsid w:val="00F07733"/>
    <w:rsid w:val="00F11B13"/>
    <w:rsid w:val="00F13C99"/>
    <w:rsid w:val="00F20A98"/>
    <w:rsid w:val="00F22834"/>
    <w:rsid w:val="00F235E3"/>
    <w:rsid w:val="00F24358"/>
    <w:rsid w:val="00F247EA"/>
    <w:rsid w:val="00F3273C"/>
    <w:rsid w:val="00F32996"/>
    <w:rsid w:val="00F356E8"/>
    <w:rsid w:val="00F364EE"/>
    <w:rsid w:val="00F37259"/>
    <w:rsid w:val="00F37D9C"/>
    <w:rsid w:val="00F440C4"/>
    <w:rsid w:val="00F4437C"/>
    <w:rsid w:val="00F56BAE"/>
    <w:rsid w:val="00F56FAC"/>
    <w:rsid w:val="00F570A5"/>
    <w:rsid w:val="00F57F86"/>
    <w:rsid w:val="00F66683"/>
    <w:rsid w:val="00F7257A"/>
    <w:rsid w:val="00F73387"/>
    <w:rsid w:val="00F81235"/>
    <w:rsid w:val="00F831AD"/>
    <w:rsid w:val="00F83948"/>
    <w:rsid w:val="00F84C1C"/>
    <w:rsid w:val="00F86A56"/>
    <w:rsid w:val="00F86B8D"/>
    <w:rsid w:val="00F87571"/>
    <w:rsid w:val="00F93910"/>
    <w:rsid w:val="00F94AF7"/>
    <w:rsid w:val="00F94D2F"/>
    <w:rsid w:val="00F95C09"/>
    <w:rsid w:val="00FA2576"/>
    <w:rsid w:val="00FA4490"/>
    <w:rsid w:val="00FA7599"/>
    <w:rsid w:val="00FB0A76"/>
    <w:rsid w:val="00FB4BC6"/>
    <w:rsid w:val="00FB7861"/>
    <w:rsid w:val="00FB7BA5"/>
    <w:rsid w:val="00FC33F7"/>
    <w:rsid w:val="00FC4028"/>
    <w:rsid w:val="00FC4643"/>
    <w:rsid w:val="00FC46FE"/>
    <w:rsid w:val="00FC74BC"/>
    <w:rsid w:val="00FD1D0E"/>
    <w:rsid w:val="00FD212F"/>
    <w:rsid w:val="00FD323A"/>
    <w:rsid w:val="00FE0D30"/>
    <w:rsid w:val="00FE1549"/>
    <w:rsid w:val="00FE30B8"/>
    <w:rsid w:val="00FE3C3A"/>
    <w:rsid w:val="00FF0402"/>
    <w:rsid w:val="00FF05AB"/>
    <w:rsid w:val="00FF4796"/>
    <w:rsid w:val="00FF50BD"/>
    <w:rsid w:val="00FF51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A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3116-F12D-4BAD-85D5-96CC7D9A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6718</Characters>
  <Application>Microsoft Office Word</Application>
  <DocSecurity>6</DocSecurity>
  <Lines>55</Lines>
  <Paragraphs>15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7917</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2019-11-26T07:42:00Z</dcterms:created>
  <dcterms:modified xsi:type="dcterms:W3CDTF">2019-11-26T07:42:00Z</dcterms:modified>
</cp:coreProperties>
</file>