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FC" w:rsidRDefault="00284EFC" w:rsidP="008A3643">
      <w:pPr>
        <w:pStyle w:val="Textkrper2"/>
        <w:tabs>
          <w:tab w:val="left" w:pos="7230"/>
        </w:tabs>
        <w:ind w:right="1984"/>
        <w:rPr>
          <w:lang w:val="en-US"/>
        </w:rPr>
      </w:pPr>
    </w:p>
    <w:p w:rsidR="00F84A66" w:rsidRDefault="006B2198" w:rsidP="008A3643">
      <w:pPr>
        <w:pStyle w:val="Textkrper2"/>
        <w:tabs>
          <w:tab w:val="left" w:pos="8505"/>
        </w:tabs>
        <w:ind w:right="0"/>
        <w:rPr>
          <w:lang w:val="en-US"/>
        </w:rPr>
      </w:pPr>
      <w:r w:rsidRPr="006B2198">
        <w:rPr>
          <w:lang w:val="en-US"/>
        </w:rPr>
        <w:t xml:space="preserve">MTU </w:t>
      </w:r>
      <w:r w:rsidR="009158C6">
        <w:rPr>
          <w:lang w:val="en-US"/>
        </w:rPr>
        <w:t xml:space="preserve">Maintenance </w:t>
      </w:r>
      <w:r w:rsidR="00FA18AE">
        <w:rPr>
          <w:lang w:val="en-US"/>
        </w:rPr>
        <w:t xml:space="preserve">opens office in leasing hometown Dublin </w:t>
      </w:r>
    </w:p>
    <w:p w:rsidR="009158C6" w:rsidRPr="009158C6" w:rsidRDefault="009158C6" w:rsidP="008A3643">
      <w:pPr>
        <w:pStyle w:val="Textkrper2"/>
        <w:tabs>
          <w:tab w:val="left" w:pos="8505"/>
        </w:tabs>
        <w:ind w:right="0"/>
        <w:rPr>
          <w:lang w:val="en-US"/>
        </w:rPr>
      </w:pPr>
    </w:p>
    <w:p w:rsidR="00E46492" w:rsidRDefault="00FA18AE" w:rsidP="008A3643">
      <w:pPr>
        <w:pStyle w:val="MTUBodycopy"/>
        <w:tabs>
          <w:tab w:val="left" w:pos="8505"/>
        </w:tabs>
        <w:spacing w:line="240" w:lineRule="auto"/>
        <w:ind w:right="-851"/>
        <w:jc w:val="both"/>
        <w:rPr>
          <w:sz w:val="24"/>
        </w:rPr>
      </w:pPr>
      <w:r>
        <w:rPr>
          <w:sz w:val="24"/>
        </w:rPr>
        <w:t>Dublin</w:t>
      </w:r>
      <w:r w:rsidR="009158C6">
        <w:rPr>
          <w:sz w:val="24"/>
        </w:rPr>
        <w:t xml:space="preserve">, </w:t>
      </w:r>
      <w:r w:rsidR="002A1AF8" w:rsidRPr="008A3643">
        <w:rPr>
          <w:sz w:val="24"/>
        </w:rPr>
        <w:t>20</w:t>
      </w:r>
      <w:r w:rsidRPr="008A3643">
        <w:rPr>
          <w:sz w:val="24"/>
        </w:rPr>
        <w:t>th</w:t>
      </w:r>
      <w:r w:rsidR="009158C6" w:rsidRPr="008A3643">
        <w:rPr>
          <w:sz w:val="24"/>
        </w:rPr>
        <w:t xml:space="preserve"> </w:t>
      </w:r>
      <w:r w:rsidR="009158C6">
        <w:rPr>
          <w:sz w:val="24"/>
        </w:rPr>
        <w:t>January,</w:t>
      </w:r>
      <w:r w:rsidR="00A56D70">
        <w:rPr>
          <w:sz w:val="24"/>
        </w:rPr>
        <w:t xml:space="preserve"> </w:t>
      </w:r>
      <w:r w:rsidR="009158C6">
        <w:rPr>
          <w:sz w:val="24"/>
        </w:rPr>
        <w:t>2020</w:t>
      </w:r>
      <w:r w:rsidR="00A56D70">
        <w:rPr>
          <w:sz w:val="24"/>
        </w:rPr>
        <w:t xml:space="preserve"> </w:t>
      </w:r>
      <w:r w:rsidR="009158C6">
        <w:rPr>
          <w:sz w:val="24"/>
        </w:rPr>
        <w:t>–</w:t>
      </w:r>
      <w:r w:rsidR="00A56D70">
        <w:rPr>
          <w:sz w:val="24"/>
        </w:rPr>
        <w:t xml:space="preserve"> </w:t>
      </w:r>
      <w:r w:rsidR="009158C6">
        <w:rPr>
          <w:sz w:val="24"/>
        </w:rPr>
        <w:t>MTU Maintenance, global leader in customized solutions</w:t>
      </w:r>
      <w:r w:rsidR="001F0933">
        <w:rPr>
          <w:sz w:val="24"/>
        </w:rPr>
        <w:t xml:space="preserve"> for </w:t>
      </w:r>
      <w:r w:rsidR="001F0933" w:rsidRPr="002A1AF8">
        <w:rPr>
          <w:sz w:val="24"/>
        </w:rPr>
        <w:t>aero</w:t>
      </w:r>
      <w:r w:rsidR="002A1AF8">
        <w:rPr>
          <w:sz w:val="24"/>
        </w:rPr>
        <w:t xml:space="preserve"> engines</w:t>
      </w:r>
      <w:r w:rsidR="00CD2901">
        <w:rPr>
          <w:sz w:val="24"/>
        </w:rPr>
        <w:t xml:space="preserve">, </w:t>
      </w:r>
      <w:r w:rsidR="00CD2901" w:rsidRPr="002A1AF8">
        <w:rPr>
          <w:sz w:val="24"/>
        </w:rPr>
        <w:t>announces at</w:t>
      </w:r>
      <w:r w:rsidR="004B6F5C">
        <w:rPr>
          <w:sz w:val="24"/>
        </w:rPr>
        <w:t xml:space="preserve"> the Airline Economics</w:t>
      </w:r>
      <w:r w:rsidR="00CD2901" w:rsidRPr="002A1AF8">
        <w:rPr>
          <w:sz w:val="24"/>
        </w:rPr>
        <w:t xml:space="preserve"> </w:t>
      </w:r>
      <w:r w:rsidR="004B6F5C">
        <w:rPr>
          <w:sz w:val="24"/>
        </w:rPr>
        <w:t>Growth Frontiers conference</w:t>
      </w:r>
      <w:r w:rsidR="00CD2901" w:rsidRPr="002A1AF8">
        <w:rPr>
          <w:sz w:val="24"/>
        </w:rPr>
        <w:t xml:space="preserve"> today that it has opened an office in the heart of </w:t>
      </w:r>
      <w:r w:rsidR="00E23B4B">
        <w:rPr>
          <w:sz w:val="24"/>
        </w:rPr>
        <w:t xml:space="preserve">aviation </w:t>
      </w:r>
      <w:r w:rsidR="00CD2901" w:rsidRPr="002A1AF8">
        <w:rPr>
          <w:sz w:val="24"/>
        </w:rPr>
        <w:t>leasing community</w:t>
      </w:r>
      <w:r w:rsidR="00E46492" w:rsidRPr="002A1AF8">
        <w:rPr>
          <w:sz w:val="24"/>
        </w:rPr>
        <w:t xml:space="preserve"> birthplace</w:t>
      </w:r>
      <w:r w:rsidR="00CD2901" w:rsidRPr="002A1AF8">
        <w:rPr>
          <w:sz w:val="24"/>
        </w:rPr>
        <w:t xml:space="preserve"> Dublin. Located in the Victorian quarter, the office is being run by leasing expert</w:t>
      </w:r>
      <w:r w:rsidR="002A1AF8" w:rsidRPr="002A1AF8">
        <w:rPr>
          <w:sz w:val="24"/>
        </w:rPr>
        <w:t>s</w:t>
      </w:r>
      <w:r w:rsidR="00CD2901" w:rsidRPr="002A1AF8">
        <w:rPr>
          <w:sz w:val="24"/>
        </w:rPr>
        <w:t xml:space="preserve"> Eileen Guerin, Vice President Commercial</w:t>
      </w:r>
      <w:r w:rsidR="000D291D" w:rsidRPr="002A1AF8">
        <w:rPr>
          <w:sz w:val="24"/>
        </w:rPr>
        <w:t xml:space="preserve"> Ireland</w:t>
      </w:r>
      <w:r w:rsidR="00CD2901" w:rsidRPr="002A1AF8">
        <w:rPr>
          <w:sz w:val="24"/>
        </w:rPr>
        <w:t>, and Des Clarke, Vice President Technical and Strategy</w:t>
      </w:r>
      <w:r w:rsidR="000D291D" w:rsidRPr="002A1AF8">
        <w:rPr>
          <w:sz w:val="24"/>
        </w:rPr>
        <w:t xml:space="preserve"> Ireland</w:t>
      </w:r>
      <w:r w:rsidR="00CD2901" w:rsidRPr="002A1AF8">
        <w:rPr>
          <w:sz w:val="24"/>
        </w:rPr>
        <w:t>,</w:t>
      </w:r>
      <w:r w:rsidR="00E46492" w:rsidRPr="002A1AF8">
        <w:rPr>
          <w:sz w:val="24"/>
        </w:rPr>
        <w:t xml:space="preserve"> </w:t>
      </w:r>
      <w:r w:rsidR="00E23B4B">
        <w:rPr>
          <w:sz w:val="24"/>
        </w:rPr>
        <w:t>on behalf of</w:t>
      </w:r>
      <w:r w:rsidR="00E23B4B" w:rsidRPr="002A1AF8">
        <w:rPr>
          <w:sz w:val="24"/>
        </w:rPr>
        <w:t xml:space="preserve"> </w:t>
      </w:r>
      <w:r w:rsidR="00E46492" w:rsidRPr="002A1AF8">
        <w:rPr>
          <w:sz w:val="24"/>
        </w:rPr>
        <w:t>MTU Maintenance</w:t>
      </w:r>
      <w:r w:rsidR="00E46492">
        <w:rPr>
          <w:sz w:val="24"/>
        </w:rPr>
        <w:t xml:space="preserve"> Lease Services B.V.</w:t>
      </w:r>
      <w:r w:rsidR="00E23B4B">
        <w:rPr>
          <w:sz w:val="24"/>
        </w:rPr>
        <w:t>, the group’s leasing arm headquarte</w:t>
      </w:r>
      <w:r w:rsidR="004B6F5C">
        <w:rPr>
          <w:sz w:val="24"/>
        </w:rPr>
        <w:t>re</w:t>
      </w:r>
      <w:r w:rsidR="00E23B4B">
        <w:rPr>
          <w:sz w:val="24"/>
        </w:rPr>
        <w:t>d in Amsterdam.</w:t>
      </w:r>
      <w:r w:rsidR="00E46492">
        <w:rPr>
          <w:sz w:val="24"/>
        </w:rPr>
        <w:t xml:space="preserve"> They will be re</w:t>
      </w:r>
      <w:bookmarkStart w:id="0" w:name="_GoBack"/>
      <w:bookmarkEnd w:id="0"/>
      <w:r w:rsidR="00E46492">
        <w:rPr>
          <w:sz w:val="24"/>
        </w:rPr>
        <w:t>sponsible for growing and intensifying MTU Maintenance’s leasing and asset management activities in Ireland.</w:t>
      </w:r>
    </w:p>
    <w:p w:rsidR="00E46492" w:rsidRPr="00E46492" w:rsidRDefault="00E46492" w:rsidP="008A3643">
      <w:pPr>
        <w:pStyle w:val="MTUBodycopy"/>
        <w:tabs>
          <w:tab w:val="left" w:pos="8505"/>
        </w:tabs>
        <w:spacing w:line="240" w:lineRule="auto"/>
        <w:ind w:right="-851"/>
        <w:jc w:val="both"/>
        <w:rPr>
          <w:sz w:val="24"/>
          <w:szCs w:val="24"/>
        </w:rPr>
      </w:pPr>
    </w:p>
    <w:p w:rsidR="008A3643" w:rsidRDefault="00CD2901" w:rsidP="008A3643">
      <w:pPr>
        <w:pStyle w:val="StandardWeb"/>
        <w:shd w:val="clear" w:color="auto" w:fill="FEFEFE"/>
        <w:ind w:right="-851"/>
        <w:jc w:val="both"/>
        <w:rPr>
          <w:rFonts w:ascii="CorpoS" w:hAnsi="CorpoS"/>
          <w:lang w:val="en-US"/>
        </w:rPr>
      </w:pPr>
      <w:r w:rsidRPr="00C9792A">
        <w:rPr>
          <w:rFonts w:ascii="CorpoS" w:hAnsi="CorpoS"/>
          <w:lang w:val="en-US"/>
        </w:rPr>
        <w:t xml:space="preserve">“This move is a natural next step in our global yet local growth strategy and </w:t>
      </w:r>
      <w:r w:rsidR="00E23B4B" w:rsidRPr="00C9792A">
        <w:rPr>
          <w:rFonts w:ascii="CorpoS" w:hAnsi="CorpoS"/>
          <w:lang w:val="en-US"/>
        </w:rPr>
        <w:t xml:space="preserve">gives </w:t>
      </w:r>
      <w:r w:rsidRPr="00C9792A">
        <w:rPr>
          <w:rFonts w:ascii="CorpoS" w:hAnsi="CorpoS"/>
          <w:lang w:val="en-US"/>
        </w:rPr>
        <w:t xml:space="preserve">us immediate proximity to the </w:t>
      </w:r>
      <w:r w:rsidR="00E46492" w:rsidRPr="00C9792A">
        <w:rPr>
          <w:rFonts w:ascii="CorpoS" w:hAnsi="CorpoS"/>
          <w:lang w:val="en-US"/>
        </w:rPr>
        <w:t xml:space="preserve">well-established </w:t>
      </w:r>
      <w:r w:rsidRPr="00C9792A">
        <w:rPr>
          <w:rFonts w:ascii="CorpoS" w:hAnsi="CorpoS"/>
          <w:lang w:val="en-US"/>
        </w:rPr>
        <w:t>a</w:t>
      </w:r>
      <w:r w:rsidR="00E46492" w:rsidRPr="00C9792A">
        <w:rPr>
          <w:rFonts w:ascii="CorpoS" w:hAnsi="CorpoS"/>
          <w:lang w:val="en-US"/>
        </w:rPr>
        <w:t>viation and leasing scene in Dublin</w:t>
      </w:r>
      <w:r w:rsidRPr="00C9792A">
        <w:rPr>
          <w:rFonts w:ascii="CorpoS" w:hAnsi="CorpoS"/>
          <w:lang w:val="en-US"/>
        </w:rPr>
        <w:t xml:space="preserve">,” says Martin </w:t>
      </w:r>
      <w:proofErr w:type="spellStart"/>
      <w:r w:rsidRPr="00C9792A">
        <w:rPr>
          <w:rFonts w:ascii="CorpoS" w:hAnsi="CorpoS"/>
          <w:lang w:val="en-US"/>
        </w:rPr>
        <w:t>Friis-Petersen</w:t>
      </w:r>
      <w:proofErr w:type="spellEnd"/>
      <w:r w:rsidRPr="00C9792A">
        <w:rPr>
          <w:rFonts w:ascii="CorpoS" w:hAnsi="CorpoS"/>
          <w:lang w:val="en-US"/>
        </w:rPr>
        <w:t>, Senior Vice President MRO Programs, MTU Aero Engines. “</w:t>
      </w:r>
      <w:r w:rsidR="00E46492" w:rsidRPr="00C9792A">
        <w:rPr>
          <w:rFonts w:ascii="CorpoS" w:hAnsi="CorpoS"/>
          <w:lang w:val="en-US"/>
        </w:rPr>
        <w:t>In turn, t</w:t>
      </w:r>
      <w:r w:rsidRPr="00C9792A">
        <w:rPr>
          <w:rFonts w:ascii="CorpoS" w:hAnsi="CorpoS"/>
          <w:lang w:val="en-US"/>
        </w:rPr>
        <w:t xml:space="preserve">his enable us to efficiently and directly serve the community with </w:t>
      </w:r>
      <w:r w:rsidR="00E46492" w:rsidRPr="00C9792A">
        <w:rPr>
          <w:rFonts w:ascii="CorpoS" w:hAnsi="CorpoS"/>
          <w:lang w:val="en-US"/>
        </w:rPr>
        <w:t>the customized</w:t>
      </w:r>
      <w:r w:rsidRPr="00C9792A">
        <w:rPr>
          <w:rFonts w:ascii="CorpoS" w:hAnsi="CorpoS"/>
          <w:lang w:val="en-US"/>
        </w:rPr>
        <w:t>, lessor-oriented MRO solutions</w:t>
      </w:r>
      <w:r w:rsidR="00E46492" w:rsidRPr="00C9792A">
        <w:rPr>
          <w:rFonts w:ascii="CorpoS" w:hAnsi="CorpoS"/>
          <w:lang w:val="en-US"/>
        </w:rPr>
        <w:t xml:space="preserve"> the industry requires</w:t>
      </w:r>
      <w:r w:rsidR="005D3E09" w:rsidRPr="00C9792A">
        <w:rPr>
          <w:rFonts w:ascii="CorpoS" w:hAnsi="CorpoS"/>
          <w:lang w:val="en-US"/>
        </w:rPr>
        <w:t xml:space="preserve"> as lease durations shorten and the overall number of lease transitions increases</w:t>
      </w:r>
      <w:r w:rsidRPr="00CE585B">
        <w:rPr>
          <w:rFonts w:ascii="CorpoS" w:hAnsi="CorpoS" w:cs="Arial"/>
          <w:lang w:val="en-US"/>
        </w:rPr>
        <w:t>.</w:t>
      </w:r>
      <w:r w:rsidRPr="00C9792A">
        <w:rPr>
          <w:rFonts w:ascii="CorpoS" w:hAnsi="CorpoS"/>
          <w:lang w:val="en-US"/>
        </w:rPr>
        <w:t xml:space="preserve">” </w:t>
      </w:r>
    </w:p>
    <w:p w:rsidR="00CE585B" w:rsidRDefault="008A3643" w:rsidP="008A3643">
      <w:pPr>
        <w:pStyle w:val="StandardWeb"/>
        <w:shd w:val="clear" w:color="auto" w:fill="FEFEFE"/>
        <w:ind w:right="-851"/>
        <w:jc w:val="both"/>
        <w:rPr>
          <w:rFonts w:ascii="CorpoS" w:hAnsi="CorpoS"/>
          <w:lang w:val="en-US"/>
        </w:rPr>
      </w:pPr>
      <w:r>
        <w:rPr>
          <w:rFonts w:ascii="CorpoS" w:hAnsi="CorpoS"/>
          <w:lang w:val="en-US"/>
        </w:rPr>
        <w:br/>
      </w:r>
      <w:r w:rsidR="00E46492" w:rsidRPr="00CE585B">
        <w:rPr>
          <w:rFonts w:ascii="CorpoS" w:hAnsi="CorpoS"/>
          <w:lang w:val="en-US"/>
        </w:rPr>
        <w:t xml:space="preserve">“MTU Maintenance Lease Services’ portfolio covers the popular CF34, CFM56, GE90 and V2500 engine types,” explains </w:t>
      </w:r>
      <w:r w:rsidR="000D291D" w:rsidRPr="00CE585B">
        <w:rPr>
          <w:rFonts w:ascii="CorpoS" w:hAnsi="CorpoS"/>
          <w:lang w:val="en-US"/>
        </w:rPr>
        <w:t xml:space="preserve">Andrea </w:t>
      </w:r>
      <w:proofErr w:type="spellStart"/>
      <w:r w:rsidR="000D291D" w:rsidRPr="00CE585B">
        <w:rPr>
          <w:rFonts w:ascii="CorpoS" w:hAnsi="CorpoS"/>
          <w:lang w:val="en-US"/>
        </w:rPr>
        <w:t>Luebke</w:t>
      </w:r>
      <w:proofErr w:type="spellEnd"/>
      <w:r w:rsidR="000D291D" w:rsidRPr="00CE585B">
        <w:rPr>
          <w:rFonts w:ascii="CorpoS" w:hAnsi="CorpoS"/>
          <w:lang w:val="en-US"/>
        </w:rPr>
        <w:t>, Managing Director</w:t>
      </w:r>
      <w:r w:rsidR="004B6F5C" w:rsidRPr="00CE585B">
        <w:rPr>
          <w:rFonts w:ascii="CorpoS" w:hAnsi="CorpoS"/>
          <w:lang w:val="en-US"/>
        </w:rPr>
        <w:t>, MTU Maintenance Lease Services</w:t>
      </w:r>
      <w:r w:rsidR="00E46492" w:rsidRPr="00CE585B">
        <w:rPr>
          <w:rFonts w:ascii="CorpoS" w:hAnsi="CorpoS"/>
          <w:lang w:val="en-US"/>
        </w:rPr>
        <w:t>. “Of these, over 50 percent are owned by lessors and a large number of those are based or have offices in Dublin. We’re here to make sure they are supported with asset management</w:t>
      </w:r>
      <w:r w:rsidR="000D291D" w:rsidRPr="00CE585B">
        <w:rPr>
          <w:rFonts w:ascii="CorpoS" w:hAnsi="CorpoS"/>
          <w:lang w:val="en-US"/>
        </w:rPr>
        <w:t xml:space="preserve"> and short term leases</w:t>
      </w:r>
      <w:r w:rsidR="00E46492" w:rsidRPr="00CE585B">
        <w:rPr>
          <w:rFonts w:ascii="CorpoS" w:hAnsi="CorpoS"/>
          <w:lang w:val="en-US"/>
        </w:rPr>
        <w:t xml:space="preserve">, as well as </w:t>
      </w:r>
      <w:r w:rsidR="000D291D" w:rsidRPr="00CE585B">
        <w:rPr>
          <w:rFonts w:ascii="CorpoS" w:hAnsi="CorpoS"/>
          <w:lang w:val="en-US"/>
        </w:rPr>
        <w:t>excellent MRO services</w:t>
      </w:r>
      <w:r w:rsidR="00E46492" w:rsidRPr="00CE585B">
        <w:rPr>
          <w:rFonts w:ascii="CorpoS" w:hAnsi="CorpoS"/>
          <w:lang w:val="en-US"/>
        </w:rPr>
        <w:t xml:space="preserve"> and exit strategies.” </w:t>
      </w:r>
    </w:p>
    <w:p w:rsidR="004B6F5C" w:rsidRPr="00E87597" w:rsidRDefault="00CE585B" w:rsidP="008A3643">
      <w:pPr>
        <w:pStyle w:val="StandardWeb"/>
        <w:shd w:val="clear" w:color="auto" w:fill="FEFEFE"/>
        <w:ind w:right="-851"/>
        <w:jc w:val="both"/>
        <w:rPr>
          <w:rFonts w:ascii="CorpoS" w:hAnsi="CorpoS"/>
          <w:lang w:val="en-US"/>
        </w:rPr>
      </w:pPr>
      <w:r>
        <w:rPr>
          <w:rFonts w:ascii="CorpoS" w:hAnsi="CorpoS"/>
          <w:lang w:val="en-US"/>
        </w:rPr>
        <w:br/>
      </w:r>
      <w:r w:rsidR="004B6F5C" w:rsidRPr="00CE585B">
        <w:rPr>
          <w:rFonts w:ascii="CorpoS" w:hAnsi="CorpoS"/>
          <w:lang w:val="en-US"/>
        </w:rPr>
        <w:t xml:space="preserve">One such example of MTU’s lessor oriented solutions is </w:t>
      </w:r>
      <w:proofErr w:type="spellStart"/>
      <w:r w:rsidR="004B6F5C" w:rsidRPr="00CE585B">
        <w:rPr>
          <w:rFonts w:ascii="CorpoS" w:hAnsi="CorpoS"/>
          <w:lang w:val="en-US"/>
        </w:rPr>
        <w:t>MOVE</w:t>
      </w:r>
      <w:r w:rsidR="004B6F5C" w:rsidRPr="00CE585B">
        <w:rPr>
          <w:rFonts w:ascii="CorpoS" w:hAnsi="CorpoS"/>
          <w:vertAlign w:val="superscript"/>
          <w:lang w:val="en-US"/>
        </w:rPr>
        <w:t>Plus</w:t>
      </w:r>
      <w:proofErr w:type="spellEnd"/>
      <w:r w:rsidR="004B6F5C" w:rsidRPr="00CE585B">
        <w:rPr>
          <w:rFonts w:ascii="CorpoS" w:hAnsi="CorpoS"/>
          <w:vertAlign w:val="superscript"/>
          <w:lang w:val="en-US"/>
        </w:rPr>
        <w:t xml:space="preserve"> </w:t>
      </w:r>
      <w:r w:rsidR="004B6F5C" w:rsidRPr="00CE585B">
        <w:rPr>
          <w:rFonts w:ascii="CorpoS" w:hAnsi="CorpoS" w:cs="Arial"/>
          <w:lang w:val="en-US"/>
        </w:rPr>
        <w:t>a portable MRO</w:t>
      </w:r>
      <w:r w:rsidRPr="00CE585B">
        <w:rPr>
          <w:rFonts w:ascii="CorpoS" w:hAnsi="CorpoS" w:cs="Arial"/>
          <w:lang w:val="en-US"/>
        </w:rPr>
        <w:t xml:space="preserve"> </w:t>
      </w:r>
      <w:r w:rsidR="004B6F5C" w:rsidRPr="00CE585B">
        <w:rPr>
          <w:rFonts w:ascii="CorpoS" w:hAnsi="CorpoS" w:cs="Arial"/>
          <w:lang w:val="en-US"/>
        </w:rPr>
        <w:t xml:space="preserve">solution across the lifecycle, enabling fast </w:t>
      </w:r>
      <w:proofErr w:type="spellStart"/>
      <w:r w:rsidR="004B6F5C" w:rsidRPr="00CE585B">
        <w:rPr>
          <w:rFonts w:ascii="CorpoS" w:hAnsi="CorpoS" w:cs="Arial"/>
          <w:lang w:val="en-US"/>
        </w:rPr>
        <w:t>remarketability</w:t>
      </w:r>
      <w:proofErr w:type="spellEnd"/>
      <w:r w:rsidR="004B6F5C" w:rsidRPr="00CE585B">
        <w:rPr>
          <w:rFonts w:ascii="CorpoS" w:hAnsi="CorpoS" w:cs="Arial"/>
          <w:lang w:val="en-US"/>
        </w:rPr>
        <w:t xml:space="preserve"> of assets through easy</w:t>
      </w:r>
      <w:r w:rsidRPr="00CE585B">
        <w:rPr>
          <w:rFonts w:ascii="CorpoS" w:hAnsi="CorpoS" w:cs="Arial"/>
          <w:lang w:val="en-US"/>
        </w:rPr>
        <w:t xml:space="preserve"> </w:t>
      </w:r>
      <w:r w:rsidR="004B6F5C" w:rsidRPr="00CE585B">
        <w:rPr>
          <w:rFonts w:ascii="CorpoS" w:hAnsi="CorpoS" w:cs="Arial"/>
          <w:lang w:val="en-US"/>
        </w:rPr>
        <w:t>transfers and predictable costs with no unnecessary MRO work.</w:t>
      </w:r>
      <w:r w:rsidR="008A3643">
        <w:rPr>
          <w:rFonts w:ascii="CorpoS" w:hAnsi="CorpoS" w:cs="Arial"/>
          <w:lang w:val="en-US"/>
        </w:rPr>
        <w:t xml:space="preserve"> </w:t>
      </w:r>
      <w:r w:rsidR="004B6F5C" w:rsidRPr="00CE585B">
        <w:rPr>
          <w:rFonts w:ascii="CorpoS" w:hAnsi="CorpoS" w:cs="Arial"/>
          <w:lang w:val="en-US"/>
        </w:rPr>
        <w:t xml:space="preserve">Services can start from the moment the engine is purchased, or at any point in the lifecycle. </w:t>
      </w:r>
      <w:r w:rsidR="004B6F5C" w:rsidRPr="00C9792A">
        <w:rPr>
          <w:rFonts w:ascii="CorpoS" w:hAnsi="CorpoS" w:cs="Arial"/>
          <w:lang w:val="en-US"/>
        </w:rPr>
        <w:t>It is a case of opt-in and opt-out at any time.</w:t>
      </w:r>
      <w:r w:rsidR="008A3643">
        <w:rPr>
          <w:rFonts w:ascii="CorpoS" w:hAnsi="CorpoS" w:cs="Arial"/>
          <w:lang w:val="en-US"/>
        </w:rPr>
        <w:t xml:space="preserve"> </w:t>
      </w:r>
      <w:r w:rsidR="004B6F5C" w:rsidRPr="00C9792A">
        <w:rPr>
          <w:rFonts w:ascii="CorpoS" w:hAnsi="CorpoS" w:cs="Arial"/>
          <w:lang w:val="en-US"/>
        </w:rPr>
        <w:t>Lessors are directly involved in engine maintenance decisions – particularly during transitions between lessees, in managing and optimizing maintenance reserves and choosing the timing of engine shop visits. Our solution also includes intelligent end-of-life strategies and extensive technical consultancy.</w:t>
      </w:r>
      <w:r w:rsidRPr="00C9792A">
        <w:rPr>
          <w:rFonts w:ascii="CorpoS" w:hAnsi="CorpoS" w:cs="Arial"/>
          <w:lang w:val="en-US"/>
        </w:rPr>
        <w:t xml:space="preserve"> </w:t>
      </w:r>
      <w:r w:rsidR="004B6F5C" w:rsidRPr="00C9792A">
        <w:rPr>
          <w:rFonts w:ascii="CorpoS" w:hAnsi="CorpoS" w:cs="Arial"/>
          <w:lang w:val="en-US"/>
        </w:rPr>
        <w:t>Both lessors and lessees benefit from our comprehensive, cost-effective MRO services, simplified transitions, and ultimately, financial and technical risk mitigation.</w:t>
      </w:r>
    </w:p>
    <w:p w:rsidR="00CE585B" w:rsidRDefault="00CE585B" w:rsidP="008A3643">
      <w:pPr>
        <w:pStyle w:val="MTUBodycopy"/>
        <w:tabs>
          <w:tab w:val="left" w:pos="8505"/>
        </w:tabs>
        <w:spacing w:line="240" w:lineRule="auto"/>
        <w:ind w:right="-851"/>
        <w:jc w:val="both"/>
        <w:rPr>
          <w:sz w:val="24"/>
          <w:szCs w:val="24"/>
        </w:rPr>
      </w:pPr>
    </w:p>
    <w:p w:rsidR="00CD2901" w:rsidRPr="00E46492" w:rsidRDefault="00CD2901" w:rsidP="008A3643">
      <w:pPr>
        <w:pStyle w:val="MTUBodycopy"/>
        <w:tabs>
          <w:tab w:val="left" w:pos="8505"/>
        </w:tabs>
        <w:spacing w:line="240" w:lineRule="auto"/>
        <w:ind w:right="-851"/>
        <w:jc w:val="both"/>
        <w:rPr>
          <w:sz w:val="24"/>
          <w:szCs w:val="24"/>
        </w:rPr>
      </w:pPr>
      <w:r w:rsidRPr="00E46492">
        <w:rPr>
          <w:rFonts w:cs="Arial"/>
          <w:sz w:val="24"/>
          <w:szCs w:val="24"/>
        </w:rPr>
        <w:t xml:space="preserve">MTU Maintenance is the global market leader in customised service solutions for aero engines. As engine experts, </w:t>
      </w:r>
      <w:r w:rsidRPr="00E46492">
        <w:rPr>
          <w:rFonts w:cs="Arial"/>
          <w:sz w:val="24"/>
          <w:szCs w:val="24"/>
          <w:lang w:val="en-US"/>
        </w:rPr>
        <w:t xml:space="preserve">the company provides maximum reliability for operators and owners – always generating the best engine value for them. </w:t>
      </w:r>
      <w:r w:rsidRPr="00E46492">
        <w:rPr>
          <w:rFonts w:cs="Arial"/>
          <w:sz w:val="24"/>
          <w:szCs w:val="24"/>
        </w:rPr>
        <w:t>The</w:t>
      </w:r>
      <w:r w:rsidRPr="00E46492">
        <w:rPr>
          <w:rFonts w:cs="Arial"/>
          <w:sz w:val="24"/>
          <w:szCs w:val="24"/>
          <w:lang w:val="en-US"/>
        </w:rPr>
        <w:t xml:space="preserve"> wide range of service solutions encompasses all aspects of engine MRO, asset management and leasing. With almost 30 engine</w:t>
      </w:r>
      <w:r w:rsidR="000D291D">
        <w:rPr>
          <w:rFonts w:cs="Arial"/>
          <w:sz w:val="24"/>
          <w:szCs w:val="24"/>
          <w:lang w:val="en-US"/>
        </w:rPr>
        <w:t xml:space="preserve"> types</w:t>
      </w:r>
      <w:r w:rsidRPr="00E46492">
        <w:rPr>
          <w:rFonts w:cs="Arial"/>
          <w:sz w:val="24"/>
          <w:szCs w:val="24"/>
          <w:lang w:val="en-US"/>
        </w:rPr>
        <w:t xml:space="preserve"> in its portfolio incl. the newest engine types like the PW1100G-JM and Leap-1B, MTU Maintenance has performed more than </w:t>
      </w:r>
      <w:r w:rsidR="00E46492" w:rsidRPr="00E46492">
        <w:rPr>
          <w:rFonts w:cs="Arial"/>
          <w:sz w:val="24"/>
          <w:szCs w:val="24"/>
          <w:lang w:val="en-US"/>
        </w:rPr>
        <w:t>20</w:t>
      </w:r>
      <w:r w:rsidRPr="00E46492">
        <w:rPr>
          <w:rFonts w:cs="Arial"/>
          <w:sz w:val="24"/>
          <w:szCs w:val="24"/>
          <w:lang w:val="en-US"/>
        </w:rPr>
        <w:t>,000 shop visits in 40 years. The company combines engineering expertise with in-depth market understanding and robust financial strength to optimize solutions for its customer’s needs.</w:t>
      </w:r>
    </w:p>
    <w:p w:rsidR="00CD2901" w:rsidRPr="00CD2901" w:rsidRDefault="00CD2901" w:rsidP="008A3643">
      <w:pPr>
        <w:pStyle w:val="MTUBodycopy"/>
        <w:tabs>
          <w:tab w:val="left" w:pos="8505"/>
        </w:tabs>
        <w:spacing w:line="240" w:lineRule="auto"/>
        <w:ind w:right="-851"/>
        <w:jc w:val="both"/>
        <w:rPr>
          <w:sz w:val="24"/>
          <w:lang w:val="en-US"/>
        </w:rPr>
      </w:pPr>
    </w:p>
    <w:p w:rsidR="006B2198" w:rsidRPr="001F0933" w:rsidRDefault="006B2198" w:rsidP="008A3643">
      <w:pPr>
        <w:pStyle w:val="MTUBodycopy"/>
        <w:tabs>
          <w:tab w:val="left" w:pos="8505"/>
        </w:tabs>
        <w:spacing w:line="240" w:lineRule="auto"/>
        <w:ind w:right="-851"/>
        <w:jc w:val="both"/>
        <w:rPr>
          <w:sz w:val="24"/>
          <w:lang w:val="en-US"/>
        </w:rPr>
      </w:pPr>
    </w:p>
    <w:p w:rsidR="006B2198" w:rsidRPr="001F0933" w:rsidRDefault="006B2198" w:rsidP="008A3643">
      <w:pPr>
        <w:pStyle w:val="MTUBodycopy"/>
        <w:tabs>
          <w:tab w:val="left" w:pos="8505"/>
        </w:tabs>
        <w:spacing w:line="240" w:lineRule="auto"/>
        <w:ind w:right="-851"/>
        <w:jc w:val="both"/>
        <w:rPr>
          <w:sz w:val="24"/>
          <w:lang w:val="en-US"/>
        </w:rPr>
      </w:pPr>
    </w:p>
    <w:p w:rsidR="00FD3437" w:rsidRDefault="00FD3437" w:rsidP="008A3643">
      <w:pPr>
        <w:ind w:right="-567"/>
        <w:jc w:val="both"/>
        <w:rPr>
          <w:rFonts w:ascii="CorpoS" w:hAnsi="CorpoS"/>
          <w:b/>
          <w:sz w:val="20"/>
          <w:u w:val="single"/>
        </w:rPr>
      </w:pPr>
      <w:r>
        <w:rPr>
          <w:rFonts w:ascii="CorpoS" w:hAnsi="CorpoS"/>
          <w:b/>
          <w:sz w:val="20"/>
          <w:u w:val="single"/>
        </w:rPr>
        <w:t>About MTU Aero Engines</w:t>
      </w:r>
    </w:p>
    <w:p w:rsidR="00A41E8B" w:rsidRDefault="00A41E8B" w:rsidP="008A3643">
      <w:pPr>
        <w:tabs>
          <w:tab w:val="left" w:pos="9072"/>
        </w:tabs>
        <w:ind w:right="-567"/>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5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201</w:t>
      </w:r>
      <w:r w:rsidR="00B704B1">
        <w:rPr>
          <w:rFonts w:ascii="CorpoS" w:hAnsi="CorpoS"/>
          <w:sz w:val="20"/>
          <w:lang w:val="en-US"/>
        </w:rPr>
        <w:t>8</w:t>
      </w:r>
      <w:r>
        <w:rPr>
          <w:rFonts w:ascii="CorpoS" w:hAnsi="CorpoS"/>
          <w:sz w:val="20"/>
          <w:lang w:val="en-US"/>
        </w:rPr>
        <w:t>, the c</w:t>
      </w:r>
      <w:r w:rsidR="00D52CD5">
        <w:rPr>
          <w:rFonts w:ascii="CorpoS" w:hAnsi="CorpoS"/>
          <w:sz w:val="20"/>
          <w:lang w:val="en-US"/>
        </w:rPr>
        <w:t>ompany had a workforce of some 10</w:t>
      </w:r>
      <w:r>
        <w:rPr>
          <w:rFonts w:ascii="CorpoS" w:hAnsi="CorpoS"/>
          <w:sz w:val="20"/>
          <w:lang w:val="en-US"/>
        </w:rPr>
        <w:t>,000 employees and posted consoli</w:t>
      </w:r>
      <w:r w:rsidR="00B67196">
        <w:rPr>
          <w:rFonts w:ascii="CorpoS" w:hAnsi="CorpoS"/>
          <w:sz w:val="20"/>
          <w:lang w:val="en-US"/>
        </w:rPr>
        <w:t xml:space="preserve">dated sales of approximately </w:t>
      </w:r>
      <w:r w:rsidR="00B704B1">
        <w:rPr>
          <w:rFonts w:ascii="CorpoS" w:hAnsi="CorpoS"/>
          <w:sz w:val="20"/>
          <w:lang w:val="en-US"/>
        </w:rPr>
        <w:t>4.6</w:t>
      </w:r>
      <w:r>
        <w:rPr>
          <w:rFonts w:ascii="CorpoS" w:hAnsi="CorpoS"/>
          <w:sz w:val="20"/>
          <w:lang w:val="en-US"/>
        </w:rPr>
        <w:t xml:space="preserve"> billion euros.</w:t>
      </w:r>
    </w:p>
    <w:p w:rsidR="006704FE" w:rsidRDefault="006704FE" w:rsidP="008A3643">
      <w:pPr>
        <w:tabs>
          <w:tab w:val="left" w:pos="9072"/>
        </w:tabs>
        <w:ind w:right="-567"/>
        <w:jc w:val="both"/>
        <w:rPr>
          <w:rFonts w:ascii="CorpoS" w:hAnsi="CorpoS"/>
          <w:sz w:val="20"/>
          <w:lang w:val="en-US"/>
        </w:rPr>
      </w:pPr>
    </w:p>
    <w:p w:rsidR="006704FE" w:rsidRDefault="006704FE" w:rsidP="008A3643">
      <w:pPr>
        <w:pStyle w:val="MTUBodycopy"/>
        <w:tabs>
          <w:tab w:val="left" w:pos="8505"/>
        </w:tabs>
        <w:spacing w:line="240" w:lineRule="auto"/>
        <w:ind w:right="-851"/>
        <w:jc w:val="both"/>
        <w:rPr>
          <w:u w:val="single"/>
          <w:lang w:val="en-US"/>
        </w:rPr>
      </w:pPr>
    </w:p>
    <w:p w:rsidR="006704FE" w:rsidRDefault="006704FE" w:rsidP="008A3643">
      <w:pPr>
        <w:pStyle w:val="MTUBodycopy"/>
        <w:tabs>
          <w:tab w:val="left" w:pos="8505"/>
        </w:tabs>
        <w:spacing w:line="240" w:lineRule="auto"/>
        <w:ind w:right="-851"/>
        <w:jc w:val="both"/>
        <w:rPr>
          <w:u w:val="single"/>
          <w:lang w:val="en-US"/>
        </w:rPr>
      </w:pPr>
    </w:p>
    <w:p w:rsidR="00F17BEC" w:rsidRPr="00A31ABA" w:rsidRDefault="00F17BEC" w:rsidP="008A3643">
      <w:pPr>
        <w:pStyle w:val="MTUBodycopy"/>
        <w:tabs>
          <w:tab w:val="left" w:pos="8505"/>
        </w:tabs>
        <w:spacing w:line="240" w:lineRule="auto"/>
        <w:ind w:right="-851"/>
        <w:jc w:val="both"/>
        <w:rPr>
          <w:u w:val="single"/>
          <w:lang w:val="en-US"/>
        </w:rPr>
      </w:pPr>
      <w:r>
        <w:rPr>
          <w:u w:val="single"/>
          <w:lang w:val="en-US"/>
        </w:rPr>
        <w:t>Your contact</w:t>
      </w:r>
      <w:r w:rsidRPr="00A31ABA">
        <w:rPr>
          <w:u w:val="single"/>
          <w:lang w:val="en-US"/>
        </w:rPr>
        <w:t xml:space="preserve">: </w:t>
      </w:r>
    </w:p>
    <w:p w:rsidR="00F17BEC" w:rsidRPr="00A31ABA" w:rsidRDefault="00F17BEC" w:rsidP="008A3643">
      <w:pPr>
        <w:ind w:right="-851"/>
        <w:rPr>
          <w:rFonts w:ascii="CorpoS" w:hAnsi="CorpoS"/>
          <w:sz w:val="20"/>
          <w:lang w:val="en-US"/>
        </w:rPr>
      </w:pPr>
      <w:r w:rsidRPr="00A31ABA">
        <w:rPr>
          <w:rFonts w:ascii="CorpoS" w:hAnsi="CorpoS"/>
          <w:sz w:val="20"/>
          <w:lang w:val="en-US"/>
        </w:rPr>
        <w:t xml:space="preserve">Melanie Wolf  </w:t>
      </w:r>
      <w:r w:rsidRPr="00A31ABA">
        <w:rPr>
          <w:rFonts w:ascii="CorpoS" w:hAnsi="CorpoS"/>
          <w:sz w:val="20"/>
          <w:lang w:val="en-US"/>
        </w:rPr>
        <w:tab/>
      </w:r>
      <w:r w:rsidRPr="00A31ABA">
        <w:rPr>
          <w:rFonts w:ascii="CorpoS" w:hAnsi="CorpoS"/>
          <w:sz w:val="20"/>
          <w:lang w:val="en-US"/>
        </w:rPr>
        <w:tab/>
      </w:r>
      <w:r w:rsidRPr="00A31ABA">
        <w:rPr>
          <w:rFonts w:ascii="CorpoS" w:hAnsi="CorpoS"/>
          <w:sz w:val="20"/>
          <w:lang w:val="en-US"/>
        </w:rPr>
        <w:tab/>
      </w:r>
      <w:r w:rsidRPr="00A31ABA">
        <w:rPr>
          <w:rFonts w:ascii="CorpoS" w:hAnsi="CorpoS"/>
          <w:sz w:val="20"/>
          <w:lang w:val="en-US"/>
        </w:rPr>
        <w:tab/>
      </w:r>
      <w:r>
        <w:rPr>
          <w:rFonts w:ascii="CorpoS" w:hAnsi="CorpoS"/>
          <w:sz w:val="20"/>
          <w:lang w:val="en-US"/>
        </w:rPr>
        <w:tab/>
      </w:r>
      <w:r>
        <w:rPr>
          <w:rFonts w:ascii="CorpoS" w:hAnsi="CorpoS"/>
          <w:sz w:val="20"/>
          <w:lang w:val="en-US"/>
        </w:rPr>
        <w:tab/>
      </w:r>
      <w:r w:rsidRPr="00A31ABA">
        <w:rPr>
          <w:rFonts w:ascii="CorpoS" w:hAnsi="CorpoS"/>
          <w:sz w:val="20"/>
          <w:lang w:val="en-US"/>
        </w:rPr>
        <w:tab/>
      </w:r>
      <w:r w:rsidRPr="00A31ABA">
        <w:rPr>
          <w:rFonts w:ascii="CorpoS" w:hAnsi="CorpoS"/>
          <w:sz w:val="20"/>
          <w:lang w:val="en-US"/>
        </w:rPr>
        <w:tab/>
      </w:r>
    </w:p>
    <w:p w:rsidR="00F17BEC" w:rsidRPr="00A31ABA" w:rsidRDefault="00F17BEC" w:rsidP="008A3643">
      <w:pPr>
        <w:ind w:right="-851"/>
        <w:rPr>
          <w:rFonts w:ascii="CorpoS" w:hAnsi="CorpoS"/>
          <w:sz w:val="20"/>
          <w:lang w:val="en-US"/>
        </w:rPr>
      </w:pPr>
      <w:r>
        <w:rPr>
          <w:rFonts w:ascii="CorpoS" w:hAnsi="CorpoS"/>
          <w:sz w:val="20"/>
          <w:lang w:val="en-US"/>
        </w:rPr>
        <w:t>Senior Manager Press &amp;</w:t>
      </w:r>
      <w:r w:rsidRPr="00A31ABA">
        <w:rPr>
          <w:rFonts w:ascii="CorpoS" w:hAnsi="CorpoS"/>
          <w:sz w:val="20"/>
          <w:lang w:val="en-US"/>
        </w:rPr>
        <w:t xml:space="preserve"> PR</w:t>
      </w:r>
      <w:r w:rsidRPr="00A31ABA">
        <w:rPr>
          <w:rFonts w:ascii="CorpoS" w:hAnsi="CorpoS"/>
          <w:sz w:val="20"/>
          <w:lang w:val="en-US"/>
        </w:rPr>
        <w:tab/>
      </w:r>
      <w:r w:rsidRPr="00A31ABA">
        <w:rPr>
          <w:rFonts w:ascii="CorpoS" w:hAnsi="CorpoS"/>
          <w:sz w:val="20"/>
          <w:lang w:val="en-US"/>
        </w:rPr>
        <w:tab/>
      </w:r>
      <w:r>
        <w:rPr>
          <w:rFonts w:ascii="CorpoS" w:hAnsi="CorpoS"/>
          <w:sz w:val="20"/>
          <w:lang w:val="en-US"/>
        </w:rPr>
        <w:tab/>
      </w:r>
      <w:r>
        <w:rPr>
          <w:rFonts w:ascii="CorpoS" w:hAnsi="CorpoS"/>
          <w:sz w:val="20"/>
          <w:lang w:val="en-US"/>
        </w:rPr>
        <w:tab/>
      </w:r>
      <w:r w:rsidRPr="00A31ABA">
        <w:rPr>
          <w:rFonts w:ascii="CorpoS" w:hAnsi="CorpoS"/>
          <w:sz w:val="20"/>
          <w:lang w:val="en-US"/>
        </w:rPr>
        <w:tab/>
        <w:t xml:space="preserve"> </w:t>
      </w:r>
    </w:p>
    <w:p w:rsidR="00F17BEC" w:rsidRPr="00A31ABA" w:rsidRDefault="00F17BEC" w:rsidP="008A3643">
      <w:pPr>
        <w:ind w:right="-851"/>
        <w:rPr>
          <w:rFonts w:ascii="CorpoS" w:hAnsi="CorpoS"/>
          <w:sz w:val="20"/>
          <w:lang w:val="en-US"/>
        </w:rPr>
      </w:pPr>
      <w:r>
        <w:rPr>
          <w:rFonts w:ascii="CorpoS" w:hAnsi="CorpoS"/>
          <w:sz w:val="20"/>
          <w:lang w:val="en-US"/>
        </w:rPr>
        <w:t>Phone</w:t>
      </w:r>
      <w:r w:rsidRPr="00A31ABA">
        <w:rPr>
          <w:rFonts w:ascii="CorpoS" w:hAnsi="CorpoS"/>
          <w:sz w:val="20"/>
          <w:lang w:val="en-US"/>
        </w:rPr>
        <w:t xml:space="preserve">: +49 (0)89 14 89-26 98  </w:t>
      </w:r>
      <w:r w:rsidRPr="00A31ABA">
        <w:rPr>
          <w:rFonts w:ascii="CorpoS" w:hAnsi="CorpoS"/>
          <w:sz w:val="20"/>
          <w:lang w:val="en-US"/>
        </w:rPr>
        <w:tab/>
      </w:r>
      <w:r w:rsidRPr="00A31ABA">
        <w:rPr>
          <w:rFonts w:ascii="CorpoS" w:hAnsi="CorpoS"/>
          <w:sz w:val="20"/>
          <w:lang w:val="en-US"/>
        </w:rPr>
        <w:tab/>
      </w:r>
      <w:r>
        <w:rPr>
          <w:rFonts w:ascii="CorpoS" w:hAnsi="CorpoS"/>
          <w:sz w:val="20"/>
          <w:lang w:val="en-US"/>
        </w:rPr>
        <w:tab/>
      </w:r>
      <w:r>
        <w:rPr>
          <w:rFonts w:ascii="CorpoS" w:hAnsi="CorpoS"/>
          <w:sz w:val="20"/>
          <w:lang w:val="en-US"/>
        </w:rPr>
        <w:tab/>
      </w:r>
      <w:r w:rsidRPr="00A31ABA">
        <w:rPr>
          <w:rFonts w:ascii="CorpoS" w:hAnsi="CorpoS"/>
          <w:sz w:val="20"/>
          <w:lang w:val="en-US"/>
        </w:rPr>
        <w:tab/>
      </w:r>
    </w:p>
    <w:p w:rsidR="00F17BEC" w:rsidRPr="00A31ABA" w:rsidRDefault="00F17BEC" w:rsidP="008A3643">
      <w:pPr>
        <w:ind w:right="-851"/>
        <w:rPr>
          <w:rFonts w:ascii="CorpoS" w:hAnsi="CorpoS"/>
          <w:sz w:val="20"/>
          <w:lang w:val="en-US"/>
        </w:rPr>
      </w:pPr>
      <w:r w:rsidRPr="00A31ABA">
        <w:rPr>
          <w:rFonts w:ascii="CorpoS" w:hAnsi="CorpoS"/>
          <w:sz w:val="20"/>
          <w:lang w:val="en-US"/>
        </w:rPr>
        <w:t>Mobil</w:t>
      </w:r>
      <w:r>
        <w:rPr>
          <w:rFonts w:ascii="CorpoS" w:hAnsi="CorpoS"/>
          <w:sz w:val="20"/>
          <w:lang w:val="en-US"/>
        </w:rPr>
        <w:t>e</w:t>
      </w:r>
      <w:r w:rsidRPr="00A31ABA">
        <w:rPr>
          <w:rFonts w:ascii="CorpoS" w:hAnsi="CorpoS"/>
          <w:sz w:val="20"/>
          <w:lang w:val="en-US"/>
        </w:rPr>
        <w:t xml:space="preserve">: +49 (0) 170-799 6377  </w:t>
      </w:r>
      <w:r w:rsidRPr="00A31ABA">
        <w:rPr>
          <w:rFonts w:ascii="CorpoS" w:hAnsi="CorpoS"/>
          <w:sz w:val="20"/>
          <w:lang w:val="en-US"/>
        </w:rPr>
        <w:tab/>
      </w:r>
      <w:r w:rsidRPr="00A31ABA">
        <w:rPr>
          <w:rFonts w:ascii="CorpoS" w:hAnsi="CorpoS"/>
          <w:sz w:val="20"/>
          <w:lang w:val="en-US"/>
        </w:rPr>
        <w:tab/>
      </w:r>
      <w:r w:rsidRPr="00A31ABA">
        <w:rPr>
          <w:rFonts w:ascii="CorpoS" w:hAnsi="CorpoS"/>
          <w:sz w:val="20"/>
          <w:lang w:val="en-US"/>
        </w:rPr>
        <w:tab/>
      </w:r>
      <w:r>
        <w:rPr>
          <w:rFonts w:ascii="CorpoS" w:hAnsi="CorpoS"/>
          <w:sz w:val="20"/>
          <w:lang w:val="en-US"/>
        </w:rPr>
        <w:tab/>
      </w:r>
      <w:r>
        <w:rPr>
          <w:rFonts w:ascii="CorpoS" w:hAnsi="CorpoS"/>
          <w:sz w:val="20"/>
          <w:lang w:val="en-US"/>
        </w:rPr>
        <w:tab/>
      </w:r>
      <w:r w:rsidRPr="00A31ABA">
        <w:rPr>
          <w:rFonts w:ascii="CorpoS" w:hAnsi="CorpoS"/>
          <w:sz w:val="20"/>
          <w:lang w:val="en-US"/>
        </w:rPr>
        <w:t xml:space="preserve"> </w:t>
      </w:r>
    </w:p>
    <w:p w:rsidR="00F17BEC" w:rsidRDefault="00F17BEC" w:rsidP="008A3643">
      <w:pPr>
        <w:ind w:right="-851"/>
        <w:rPr>
          <w:rFonts w:ascii="CorpoS" w:hAnsi="CorpoS"/>
          <w:sz w:val="20"/>
          <w:lang w:val="en-US"/>
        </w:rPr>
      </w:pPr>
      <w:r>
        <w:rPr>
          <w:rFonts w:ascii="CorpoS" w:hAnsi="CorpoS"/>
          <w:sz w:val="20"/>
          <w:lang w:val="en-US"/>
        </w:rPr>
        <w:t>Em</w:t>
      </w:r>
      <w:r w:rsidRPr="00A31ABA">
        <w:rPr>
          <w:rFonts w:ascii="CorpoS" w:hAnsi="CorpoS"/>
          <w:sz w:val="20"/>
          <w:lang w:val="en-US"/>
        </w:rPr>
        <w:t>ail: Melanie.Wolf@mtu.de</w:t>
      </w:r>
      <w:r w:rsidRPr="00A31ABA">
        <w:rPr>
          <w:rFonts w:ascii="CorpoS" w:hAnsi="CorpoS"/>
          <w:sz w:val="20"/>
          <w:lang w:val="en-US"/>
        </w:rPr>
        <w:tab/>
      </w:r>
      <w:r w:rsidRPr="00A31ABA">
        <w:rPr>
          <w:rFonts w:ascii="CorpoS" w:hAnsi="CorpoS"/>
          <w:sz w:val="20"/>
          <w:lang w:val="en-US"/>
        </w:rPr>
        <w:tab/>
      </w:r>
      <w:r w:rsidRPr="00A31ABA">
        <w:rPr>
          <w:rFonts w:ascii="CorpoS" w:hAnsi="CorpoS"/>
          <w:sz w:val="20"/>
          <w:lang w:val="en-US"/>
        </w:rPr>
        <w:tab/>
      </w:r>
      <w:r>
        <w:rPr>
          <w:rFonts w:ascii="CorpoS" w:hAnsi="CorpoS"/>
          <w:sz w:val="20"/>
          <w:lang w:val="en-US"/>
        </w:rPr>
        <w:tab/>
      </w:r>
      <w:r>
        <w:rPr>
          <w:rFonts w:ascii="CorpoS" w:hAnsi="CorpoS"/>
          <w:sz w:val="20"/>
          <w:lang w:val="en-US"/>
        </w:rPr>
        <w:tab/>
      </w:r>
    </w:p>
    <w:p w:rsidR="006704FE" w:rsidRDefault="006704FE" w:rsidP="008A3643">
      <w:pPr>
        <w:rPr>
          <w:rFonts w:ascii="CorpoS" w:hAnsi="CorpoS"/>
          <w:sz w:val="20"/>
          <w:u w:val="single"/>
          <w:lang w:val="en-US"/>
        </w:rPr>
      </w:pPr>
    </w:p>
    <w:p w:rsidR="00F17BEC" w:rsidRPr="009B19C5" w:rsidRDefault="00F17BEC" w:rsidP="008A3643">
      <w:pPr>
        <w:rPr>
          <w:rFonts w:ascii="CorpoS" w:hAnsi="CorpoS"/>
          <w:sz w:val="20"/>
          <w:u w:val="single"/>
          <w:lang w:val="en-US"/>
        </w:rPr>
      </w:pPr>
      <w:r w:rsidRPr="009B19C5">
        <w:rPr>
          <w:rFonts w:ascii="CorpoS" w:hAnsi="CorpoS"/>
          <w:sz w:val="20"/>
          <w:u w:val="single"/>
          <w:lang w:val="en-US"/>
        </w:rPr>
        <w:t>Your contact:</w:t>
      </w:r>
    </w:p>
    <w:p w:rsidR="00F17BEC" w:rsidRDefault="00F17BEC" w:rsidP="008A3643">
      <w:pPr>
        <w:rPr>
          <w:rFonts w:ascii="CorpoS" w:hAnsi="CorpoS"/>
          <w:sz w:val="20"/>
          <w:lang w:val="en-US"/>
        </w:rPr>
      </w:pPr>
      <w:r w:rsidRPr="00690D13">
        <w:rPr>
          <w:rFonts w:ascii="CorpoS" w:hAnsi="CorpoS" w:cs="Arial"/>
          <w:bCs/>
          <w:noProof/>
          <w:color w:val="000000"/>
          <w:sz w:val="20"/>
        </w:rPr>
        <w:t>Victoria Nicholls</w:t>
      </w:r>
    </w:p>
    <w:p w:rsidR="00F17BEC" w:rsidRPr="00E9214A" w:rsidRDefault="00F17BEC" w:rsidP="008A3643">
      <w:pPr>
        <w:rPr>
          <w:rFonts w:ascii="CorpoS" w:hAnsi="CorpoS"/>
          <w:sz w:val="20"/>
        </w:rPr>
      </w:pPr>
      <w:r>
        <w:rPr>
          <w:rFonts w:ascii="CorpoS" w:hAnsi="CorpoS" w:cs="Arial"/>
          <w:noProof/>
          <w:color w:val="000000"/>
          <w:sz w:val="20"/>
          <w:lang w:val="en-US"/>
        </w:rPr>
        <w:t>PR</w:t>
      </w:r>
      <w:r w:rsidRPr="00690D13">
        <w:rPr>
          <w:rFonts w:ascii="CorpoS" w:hAnsi="CorpoS" w:cs="Arial"/>
          <w:noProof/>
          <w:color w:val="000000"/>
          <w:sz w:val="20"/>
        </w:rPr>
        <w:t xml:space="preserve"> and Marketing Manager</w:t>
      </w:r>
      <w:r>
        <w:rPr>
          <w:rFonts w:ascii="CorpoS" w:hAnsi="CorpoS" w:cs="Arial"/>
          <w:noProof/>
          <w:color w:val="000000"/>
          <w:sz w:val="20"/>
        </w:rPr>
        <w:t xml:space="preserve"> MRO</w:t>
      </w:r>
    </w:p>
    <w:p w:rsidR="00F17BEC" w:rsidRPr="009B19C5" w:rsidRDefault="00F17BEC" w:rsidP="008A3643">
      <w:pPr>
        <w:rPr>
          <w:rFonts w:ascii="CorpoS" w:hAnsi="CorpoS"/>
          <w:sz w:val="20"/>
          <w:lang w:val="en-US"/>
        </w:rPr>
      </w:pPr>
      <w:r w:rsidRPr="00690D13">
        <w:rPr>
          <w:rFonts w:ascii="CorpoS" w:hAnsi="CorpoS" w:cs="Arial"/>
          <w:noProof/>
          <w:color w:val="000000"/>
          <w:sz w:val="20"/>
        </w:rPr>
        <w:t>Tel</w:t>
      </w:r>
      <w:r>
        <w:rPr>
          <w:rFonts w:ascii="CorpoS" w:hAnsi="CorpoS" w:cs="Arial"/>
          <w:noProof/>
          <w:color w:val="000000"/>
          <w:sz w:val="20"/>
        </w:rPr>
        <w:t>.:</w:t>
      </w:r>
      <w:r w:rsidRPr="00690D13">
        <w:rPr>
          <w:rFonts w:ascii="CorpoS" w:hAnsi="CorpoS" w:cs="Arial"/>
          <w:noProof/>
          <w:color w:val="000000"/>
          <w:sz w:val="20"/>
        </w:rPr>
        <w:t xml:space="preserve"> +49 511 7806-2246</w:t>
      </w:r>
    </w:p>
    <w:p w:rsidR="00F17BEC" w:rsidRDefault="00F17BEC" w:rsidP="008A3643">
      <w:pPr>
        <w:rPr>
          <w:rFonts w:ascii="CorpoS" w:hAnsi="CorpoS" w:cs="Arial"/>
          <w:noProof/>
          <w:color w:val="000000"/>
          <w:sz w:val="20"/>
        </w:rPr>
      </w:pPr>
      <w:r w:rsidRPr="00690D13">
        <w:rPr>
          <w:rFonts w:ascii="CorpoS" w:hAnsi="CorpoS" w:cs="Arial"/>
          <w:noProof/>
          <w:color w:val="000000"/>
          <w:sz w:val="20"/>
        </w:rPr>
        <w:t>Mobile</w:t>
      </w:r>
      <w:r>
        <w:rPr>
          <w:rFonts w:ascii="CorpoS" w:hAnsi="CorpoS" w:cs="Arial"/>
          <w:noProof/>
          <w:color w:val="000000"/>
          <w:sz w:val="20"/>
        </w:rPr>
        <w:t>:</w:t>
      </w:r>
      <w:r w:rsidRPr="00690D13">
        <w:rPr>
          <w:rFonts w:ascii="CorpoS" w:hAnsi="CorpoS" w:cs="Arial"/>
          <w:noProof/>
          <w:color w:val="000000"/>
          <w:sz w:val="20"/>
        </w:rPr>
        <w:t xml:space="preserve"> +4917137554</w:t>
      </w:r>
      <w:r>
        <w:rPr>
          <w:rFonts w:ascii="CorpoS" w:hAnsi="CorpoS" w:cs="Arial"/>
          <w:noProof/>
          <w:color w:val="000000"/>
          <w:sz w:val="20"/>
        </w:rPr>
        <w:t>4</w:t>
      </w:r>
      <w:r w:rsidRPr="00690D13">
        <w:rPr>
          <w:rFonts w:ascii="CorpoS" w:hAnsi="CorpoS" w:cs="Arial"/>
          <w:noProof/>
          <w:color w:val="000000"/>
          <w:sz w:val="20"/>
        </w:rPr>
        <w:t>7</w:t>
      </w:r>
    </w:p>
    <w:p w:rsidR="00F17BEC" w:rsidRDefault="006704FE" w:rsidP="008A3643">
      <w:pPr>
        <w:rPr>
          <w:rFonts w:ascii="CorpoS" w:hAnsi="CorpoS"/>
          <w:sz w:val="20"/>
          <w:lang w:val="en-US"/>
        </w:rPr>
      </w:pPr>
      <w:r>
        <w:rPr>
          <w:rFonts w:ascii="CorpoS" w:hAnsi="CorpoS" w:cs="Arial"/>
          <w:noProof/>
          <w:color w:val="000000"/>
          <w:sz w:val="20"/>
        </w:rPr>
        <w:t>Email</w:t>
      </w:r>
      <w:r w:rsidR="00F17BEC">
        <w:rPr>
          <w:rFonts w:ascii="CorpoS" w:hAnsi="CorpoS" w:cs="Arial"/>
          <w:noProof/>
          <w:color w:val="000000"/>
          <w:sz w:val="20"/>
        </w:rPr>
        <w:t xml:space="preserve">: </w:t>
      </w:r>
      <w:r w:rsidR="00F17BEC" w:rsidRPr="00690D13">
        <w:rPr>
          <w:rFonts w:ascii="CorpoS" w:hAnsi="CorpoS" w:cs="Arial"/>
          <w:noProof/>
          <w:color w:val="0000FF"/>
          <w:sz w:val="20"/>
          <w:u w:val="single"/>
        </w:rPr>
        <w:t>victoria.nicholls@mtu.de</w:t>
      </w:r>
    </w:p>
    <w:p w:rsidR="00F17BEC" w:rsidRPr="00A31ABA" w:rsidRDefault="00F17BEC" w:rsidP="008A3643">
      <w:pPr>
        <w:ind w:right="-851"/>
        <w:rPr>
          <w:rFonts w:ascii="CorpoS" w:hAnsi="CorpoS"/>
          <w:sz w:val="20"/>
          <w:lang w:val="en-US"/>
        </w:rPr>
      </w:pPr>
    </w:p>
    <w:p w:rsidR="000A3628" w:rsidRPr="000A3628" w:rsidRDefault="000A3628" w:rsidP="008A3643">
      <w:pPr>
        <w:pStyle w:val="MTUBodycopy"/>
        <w:tabs>
          <w:tab w:val="left" w:pos="8505"/>
        </w:tabs>
        <w:spacing w:line="240" w:lineRule="auto"/>
        <w:ind w:right="1984"/>
        <w:jc w:val="both"/>
        <w:rPr>
          <w:sz w:val="24"/>
          <w:lang w:val="en-US"/>
        </w:rPr>
      </w:pPr>
    </w:p>
    <w:p w:rsidR="00D402FC" w:rsidRDefault="004A08DC" w:rsidP="008A3643">
      <w:pPr>
        <w:ind w:right="141"/>
        <w:jc w:val="both"/>
        <w:rPr>
          <w:rFonts w:ascii="CorpoS" w:hAnsi="CorpoS"/>
          <w:i/>
          <w:sz w:val="20"/>
        </w:rPr>
      </w:pPr>
      <w:r w:rsidRPr="00FD3437">
        <w:rPr>
          <w:rFonts w:ascii="CorpoS" w:hAnsi="CorpoS"/>
          <w:i/>
          <w:sz w:val="20"/>
        </w:rPr>
        <w:t xml:space="preserve">For a full collection of press releases and photos, go to </w:t>
      </w:r>
      <w:r w:rsidR="006B2198" w:rsidRPr="00F06FF9">
        <w:rPr>
          <w:rFonts w:ascii="CorpoS" w:hAnsi="CorpoS"/>
          <w:i/>
          <w:sz w:val="20"/>
        </w:rPr>
        <w:t>http://www.mtu.de</w:t>
      </w:r>
    </w:p>
    <w:p w:rsidR="006B2198" w:rsidRPr="00FD3437" w:rsidRDefault="006B2198" w:rsidP="008A3643">
      <w:pPr>
        <w:ind w:right="141"/>
        <w:jc w:val="both"/>
        <w:rPr>
          <w:rFonts w:ascii="CorpoS" w:hAnsi="CorpoS"/>
          <w:i/>
          <w:sz w:val="20"/>
        </w:rPr>
      </w:pPr>
    </w:p>
    <w:sectPr w:rsidR="006B2198" w:rsidRPr="00FD3437" w:rsidSect="008D0D9C">
      <w:headerReference w:type="default" r:id="rId7"/>
      <w:footerReference w:type="default" r:id="rId8"/>
      <w:headerReference w:type="first" r:id="rId9"/>
      <w:footerReference w:type="first" r:id="rId10"/>
      <w:type w:val="continuous"/>
      <w:pgSz w:w="11907" w:h="16840" w:code="9"/>
      <w:pgMar w:top="2552" w:right="198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E85" w:rsidRDefault="002E3E85">
      <w:r>
        <w:separator/>
      </w:r>
    </w:p>
  </w:endnote>
  <w:endnote w:type="continuationSeparator" w:id="0">
    <w:p w:rsidR="002E3E85" w:rsidRDefault="002E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rsidR="004B16D6" w:rsidRPr="006C049A" w:rsidRDefault="004B16D6">
    <w:pPr>
      <w:pStyle w:val="Fuzeile"/>
      <w:spacing w:line="160" w:lineRule="exact"/>
      <w:rPr>
        <w:rFonts w:ascii="CorpoS" w:hAnsi="CorpoS"/>
        <w:color w:val="000000"/>
        <w:sz w:val="15"/>
        <w:lang w:val="de-DE"/>
      </w:rPr>
    </w:pPr>
    <w:proofErr w:type="spellStart"/>
    <w:r w:rsidRPr="006C049A">
      <w:rPr>
        <w:rFonts w:ascii="CorpoS" w:hAnsi="CorpoS"/>
        <w:color w:val="000000"/>
        <w:sz w:val="15"/>
        <w:lang w:val="de-DE"/>
      </w:rPr>
      <w:t>and</w:t>
    </w:r>
    <w:proofErr w:type="spellEnd"/>
    <w:r w:rsidRPr="006C049A">
      <w:rPr>
        <w:rFonts w:ascii="CorpoS" w:hAnsi="CorpoS"/>
        <w:color w:val="000000"/>
        <w:sz w:val="15"/>
        <w:lang w:val="de-DE"/>
      </w:rPr>
      <w:t xml:space="preserve"> </w:t>
    </w:r>
    <w:r>
      <w:rPr>
        <w:rFonts w:ascii="CorpoS" w:hAnsi="CorpoS"/>
        <w:color w:val="000000"/>
        <w:sz w:val="15"/>
        <w:lang w:val="de-DE"/>
      </w:rPr>
      <w:t>Public Affairs</w:t>
    </w:r>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E85" w:rsidRDefault="002E3E85">
      <w:r>
        <w:separator/>
      </w:r>
    </w:p>
  </w:footnote>
  <w:footnote w:type="continuationSeparator" w:id="0">
    <w:p w:rsidR="002E3E85" w:rsidRDefault="002E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1BAFC540" wp14:editId="412EDF66">
          <wp:simplePos x="0" y="0"/>
          <wp:positionH relativeFrom="column">
            <wp:posOffset>0</wp:posOffset>
          </wp:positionH>
          <wp:positionV relativeFrom="paragraph">
            <wp:posOffset>6985</wp:posOffset>
          </wp:positionV>
          <wp:extent cx="1616710" cy="789940"/>
          <wp:effectExtent l="0" t="0" r="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14:anchorId="3E3D19E8" wp14:editId="4917A88E">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D19E8"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14:anchorId="2BAA302C" wp14:editId="3B06C0A1">
          <wp:simplePos x="0" y="0"/>
          <wp:positionH relativeFrom="column">
            <wp:posOffset>0</wp:posOffset>
          </wp:positionH>
          <wp:positionV relativeFrom="paragraph">
            <wp:posOffset>6985</wp:posOffset>
          </wp:positionV>
          <wp:extent cx="1630680" cy="792480"/>
          <wp:effectExtent l="0" t="0" r="0" b="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0D18C69E" wp14:editId="0A8864FB">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05936"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1D6AA0"/>
    <w:multiLevelType w:val="hybridMultilevel"/>
    <w:tmpl w:val="75A8541A"/>
    <w:lvl w:ilvl="0" w:tplc="F0D81696">
      <w:start w:val="1"/>
      <w:numFmt w:val="bullet"/>
      <w:lvlText w:val="•"/>
      <w:lvlJc w:val="left"/>
      <w:pPr>
        <w:tabs>
          <w:tab w:val="num" w:pos="720"/>
        </w:tabs>
        <w:ind w:left="720" w:hanging="360"/>
      </w:pPr>
      <w:rPr>
        <w:rFonts w:ascii="Arial" w:hAnsi="Arial" w:hint="default"/>
      </w:rPr>
    </w:lvl>
    <w:lvl w:ilvl="1" w:tplc="F65CD094" w:tentative="1">
      <w:start w:val="1"/>
      <w:numFmt w:val="bullet"/>
      <w:lvlText w:val="•"/>
      <w:lvlJc w:val="left"/>
      <w:pPr>
        <w:tabs>
          <w:tab w:val="num" w:pos="1440"/>
        </w:tabs>
        <w:ind w:left="1440" w:hanging="360"/>
      </w:pPr>
      <w:rPr>
        <w:rFonts w:ascii="Arial" w:hAnsi="Arial" w:hint="default"/>
      </w:rPr>
    </w:lvl>
    <w:lvl w:ilvl="2" w:tplc="695C8D08" w:tentative="1">
      <w:start w:val="1"/>
      <w:numFmt w:val="bullet"/>
      <w:lvlText w:val="•"/>
      <w:lvlJc w:val="left"/>
      <w:pPr>
        <w:tabs>
          <w:tab w:val="num" w:pos="2160"/>
        </w:tabs>
        <w:ind w:left="2160" w:hanging="360"/>
      </w:pPr>
      <w:rPr>
        <w:rFonts w:ascii="Arial" w:hAnsi="Arial" w:hint="default"/>
      </w:rPr>
    </w:lvl>
    <w:lvl w:ilvl="3" w:tplc="F01E7242" w:tentative="1">
      <w:start w:val="1"/>
      <w:numFmt w:val="bullet"/>
      <w:lvlText w:val="•"/>
      <w:lvlJc w:val="left"/>
      <w:pPr>
        <w:tabs>
          <w:tab w:val="num" w:pos="2880"/>
        </w:tabs>
        <w:ind w:left="2880" w:hanging="360"/>
      </w:pPr>
      <w:rPr>
        <w:rFonts w:ascii="Arial" w:hAnsi="Arial" w:hint="default"/>
      </w:rPr>
    </w:lvl>
    <w:lvl w:ilvl="4" w:tplc="B88C5C4A" w:tentative="1">
      <w:start w:val="1"/>
      <w:numFmt w:val="bullet"/>
      <w:lvlText w:val="•"/>
      <w:lvlJc w:val="left"/>
      <w:pPr>
        <w:tabs>
          <w:tab w:val="num" w:pos="3600"/>
        </w:tabs>
        <w:ind w:left="3600" w:hanging="360"/>
      </w:pPr>
      <w:rPr>
        <w:rFonts w:ascii="Arial" w:hAnsi="Arial" w:hint="default"/>
      </w:rPr>
    </w:lvl>
    <w:lvl w:ilvl="5" w:tplc="DBCA7CB2" w:tentative="1">
      <w:start w:val="1"/>
      <w:numFmt w:val="bullet"/>
      <w:lvlText w:val="•"/>
      <w:lvlJc w:val="left"/>
      <w:pPr>
        <w:tabs>
          <w:tab w:val="num" w:pos="4320"/>
        </w:tabs>
        <w:ind w:left="4320" w:hanging="360"/>
      </w:pPr>
      <w:rPr>
        <w:rFonts w:ascii="Arial" w:hAnsi="Arial" w:hint="default"/>
      </w:rPr>
    </w:lvl>
    <w:lvl w:ilvl="6" w:tplc="3A4A8288" w:tentative="1">
      <w:start w:val="1"/>
      <w:numFmt w:val="bullet"/>
      <w:lvlText w:val="•"/>
      <w:lvlJc w:val="left"/>
      <w:pPr>
        <w:tabs>
          <w:tab w:val="num" w:pos="5040"/>
        </w:tabs>
        <w:ind w:left="5040" w:hanging="360"/>
      </w:pPr>
      <w:rPr>
        <w:rFonts w:ascii="Arial" w:hAnsi="Arial" w:hint="default"/>
      </w:rPr>
    </w:lvl>
    <w:lvl w:ilvl="7" w:tplc="00CC0CE6" w:tentative="1">
      <w:start w:val="1"/>
      <w:numFmt w:val="bullet"/>
      <w:lvlText w:val="•"/>
      <w:lvlJc w:val="left"/>
      <w:pPr>
        <w:tabs>
          <w:tab w:val="num" w:pos="5760"/>
        </w:tabs>
        <w:ind w:left="5760" w:hanging="360"/>
      </w:pPr>
      <w:rPr>
        <w:rFonts w:ascii="Arial" w:hAnsi="Arial" w:hint="default"/>
      </w:rPr>
    </w:lvl>
    <w:lvl w:ilvl="8" w:tplc="25E4F0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4649B0"/>
    <w:multiLevelType w:val="hybridMultilevel"/>
    <w:tmpl w:val="6BC2645E"/>
    <w:lvl w:ilvl="0" w:tplc="EFF2C7CA">
      <w:start w:val="1"/>
      <w:numFmt w:val="bullet"/>
      <w:lvlText w:val="•"/>
      <w:lvlJc w:val="left"/>
      <w:pPr>
        <w:tabs>
          <w:tab w:val="num" w:pos="720"/>
        </w:tabs>
        <w:ind w:left="720" w:hanging="360"/>
      </w:pPr>
      <w:rPr>
        <w:rFonts w:ascii="Arial" w:hAnsi="Arial" w:hint="default"/>
      </w:rPr>
    </w:lvl>
    <w:lvl w:ilvl="1" w:tplc="2DE05B9E" w:tentative="1">
      <w:start w:val="1"/>
      <w:numFmt w:val="bullet"/>
      <w:lvlText w:val="•"/>
      <w:lvlJc w:val="left"/>
      <w:pPr>
        <w:tabs>
          <w:tab w:val="num" w:pos="1440"/>
        </w:tabs>
        <w:ind w:left="1440" w:hanging="360"/>
      </w:pPr>
      <w:rPr>
        <w:rFonts w:ascii="Arial" w:hAnsi="Arial" w:hint="default"/>
      </w:rPr>
    </w:lvl>
    <w:lvl w:ilvl="2" w:tplc="15D281EC" w:tentative="1">
      <w:start w:val="1"/>
      <w:numFmt w:val="bullet"/>
      <w:lvlText w:val="•"/>
      <w:lvlJc w:val="left"/>
      <w:pPr>
        <w:tabs>
          <w:tab w:val="num" w:pos="2160"/>
        </w:tabs>
        <w:ind w:left="2160" w:hanging="360"/>
      </w:pPr>
      <w:rPr>
        <w:rFonts w:ascii="Arial" w:hAnsi="Arial" w:hint="default"/>
      </w:rPr>
    </w:lvl>
    <w:lvl w:ilvl="3" w:tplc="BDA4E776" w:tentative="1">
      <w:start w:val="1"/>
      <w:numFmt w:val="bullet"/>
      <w:lvlText w:val="•"/>
      <w:lvlJc w:val="left"/>
      <w:pPr>
        <w:tabs>
          <w:tab w:val="num" w:pos="2880"/>
        </w:tabs>
        <w:ind w:left="2880" w:hanging="360"/>
      </w:pPr>
      <w:rPr>
        <w:rFonts w:ascii="Arial" w:hAnsi="Arial" w:hint="default"/>
      </w:rPr>
    </w:lvl>
    <w:lvl w:ilvl="4" w:tplc="2E025AEA" w:tentative="1">
      <w:start w:val="1"/>
      <w:numFmt w:val="bullet"/>
      <w:lvlText w:val="•"/>
      <w:lvlJc w:val="left"/>
      <w:pPr>
        <w:tabs>
          <w:tab w:val="num" w:pos="3600"/>
        </w:tabs>
        <w:ind w:left="3600" w:hanging="360"/>
      </w:pPr>
      <w:rPr>
        <w:rFonts w:ascii="Arial" w:hAnsi="Arial" w:hint="default"/>
      </w:rPr>
    </w:lvl>
    <w:lvl w:ilvl="5" w:tplc="5C209D20" w:tentative="1">
      <w:start w:val="1"/>
      <w:numFmt w:val="bullet"/>
      <w:lvlText w:val="•"/>
      <w:lvlJc w:val="left"/>
      <w:pPr>
        <w:tabs>
          <w:tab w:val="num" w:pos="4320"/>
        </w:tabs>
        <w:ind w:left="4320" w:hanging="360"/>
      </w:pPr>
      <w:rPr>
        <w:rFonts w:ascii="Arial" w:hAnsi="Arial" w:hint="default"/>
      </w:rPr>
    </w:lvl>
    <w:lvl w:ilvl="6" w:tplc="3D2046C4" w:tentative="1">
      <w:start w:val="1"/>
      <w:numFmt w:val="bullet"/>
      <w:lvlText w:val="•"/>
      <w:lvlJc w:val="left"/>
      <w:pPr>
        <w:tabs>
          <w:tab w:val="num" w:pos="5040"/>
        </w:tabs>
        <w:ind w:left="5040" w:hanging="360"/>
      </w:pPr>
      <w:rPr>
        <w:rFonts w:ascii="Arial" w:hAnsi="Arial" w:hint="default"/>
      </w:rPr>
    </w:lvl>
    <w:lvl w:ilvl="7" w:tplc="39DE7F64" w:tentative="1">
      <w:start w:val="1"/>
      <w:numFmt w:val="bullet"/>
      <w:lvlText w:val="•"/>
      <w:lvlJc w:val="left"/>
      <w:pPr>
        <w:tabs>
          <w:tab w:val="num" w:pos="5760"/>
        </w:tabs>
        <w:ind w:left="5760" w:hanging="360"/>
      </w:pPr>
      <w:rPr>
        <w:rFonts w:ascii="Arial" w:hAnsi="Arial" w:hint="default"/>
      </w:rPr>
    </w:lvl>
    <w:lvl w:ilvl="8" w:tplc="BC9A08C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3DC9"/>
    <w:rsid w:val="00072444"/>
    <w:rsid w:val="000A3628"/>
    <w:rsid w:val="000A62CA"/>
    <w:rsid w:val="000B64F7"/>
    <w:rsid w:val="000C3B8C"/>
    <w:rsid w:val="000D291D"/>
    <w:rsid w:val="000F3157"/>
    <w:rsid w:val="00111BAB"/>
    <w:rsid w:val="00114206"/>
    <w:rsid w:val="00132ABC"/>
    <w:rsid w:val="0014758D"/>
    <w:rsid w:val="001557C2"/>
    <w:rsid w:val="00156B7F"/>
    <w:rsid w:val="0016222C"/>
    <w:rsid w:val="00162ABF"/>
    <w:rsid w:val="0019702B"/>
    <w:rsid w:val="001A2157"/>
    <w:rsid w:val="001C20E5"/>
    <w:rsid w:val="001D0A7A"/>
    <w:rsid w:val="001D37E9"/>
    <w:rsid w:val="001E7DFF"/>
    <w:rsid w:val="001F0933"/>
    <w:rsid w:val="0020459D"/>
    <w:rsid w:val="0021633B"/>
    <w:rsid w:val="00224EDF"/>
    <w:rsid w:val="00227139"/>
    <w:rsid w:val="00230E76"/>
    <w:rsid w:val="002335C6"/>
    <w:rsid w:val="00284EFC"/>
    <w:rsid w:val="0029699D"/>
    <w:rsid w:val="002A1AF8"/>
    <w:rsid w:val="002A722C"/>
    <w:rsid w:val="002A7AFB"/>
    <w:rsid w:val="002C3C5C"/>
    <w:rsid w:val="002D4435"/>
    <w:rsid w:val="002E3E85"/>
    <w:rsid w:val="002E42E8"/>
    <w:rsid w:val="002E5A2C"/>
    <w:rsid w:val="002F01AB"/>
    <w:rsid w:val="00310230"/>
    <w:rsid w:val="003151BA"/>
    <w:rsid w:val="00330131"/>
    <w:rsid w:val="003355D7"/>
    <w:rsid w:val="0035480E"/>
    <w:rsid w:val="00354BD1"/>
    <w:rsid w:val="00356A7F"/>
    <w:rsid w:val="003673FE"/>
    <w:rsid w:val="00381002"/>
    <w:rsid w:val="00390A09"/>
    <w:rsid w:val="003A3625"/>
    <w:rsid w:val="003A7911"/>
    <w:rsid w:val="003B2174"/>
    <w:rsid w:val="003B5970"/>
    <w:rsid w:val="003D24C0"/>
    <w:rsid w:val="003E6534"/>
    <w:rsid w:val="003E7697"/>
    <w:rsid w:val="003F1B2A"/>
    <w:rsid w:val="00402108"/>
    <w:rsid w:val="0040330A"/>
    <w:rsid w:val="004172A2"/>
    <w:rsid w:val="00422505"/>
    <w:rsid w:val="00440BC1"/>
    <w:rsid w:val="00446AFE"/>
    <w:rsid w:val="004639DC"/>
    <w:rsid w:val="004816F3"/>
    <w:rsid w:val="00481764"/>
    <w:rsid w:val="00490A4C"/>
    <w:rsid w:val="004966DC"/>
    <w:rsid w:val="004A08DC"/>
    <w:rsid w:val="004B0A52"/>
    <w:rsid w:val="004B16D6"/>
    <w:rsid w:val="004B6F5C"/>
    <w:rsid w:val="004C3839"/>
    <w:rsid w:val="004C69C3"/>
    <w:rsid w:val="004D1165"/>
    <w:rsid w:val="004E0387"/>
    <w:rsid w:val="004E1B5C"/>
    <w:rsid w:val="004E29D3"/>
    <w:rsid w:val="004F1382"/>
    <w:rsid w:val="004F448F"/>
    <w:rsid w:val="004F5EC6"/>
    <w:rsid w:val="004F7ACE"/>
    <w:rsid w:val="00504ACE"/>
    <w:rsid w:val="00507889"/>
    <w:rsid w:val="00525EFD"/>
    <w:rsid w:val="0054532F"/>
    <w:rsid w:val="00563BB2"/>
    <w:rsid w:val="005660B5"/>
    <w:rsid w:val="00584F62"/>
    <w:rsid w:val="00592024"/>
    <w:rsid w:val="005A77D2"/>
    <w:rsid w:val="005B7F35"/>
    <w:rsid w:val="005C7386"/>
    <w:rsid w:val="005D3E09"/>
    <w:rsid w:val="005F1A4D"/>
    <w:rsid w:val="005F7935"/>
    <w:rsid w:val="0060201F"/>
    <w:rsid w:val="00602F5F"/>
    <w:rsid w:val="00605788"/>
    <w:rsid w:val="006436D2"/>
    <w:rsid w:val="00661F3B"/>
    <w:rsid w:val="00666E00"/>
    <w:rsid w:val="006704FE"/>
    <w:rsid w:val="00672AD0"/>
    <w:rsid w:val="00674708"/>
    <w:rsid w:val="00684975"/>
    <w:rsid w:val="00692D4C"/>
    <w:rsid w:val="00695B2F"/>
    <w:rsid w:val="00695DED"/>
    <w:rsid w:val="006B2198"/>
    <w:rsid w:val="006C049A"/>
    <w:rsid w:val="006C1E26"/>
    <w:rsid w:val="006C3EB3"/>
    <w:rsid w:val="006F5662"/>
    <w:rsid w:val="00700F58"/>
    <w:rsid w:val="00712F46"/>
    <w:rsid w:val="00741497"/>
    <w:rsid w:val="00774D80"/>
    <w:rsid w:val="0077769F"/>
    <w:rsid w:val="007B3C6D"/>
    <w:rsid w:val="007E0E15"/>
    <w:rsid w:val="007F194B"/>
    <w:rsid w:val="007F5DED"/>
    <w:rsid w:val="0080713B"/>
    <w:rsid w:val="00807541"/>
    <w:rsid w:val="00826A11"/>
    <w:rsid w:val="00844336"/>
    <w:rsid w:val="00844525"/>
    <w:rsid w:val="0085007D"/>
    <w:rsid w:val="00870F6C"/>
    <w:rsid w:val="00880B8A"/>
    <w:rsid w:val="00883763"/>
    <w:rsid w:val="008879C4"/>
    <w:rsid w:val="008906CB"/>
    <w:rsid w:val="00895EE0"/>
    <w:rsid w:val="008A3643"/>
    <w:rsid w:val="008D0D9C"/>
    <w:rsid w:val="008D7CDD"/>
    <w:rsid w:val="008E161E"/>
    <w:rsid w:val="008F6477"/>
    <w:rsid w:val="00914485"/>
    <w:rsid w:val="009158C6"/>
    <w:rsid w:val="00916644"/>
    <w:rsid w:val="009167D8"/>
    <w:rsid w:val="00935F6D"/>
    <w:rsid w:val="009442FC"/>
    <w:rsid w:val="0094645E"/>
    <w:rsid w:val="00951304"/>
    <w:rsid w:val="009878CB"/>
    <w:rsid w:val="0099056A"/>
    <w:rsid w:val="00994481"/>
    <w:rsid w:val="00996503"/>
    <w:rsid w:val="009B5521"/>
    <w:rsid w:val="009D1C9B"/>
    <w:rsid w:val="009D2CE4"/>
    <w:rsid w:val="009E2D48"/>
    <w:rsid w:val="009E3B04"/>
    <w:rsid w:val="009F4CF3"/>
    <w:rsid w:val="00A07B4F"/>
    <w:rsid w:val="00A26969"/>
    <w:rsid w:val="00A3521E"/>
    <w:rsid w:val="00A36DA1"/>
    <w:rsid w:val="00A41E8B"/>
    <w:rsid w:val="00A45C41"/>
    <w:rsid w:val="00A56D70"/>
    <w:rsid w:val="00A57141"/>
    <w:rsid w:val="00A656A7"/>
    <w:rsid w:val="00A65E3C"/>
    <w:rsid w:val="00A749A4"/>
    <w:rsid w:val="00A75A31"/>
    <w:rsid w:val="00A775D8"/>
    <w:rsid w:val="00A863DF"/>
    <w:rsid w:val="00A90ABA"/>
    <w:rsid w:val="00A90B84"/>
    <w:rsid w:val="00AA6CFC"/>
    <w:rsid w:val="00AC4A3A"/>
    <w:rsid w:val="00AD1CC2"/>
    <w:rsid w:val="00AF3758"/>
    <w:rsid w:val="00AF4295"/>
    <w:rsid w:val="00B1150D"/>
    <w:rsid w:val="00B30F44"/>
    <w:rsid w:val="00B3751A"/>
    <w:rsid w:val="00B42FAE"/>
    <w:rsid w:val="00B47642"/>
    <w:rsid w:val="00B51C20"/>
    <w:rsid w:val="00B531A8"/>
    <w:rsid w:val="00B54947"/>
    <w:rsid w:val="00B67196"/>
    <w:rsid w:val="00B67940"/>
    <w:rsid w:val="00B704B1"/>
    <w:rsid w:val="00B773E8"/>
    <w:rsid w:val="00B77C66"/>
    <w:rsid w:val="00B8002F"/>
    <w:rsid w:val="00B85703"/>
    <w:rsid w:val="00B9130C"/>
    <w:rsid w:val="00B92950"/>
    <w:rsid w:val="00BA20D5"/>
    <w:rsid w:val="00BB3E24"/>
    <w:rsid w:val="00BD6884"/>
    <w:rsid w:val="00BE0E54"/>
    <w:rsid w:val="00BE6D65"/>
    <w:rsid w:val="00BF38DB"/>
    <w:rsid w:val="00C022E0"/>
    <w:rsid w:val="00C06E6D"/>
    <w:rsid w:val="00C21DB0"/>
    <w:rsid w:val="00C345E3"/>
    <w:rsid w:val="00C422B3"/>
    <w:rsid w:val="00C42A93"/>
    <w:rsid w:val="00C4364F"/>
    <w:rsid w:val="00C52636"/>
    <w:rsid w:val="00C55DF2"/>
    <w:rsid w:val="00C56AE0"/>
    <w:rsid w:val="00C760A9"/>
    <w:rsid w:val="00C836D5"/>
    <w:rsid w:val="00C969D6"/>
    <w:rsid w:val="00C9792A"/>
    <w:rsid w:val="00CA06A1"/>
    <w:rsid w:val="00CA7DD6"/>
    <w:rsid w:val="00CB178B"/>
    <w:rsid w:val="00CC05BE"/>
    <w:rsid w:val="00CD2901"/>
    <w:rsid w:val="00CE49D8"/>
    <w:rsid w:val="00CE585B"/>
    <w:rsid w:val="00CE75C2"/>
    <w:rsid w:val="00CF4263"/>
    <w:rsid w:val="00D00AAF"/>
    <w:rsid w:val="00D00D5F"/>
    <w:rsid w:val="00D0492C"/>
    <w:rsid w:val="00D402FC"/>
    <w:rsid w:val="00D43BEA"/>
    <w:rsid w:val="00D52CD5"/>
    <w:rsid w:val="00D65812"/>
    <w:rsid w:val="00D67E98"/>
    <w:rsid w:val="00D740F3"/>
    <w:rsid w:val="00D75E31"/>
    <w:rsid w:val="00D7693C"/>
    <w:rsid w:val="00D77EED"/>
    <w:rsid w:val="00D87A1E"/>
    <w:rsid w:val="00D97DDF"/>
    <w:rsid w:val="00DB1881"/>
    <w:rsid w:val="00DD0237"/>
    <w:rsid w:val="00DD1160"/>
    <w:rsid w:val="00DD5351"/>
    <w:rsid w:val="00DF2E8C"/>
    <w:rsid w:val="00DF4108"/>
    <w:rsid w:val="00DF69E3"/>
    <w:rsid w:val="00E0057A"/>
    <w:rsid w:val="00E132A3"/>
    <w:rsid w:val="00E151BC"/>
    <w:rsid w:val="00E15CAB"/>
    <w:rsid w:val="00E1645F"/>
    <w:rsid w:val="00E23B4B"/>
    <w:rsid w:val="00E23BAE"/>
    <w:rsid w:val="00E24C17"/>
    <w:rsid w:val="00E46492"/>
    <w:rsid w:val="00E50369"/>
    <w:rsid w:val="00E50C2A"/>
    <w:rsid w:val="00E65CFB"/>
    <w:rsid w:val="00E87597"/>
    <w:rsid w:val="00EA497D"/>
    <w:rsid w:val="00EB4393"/>
    <w:rsid w:val="00EB79AD"/>
    <w:rsid w:val="00EC1DC6"/>
    <w:rsid w:val="00EC205E"/>
    <w:rsid w:val="00EC5AE3"/>
    <w:rsid w:val="00EC5B60"/>
    <w:rsid w:val="00EC677D"/>
    <w:rsid w:val="00ED3E0B"/>
    <w:rsid w:val="00EE02D5"/>
    <w:rsid w:val="00EE25C8"/>
    <w:rsid w:val="00EF6336"/>
    <w:rsid w:val="00F06FF9"/>
    <w:rsid w:val="00F07064"/>
    <w:rsid w:val="00F17BEC"/>
    <w:rsid w:val="00F20818"/>
    <w:rsid w:val="00F2661E"/>
    <w:rsid w:val="00F32ADD"/>
    <w:rsid w:val="00F53D0B"/>
    <w:rsid w:val="00F5777A"/>
    <w:rsid w:val="00F61823"/>
    <w:rsid w:val="00F676E0"/>
    <w:rsid w:val="00F726F6"/>
    <w:rsid w:val="00F7367D"/>
    <w:rsid w:val="00F84A66"/>
    <w:rsid w:val="00F8708F"/>
    <w:rsid w:val="00F87EC5"/>
    <w:rsid w:val="00F93C57"/>
    <w:rsid w:val="00F93F5E"/>
    <w:rsid w:val="00FA18AE"/>
    <w:rsid w:val="00FB2731"/>
    <w:rsid w:val="00FD3437"/>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510A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basedOn w:val="Absatz-Standardschriftart"/>
    <w:rsid w:val="009158C6"/>
    <w:rPr>
      <w:sz w:val="16"/>
      <w:szCs w:val="16"/>
    </w:rPr>
  </w:style>
  <w:style w:type="paragraph" w:styleId="Kommentartext">
    <w:name w:val="annotation text"/>
    <w:basedOn w:val="Standard"/>
    <w:link w:val="KommentartextZchn"/>
    <w:rsid w:val="009158C6"/>
    <w:rPr>
      <w:sz w:val="20"/>
    </w:rPr>
  </w:style>
  <w:style w:type="character" w:customStyle="1" w:styleId="KommentartextZchn">
    <w:name w:val="Kommentartext Zchn"/>
    <w:basedOn w:val="Absatz-Standardschriftart"/>
    <w:link w:val="Kommentartext"/>
    <w:rsid w:val="009158C6"/>
    <w:rPr>
      <w:lang w:val="en-GB" w:eastAsia="en-US"/>
    </w:rPr>
  </w:style>
  <w:style w:type="paragraph" w:styleId="Kommentarthema">
    <w:name w:val="annotation subject"/>
    <w:basedOn w:val="Kommentartext"/>
    <w:next w:val="Kommentartext"/>
    <w:link w:val="KommentarthemaZchn"/>
    <w:rsid w:val="009158C6"/>
    <w:rPr>
      <w:b/>
      <w:bCs/>
    </w:rPr>
  </w:style>
  <w:style w:type="character" w:customStyle="1" w:styleId="KommentarthemaZchn">
    <w:name w:val="Kommentarthema Zchn"/>
    <w:basedOn w:val="KommentartextZchn"/>
    <w:link w:val="Kommentarthema"/>
    <w:rsid w:val="009158C6"/>
    <w:rPr>
      <w:b/>
      <w:bCs/>
      <w:lang w:val="en-GB" w:eastAsia="en-US"/>
    </w:rPr>
  </w:style>
  <w:style w:type="paragraph" w:styleId="berarbeitung">
    <w:name w:val="Revision"/>
    <w:hidden/>
    <w:uiPriority w:val="99"/>
    <w:semiHidden/>
    <w:rsid w:val="009158C6"/>
    <w:rPr>
      <w:sz w:val="24"/>
      <w:lang w:val="en-GB" w:eastAsia="en-US"/>
    </w:rPr>
  </w:style>
  <w:style w:type="paragraph" w:styleId="NurText">
    <w:name w:val="Plain Text"/>
    <w:basedOn w:val="Standard"/>
    <w:link w:val="NurTextZchn"/>
    <w:uiPriority w:val="99"/>
    <w:unhideWhenUsed/>
    <w:rsid w:val="001F0933"/>
    <w:rPr>
      <w:rFonts w:ascii="Calibri" w:eastAsia="Times New Roman" w:hAnsi="Calibri"/>
      <w:sz w:val="22"/>
      <w:szCs w:val="21"/>
      <w:lang w:val="de-DE" w:eastAsia="zh-CN"/>
    </w:rPr>
  </w:style>
  <w:style w:type="character" w:customStyle="1" w:styleId="NurTextZchn">
    <w:name w:val="Nur Text Zchn"/>
    <w:basedOn w:val="Absatz-Standardschriftart"/>
    <w:link w:val="NurText"/>
    <w:uiPriority w:val="99"/>
    <w:rsid w:val="001F0933"/>
    <w:rPr>
      <w:rFonts w:ascii="Calibri" w:eastAsia="Times New Roman" w:hAnsi="Calibri"/>
      <w:sz w:val="22"/>
      <w:szCs w:val="21"/>
    </w:rPr>
  </w:style>
  <w:style w:type="paragraph" w:styleId="Listenabsatz">
    <w:name w:val="List Paragraph"/>
    <w:basedOn w:val="Standard"/>
    <w:uiPriority w:val="34"/>
    <w:qFormat/>
    <w:rsid w:val="00CD2901"/>
    <w:pPr>
      <w:ind w:left="720"/>
      <w:contextualSpacing/>
    </w:pPr>
  </w:style>
  <w:style w:type="paragraph" w:styleId="StandardWeb">
    <w:name w:val="Normal (Web)"/>
    <w:basedOn w:val="Standard"/>
    <w:uiPriority w:val="99"/>
    <w:unhideWhenUsed/>
    <w:rsid w:val="004B6F5C"/>
    <w:pPr>
      <w:spacing w:before="100" w:beforeAutospacing="1" w:after="100" w:afterAutospacing="1"/>
    </w:pPr>
    <w:rPr>
      <w:rFonts w:ascii="Times New Roman" w:eastAsia="Times New Roman" w:hAnsi="Times New Roman"/>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718211175">
      <w:bodyDiv w:val="1"/>
      <w:marLeft w:val="0"/>
      <w:marRight w:val="0"/>
      <w:marTop w:val="0"/>
      <w:marBottom w:val="0"/>
      <w:divBdr>
        <w:top w:val="none" w:sz="0" w:space="0" w:color="auto"/>
        <w:left w:val="none" w:sz="0" w:space="0" w:color="auto"/>
        <w:bottom w:val="none" w:sz="0" w:space="0" w:color="auto"/>
        <w:right w:val="none" w:sz="0" w:space="0" w:color="auto"/>
      </w:divBdr>
      <w:divsChild>
        <w:div w:id="1425614486">
          <w:marLeft w:val="230"/>
          <w:marRight w:val="0"/>
          <w:marTop w:val="60"/>
          <w:marBottom w:val="0"/>
          <w:divBdr>
            <w:top w:val="none" w:sz="0" w:space="0" w:color="auto"/>
            <w:left w:val="none" w:sz="0" w:space="0" w:color="auto"/>
            <w:bottom w:val="none" w:sz="0" w:space="0" w:color="auto"/>
            <w:right w:val="none" w:sz="0" w:space="0" w:color="auto"/>
          </w:divBdr>
        </w:div>
        <w:div w:id="1500006048">
          <w:marLeft w:val="230"/>
          <w:marRight w:val="0"/>
          <w:marTop w:val="60"/>
          <w:marBottom w:val="0"/>
          <w:divBdr>
            <w:top w:val="none" w:sz="0" w:space="0" w:color="auto"/>
            <w:left w:val="none" w:sz="0" w:space="0" w:color="auto"/>
            <w:bottom w:val="none" w:sz="0" w:space="0" w:color="auto"/>
            <w:right w:val="none" w:sz="0" w:space="0" w:color="auto"/>
          </w:divBdr>
        </w:div>
        <w:div w:id="1488203354">
          <w:marLeft w:val="230"/>
          <w:marRight w:val="0"/>
          <w:marTop w:val="60"/>
          <w:marBottom w:val="0"/>
          <w:divBdr>
            <w:top w:val="none" w:sz="0" w:space="0" w:color="auto"/>
            <w:left w:val="none" w:sz="0" w:space="0" w:color="auto"/>
            <w:bottom w:val="none" w:sz="0" w:space="0" w:color="auto"/>
            <w:right w:val="none" w:sz="0" w:space="0" w:color="auto"/>
          </w:divBdr>
        </w:div>
        <w:div w:id="1724131212">
          <w:marLeft w:val="230"/>
          <w:marRight w:val="0"/>
          <w:marTop w:val="60"/>
          <w:marBottom w:val="0"/>
          <w:divBdr>
            <w:top w:val="none" w:sz="0" w:space="0" w:color="auto"/>
            <w:left w:val="none" w:sz="0" w:space="0" w:color="auto"/>
            <w:bottom w:val="none" w:sz="0" w:space="0" w:color="auto"/>
            <w:right w:val="none" w:sz="0" w:space="0" w:color="auto"/>
          </w:divBdr>
        </w:div>
        <w:div w:id="1948848414">
          <w:marLeft w:val="230"/>
          <w:marRight w:val="0"/>
          <w:marTop w:val="60"/>
          <w:marBottom w:val="0"/>
          <w:divBdr>
            <w:top w:val="none" w:sz="0" w:space="0" w:color="auto"/>
            <w:left w:val="none" w:sz="0" w:space="0" w:color="auto"/>
            <w:bottom w:val="none" w:sz="0" w:space="0" w:color="auto"/>
            <w:right w:val="none" w:sz="0" w:space="0" w:color="auto"/>
          </w:divBdr>
        </w:div>
      </w:divsChild>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52775521">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215778426">
      <w:bodyDiv w:val="1"/>
      <w:marLeft w:val="0"/>
      <w:marRight w:val="0"/>
      <w:marTop w:val="0"/>
      <w:marBottom w:val="0"/>
      <w:divBdr>
        <w:top w:val="none" w:sz="0" w:space="0" w:color="auto"/>
        <w:left w:val="none" w:sz="0" w:space="0" w:color="auto"/>
        <w:bottom w:val="none" w:sz="0" w:space="0" w:color="auto"/>
        <w:right w:val="none" w:sz="0" w:space="0" w:color="auto"/>
      </w:divBdr>
    </w:div>
    <w:div w:id="1286237396">
      <w:bodyDiv w:val="1"/>
      <w:marLeft w:val="0"/>
      <w:marRight w:val="0"/>
      <w:marTop w:val="0"/>
      <w:marBottom w:val="0"/>
      <w:divBdr>
        <w:top w:val="none" w:sz="0" w:space="0" w:color="auto"/>
        <w:left w:val="none" w:sz="0" w:space="0" w:color="auto"/>
        <w:bottom w:val="none" w:sz="0" w:space="0" w:color="auto"/>
        <w:right w:val="none" w:sz="0" w:space="0" w:color="auto"/>
      </w:divBdr>
    </w:div>
    <w:div w:id="1310668943">
      <w:bodyDiv w:val="1"/>
      <w:marLeft w:val="0"/>
      <w:marRight w:val="0"/>
      <w:marTop w:val="0"/>
      <w:marBottom w:val="0"/>
      <w:divBdr>
        <w:top w:val="none" w:sz="0" w:space="0" w:color="auto"/>
        <w:left w:val="none" w:sz="0" w:space="0" w:color="auto"/>
        <w:bottom w:val="none" w:sz="0" w:space="0" w:color="auto"/>
        <w:right w:val="none" w:sz="0" w:space="0" w:color="auto"/>
      </w:divBdr>
      <w:divsChild>
        <w:div w:id="698317106">
          <w:marLeft w:val="274"/>
          <w:marRight w:val="0"/>
          <w:marTop w:val="60"/>
          <w:marBottom w:val="0"/>
          <w:divBdr>
            <w:top w:val="none" w:sz="0" w:space="0" w:color="auto"/>
            <w:left w:val="none" w:sz="0" w:space="0" w:color="auto"/>
            <w:bottom w:val="none" w:sz="0" w:space="0" w:color="auto"/>
            <w:right w:val="none" w:sz="0" w:space="0" w:color="auto"/>
          </w:divBdr>
        </w:div>
        <w:div w:id="1855653016">
          <w:marLeft w:val="274"/>
          <w:marRight w:val="0"/>
          <w:marTop w:val="60"/>
          <w:marBottom w:val="0"/>
          <w:divBdr>
            <w:top w:val="none" w:sz="0" w:space="0" w:color="auto"/>
            <w:left w:val="none" w:sz="0" w:space="0" w:color="auto"/>
            <w:bottom w:val="none" w:sz="0" w:space="0" w:color="auto"/>
            <w:right w:val="none" w:sz="0" w:space="0" w:color="auto"/>
          </w:divBdr>
        </w:div>
        <w:div w:id="232010583">
          <w:marLeft w:val="274"/>
          <w:marRight w:val="0"/>
          <w:marTop w:val="60"/>
          <w:marBottom w:val="0"/>
          <w:divBdr>
            <w:top w:val="none" w:sz="0" w:space="0" w:color="auto"/>
            <w:left w:val="none" w:sz="0" w:space="0" w:color="auto"/>
            <w:bottom w:val="none" w:sz="0" w:space="0" w:color="auto"/>
            <w:right w:val="none" w:sz="0" w:space="0" w:color="auto"/>
          </w:divBdr>
        </w:div>
        <w:div w:id="384566935">
          <w:marLeft w:val="274"/>
          <w:marRight w:val="0"/>
          <w:marTop w:val="60"/>
          <w:marBottom w:val="0"/>
          <w:divBdr>
            <w:top w:val="none" w:sz="0" w:space="0" w:color="auto"/>
            <w:left w:val="none" w:sz="0" w:space="0" w:color="auto"/>
            <w:bottom w:val="none" w:sz="0" w:space="0" w:color="auto"/>
            <w:right w:val="none" w:sz="0" w:space="0" w:color="auto"/>
          </w:divBdr>
        </w:div>
        <w:div w:id="1662418473">
          <w:marLeft w:val="274"/>
          <w:marRight w:val="0"/>
          <w:marTop w:val="60"/>
          <w:marBottom w:val="0"/>
          <w:divBdr>
            <w:top w:val="none" w:sz="0" w:space="0" w:color="auto"/>
            <w:left w:val="none" w:sz="0" w:space="0" w:color="auto"/>
            <w:bottom w:val="none" w:sz="0" w:space="0" w:color="auto"/>
            <w:right w:val="none" w:sz="0" w:space="0" w:color="auto"/>
          </w:divBdr>
        </w:div>
        <w:div w:id="1048185095">
          <w:marLeft w:val="274"/>
          <w:marRight w:val="0"/>
          <w:marTop w:val="60"/>
          <w:marBottom w:val="0"/>
          <w:divBdr>
            <w:top w:val="none" w:sz="0" w:space="0" w:color="auto"/>
            <w:left w:val="none" w:sz="0" w:space="0" w:color="auto"/>
            <w:bottom w:val="none" w:sz="0" w:space="0" w:color="auto"/>
            <w:right w:val="none" w:sz="0" w:space="0" w:color="auto"/>
          </w:divBdr>
        </w:div>
      </w:divsChild>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4002</Characters>
  <Application>Microsoft Office Word</Application>
  <DocSecurity>2</DocSecurity>
  <Lines>33</Lines>
  <Paragraphs>9</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4675</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2020-01-15T11:33:00Z</dcterms:created>
  <dcterms:modified xsi:type="dcterms:W3CDTF">2020-01-17T11:23:00Z</dcterms:modified>
</cp:coreProperties>
</file>