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74151" w14:textId="77777777" w:rsidR="00284EFC" w:rsidRPr="00EB62C6" w:rsidRDefault="00284EFC" w:rsidP="00996503">
      <w:pPr>
        <w:pStyle w:val="Textkrper2"/>
        <w:tabs>
          <w:tab w:val="left" w:pos="7230"/>
        </w:tabs>
        <w:ind w:right="1984"/>
        <w:rPr>
          <w:u w:val="single"/>
          <w:lang w:val="en-US"/>
        </w:rPr>
      </w:pPr>
    </w:p>
    <w:p w14:paraId="0DD1885C" w14:textId="77777777" w:rsidR="006B2198" w:rsidRPr="00762C17" w:rsidRDefault="006B2198" w:rsidP="000D4D0B">
      <w:pPr>
        <w:pStyle w:val="Textkrper2"/>
        <w:tabs>
          <w:tab w:val="left" w:pos="8505"/>
        </w:tabs>
        <w:ind w:right="0"/>
        <w:rPr>
          <w:lang w:val="en-US"/>
        </w:rPr>
      </w:pPr>
      <w:r w:rsidRPr="00762C17">
        <w:rPr>
          <w:lang w:val="en-US"/>
        </w:rPr>
        <w:t xml:space="preserve">MTU </w:t>
      </w:r>
      <w:r w:rsidR="00935814" w:rsidRPr="00762C17">
        <w:rPr>
          <w:lang w:val="en-US"/>
        </w:rPr>
        <w:t>Maintenance and BA City</w:t>
      </w:r>
      <w:r w:rsidR="00133737" w:rsidRPr="00762C17">
        <w:rPr>
          <w:lang w:val="en-US"/>
        </w:rPr>
        <w:t xml:space="preserve">Flyer extend their CF34 contract </w:t>
      </w:r>
    </w:p>
    <w:p w14:paraId="3A68F349" w14:textId="77777777" w:rsidR="00F84A66" w:rsidRPr="00762C17" w:rsidRDefault="00F84A66" w:rsidP="0019702B">
      <w:pPr>
        <w:ind w:right="850"/>
        <w:jc w:val="both"/>
        <w:rPr>
          <w:rFonts w:ascii="CorpoS" w:hAnsi="CorpoS"/>
        </w:rPr>
      </w:pPr>
    </w:p>
    <w:p w14:paraId="674A0465" w14:textId="69579672" w:rsidR="000D4D0B" w:rsidRPr="00762C17" w:rsidRDefault="000D4D0B" w:rsidP="00A56D70">
      <w:pPr>
        <w:pStyle w:val="MTUBodycopy"/>
        <w:tabs>
          <w:tab w:val="left" w:pos="8505"/>
        </w:tabs>
        <w:ind w:right="-851"/>
        <w:jc w:val="both"/>
        <w:rPr>
          <w:sz w:val="24"/>
        </w:rPr>
      </w:pPr>
      <w:proofErr w:type="spellStart"/>
      <w:r w:rsidRPr="00762C17">
        <w:rPr>
          <w:sz w:val="24"/>
        </w:rPr>
        <w:t>Ludwigsfelde</w:t>
      </w:r>
      <w:proofErr w:type="spellEnd"/>
      <w:r w:rsidRPr="00762C17">
        <w:rPr>
          <w:sz w:val="24"/>
        </w:rPr>
        <w:t xml:space="preserve">, </w:t>
      </w:r>
      <w:r w:rsidR="000446C9" w:rsidRPr="00762C17">
        <w:rPr>
          <w:sz w:val="24"/>
        </w:rPr>
        <w:t>7</w:t>
      </w:r>
      <w:r w:rsidRPr="00762C17">
        <w:rPr>
          <w:sz w:val="24"/>
        </w:rPr>
        <w:t xml:space="preserve"> </w:t>
      </w:r>
      <w:r w:rsidR="003139C3" w:rsidRPr="00762C17">
        <w:rPr>
          <w:sz w:val="24"/>
        </w:rPr>
        <w:t>February</w:t>
      </w:r>
      <w:r w:rsidRPr="00762C17">
        <w:rPr>
          <w:sz w:val="24"/>
        </w:rPr>
        <w:t>, 2020</w:t>
      </w:r>
      <w:r w:rsidR="00A56D70" w:rsidRPr="00762C17">
        <w:rPr>
          <w:sz w:val="24"/>
        </w:rPr>
        <w:t xml:space="preserve"> </w:t>
      </w:r>
      <w:r w:rsidRPr="00762C17">
        <w:rPr>
          <w:sz w:val="24"/>
        </w:rPr>
        <w:t>–</w:t>
      </w:r>
      <w:r w:rsidR="00A56D70" w:rsidRPr="00762C17">
        <w:rPr>
          <w:sz w:val="24"/>
        </w:rPr>
        <w:t xml:space="preserve"> </w:t>
      </w:r>
      <w:r w:rsidRPr="00762C17">
        <w:rPr>
          <w:sz w:val="24"/>
        </w:rPr>
        <w:t>MTU Maintenance, global market leader in customized solutions for aero engines and est</w:t>
      </w:r>
      <w:r w:rsidR="00FC5FAD" w:rsidRPr="00762C17">
        <w:rPr>
          <w:sz w:val="24"/>
        </w:rPr>
        <w:t>eemed long-term partner BA City</w:t>
      </w:r>
      <w:r w:rsidRPr="00762C17">
        <w:rPr>
          <w:sz w:val="24"/>
        </w:rPr>
        <w:t>Flyer have extended their exclusive CF34-8E and -10E MRO contract to year</w:t>
      </w:r>
      <w:r w:rsidR="00FC5FAD" w:rsidRPr="00762C17">
        <w:rPr>
          <w:sz w:val="24"/>
        </w:rPr>
        <w:t xml:space="preserve"> </w:t>
      </w:r>
      <w:r w:rsidR="00E11913" w:rsidRPr="00762C17">
        <w:rPr>
          <w:sz w:val="24"/>
        </w:rPr>
        <w:t xml:space="preserve">end 2023. </w:t>
      </w:r>
    </w:p>
    <w:p w14:paraId="1D977E78" w14:textId="77777777" w:rsidR="000D4D0B" w:rsidRPr="00762C17" w:rsidRDefault="000D4D0B" w:rsidP="00A56D70">
      <w:pPr>
        <w:pStyle w:val="MTUBodycopy"/>
        <w:tabs>
          <w:tab w:val="left" w:pos="8505"/>
        </w:tabs>
        <w:ind w:right="-851"/>
        <w:jc w:val="both"/>
        <w:rPr>
          <w:sz w:val="24"/>
        </w:rPr>
      </w:pPr>
    </w:p>
    <w:p w14:paraId="57DB8B06" w14:textId="6EA86B70" w:rsidR="00935814" w:rsidRPr="00762C17" w:rsidRDefault="00935814" w:rsidP="00A56D70">
      <w:pPr>
        <w:pStyle w:val="MTUBodycopy"/>
        <w:tabs>
          <w:tab w:val="left" w:pos="8505"/>
        </w:tabs>
        <w:ind w:right="-851"/>
        <w:jc w:val="both"/>
        <w:rPr>
          <w:sz w:val="24"/>
        </w:rPr>
      </w:pPr>
      <w:r w:rsidRPr="00762C17">
        <w:rPr>
          <w:sz w:val="24"/>
        </w:rPr>
        <w:t xml:space="preserve">“MTU Maintenance has supported BA CityFlyer with cost-effective, reliable maintenance support since 2010,” says Mark Leather, Head of Engineering, BA CityFlyer. “We’re delighted to have extended our contract and continue working with MTU Maintenance. MTU knows and understands our needs both on and off wing. They are committed to providing us flexible and </w:t>
      </w:r>
      <w:r w:rsidR="00550D71" w:rsidRPr="00762C17">
        <w:rPr>
          <w:sz w:val="24"/>
        </w:rPr>
        <w:t xml:space="preserve">intelligent </w:t>
      </w:r>
      <w:r w:rsidRPr="00762C17">
        <w:rPr>
          <w:sz w:val="24"/>
        </w:rPr>
        <w:t xml:space="preserve">solutions. We highly appreciate this dedication and service.” </w:t>
      </w:r>
    </w:p>
    <w:p w14:paraId="4E2E8BA4" w14:textId="6AAFF867" w:rsidR="00095C0D" w:rsidRPr="00762C17" w:rsidRDefault="00095C0D" w:rsidP="00A56D70">
      <w:pPr>
        <w:pStyle w:val="MTUBodycopy"/>
        <w:tabs>
          <w:tab w:val="left" w:pos="8505"/>
        </w:tabs>
        <w:ind w:right="-851"/>
        <w:jc w:val="both"/>
        <w:rPr>
          <w:sz w:val="24"/>
        </w:rPr>
      </w:pPr>
    </w:p>
    <w:p w14:paraId="7BD981D9" w14:textId="3AB04553" w:rsidR="00095C0D" w:rsidRPr="00762C17" w:rsidRDefault="00095C0D" w:rsidP="00A56D70">
      <w:pPr>
        <w:pStyle w:val="MTUBodycopy"/>
        <w:tabs>
          <w:tab w:val="left" w:pos="8505"/>
        </w:tabs>
        <w:ind w:right="-851"/>
        <w:jc w:val="both"/>
        <w:rPr>
          <w:sz w:val="24"/>
        </w:rPr>
      </w:pPr>
      <w:r w:rsidRPr="00762C17">
        <w:rPr>
          <w:sz w:val="24"/>
        </w:rPr>
        <w:t xml:space="preserve">“We are engine experts for the CF34 fleet and have carried out over 1,300 shop visits on this engine family to date,” says Martin </w:t>
      </w:r>
      <w:proofErr w:type="spellStart"/>
      <w:r w:rsidRPr="00762C17">
        <w:rPr>
          <w:sz w:val="24"/>
        </w:rPr>
        <w:t>Friis</w:t>
      </w:r>
      <w:proofErr w:type="spellEnd"/>
      <w:r w:rsidRPr="00762C17">
        <w:rPr>
          <w:sz w:val="24"/>
        </w:rPr>
        <w:t xml:space="preserve">-Petersen, SVP MRO Programs at MTU Aero Engines. “We are dedicated to providing BA </w:t>
      </w:r>
      <w:proofErr w:type="spellStart"/>
      <w:r w:rsidRPr="00762C17">
        <w:rPr>
          <w:sz w:val="24"/>
        </w:rPr>
        <w:t>CityFlyer</w:t>
      </w:r>
      <w:proofErr w:type="spellEnd"/>
      <w:r w:rsidRPr="00762C17">
        <w:rPr>
          <w:sz w:val="24"/>
        </w:rPr>
        <w:t xml:space="preserve"> with the excellent and highly-customized services they are used to from MTU.” </w:t>
      </w:r>
    </w:p>
    <w:p w14:paraId="1C713F52" w14:textId="77777777" w:rsidR="00935814" w:rsidRPr="00762C17" w:rsidRDefault="00935814" w:rsidP="00A56D70">
      <w:pPr>
        <w:pStyle w:val="MTUBodycopy"/>
        <w:tabs>
          <w:tab w:val="left" w:pos="8505"/>
        </w:tabs>
        <w:ind w:right="-851"/>
        <w:jc w:val="both"/>
        <w:rPr>
          <w:sz w:val="24"/>
        </w:rPr>
      </w:pPr>
    </w:p>
    <w:p w14:paraId="3F96F3F9" w14:textId="60337C50" w:rsidR="002E0897" w:rsidRPr="00762C17" w:rsidRDefault="00935814" w:rsidP="002E0897">
      <w:pPr>
        <w:pStyle w:val="MTUBodycopy"/>
        <w:tabs>
          <w:tab w:val="left" w:pos="8505"/>
        </w:tabs>
        <w:ind w:right="-851"/>
        <w:jc w:val="both"/>
        <w:rPr>
          <w:sz w:val="24"/>
        </w:rPr>
      </w:pPr>
      <w:r w:rsidRPr="00762C17">
        <w:rPr>
          <w:sz w:val="24"/>
        </w:rPr>
        <w:t>BA CityFlyer is a wholly-owned subsidiary of</w:t>
      </w:r>
      <w:r w:rsidR="006C1FCE" w:rsidRPr="00762C17">
        <w:rPr>
          <w:sz w:val="24"/>
        </w:rPr>
        <w:t xml:space="preserve"> British Airways</w:t>
      </w:r>
      <w:r w:rsidRPr="00762C17">
        <w:rPr>
          <w:sz w:val="24"/>
        </w:rPr>
        <w:t xml:space="preserve">. It flies 24 E190 and E170 aircraft from London City airport to destinations across the United Kingdom and Europe. When business destinations are reduced on weekends from London city, the airline serves leisure routes from </w:t>
      </w:r>
      <w:r w:rsidR="006C1FCE" w:rsidRPr="00762C17">
        <w:rPr>
          <w:sz w:val="24"/>
        </w:rPr>
        <w:t xml:space="preserve">other </w:t>
      </w:r>
      <w:r w:rsidRPr="00762C17">
        <w:rPr>
          <w:sz w:val="24"/>
        </w:rPr>
        <w:t xml:space="preserve">UK airports such as </w:t>
      </w:r>
      <w:r w:rsidR="006C1FCE" w:rsidRPr="00762C17">
        <w:rPr>
          <w:sz w:val="24"/>
        </w:rPr>
        <w:t>London Stansted</w:t>
      </w:r>
      <w:r w:rsidR="008D2B30" w:rsidRPr="00762C17">
        <w:rPr>
          <w:sz w:val="24"/>
        </w:rPr>
        <w:t xml:space="preserve"> and Manchester</w:t>
      </w:r>
      <w:r w:rsidR="005E4179" w:rsidRPr="00762C17">
        <w:rPr>
          <w:sz w:val="24"/>
        </w:rPr>
        <w:t xml:space="preserve"> to European destinations such as Greece, Portugal and Spain. </w:t>
      </w:r>
      <w:r w:rsidRPr="00762C17">
        <w:rPr>
          <w:sz w:val="24"/>
        </w:rPr>
        <w:t xml:space="preserve"> </w:t>
      </w:r>
    </w:p>
    <w:p w14:paraId="1D1A605D" w14:textId="77777777" w:rsidR="002E0897" w:rsidRPr="00762C17" w:rsidRDefault="002E0897" w:rsidP="002E0897">
      <w:pPr>
        <w:pStyle w:val="MTUBodycopy"/>
        <w:tabs>
          <w:tab w:val="left" w:pos="8505"/>
        </w:tabs>
        <w:ind w:right="-851"/>
        <w:jc w:val="both"/>
        <w:rPr>
          <w:sz w:val="24"/>
        </w:rPr>
      </w:pPr>
    </w:p>
    <w:p w14:paraId="17EF9F83" w14:textId="2B4D9339" w:rsidR="002E0897" w:rsidRPr="00762C17" w:rsidRDefault="002E0897" w:rsidP="002E0897">
      <w:pPr>
        <w:pStyle w:val="MTUBodycopy"/>
        <w:tabs>
          <w:tab w:val="left" w:pos="8505"/>
        </w:tabs>
        <w:ind w:right="-851"/>
        <w:jc w:val="both"/>
        <w:rPr>
          <w:sz w:val="24"/>
          <w:szCs w:val="24"/>
        </w:rPr>
      </w:pPr>
      <w:r w:rsidRPr="00762C17">
        <w:rPr>
          <w:color w:val="000000"/>
          <w:sz w:val="24"/>
          <w:szCs w:val="24"/>
        </w:rPr>
        <w:t xml:space="preserve">As the global market leader in customized solutions for aero engines, MTU Maintenance offers a whole host of tailored and intelligent solutions for CF34 customers – these range from MRO, leasing and asset management and include on-site support services as well as engine trend monitoring, accessory and LRU support as well as much more. Services are carried out by MTU Maintenance Berlin-Brandenburg, which has been a GE authorized service partner for well over 15 years. </w:t>
      </w:r>
      <w:r w:rsidR="00550D71" w:rsidRPr="00762C17">
        <w:rPr>
          <w:color w:val="000000"/>
          <w:sz w:val="24"/>
          <w:szCs w:val="24"/>
        </w:rPr>
        <w:t>In 2019</w:t>
      </w:r>
      <w:r w:rsidRPr="00762C17">
        <w:rPr>
          <w:color w:val="000000"/>
          <w:sz w:val="24"/>
          <w:szCs w:val="24"/>
        </w:rPr>
        <w:t>, a 30% expansion of th</w:t>
      </w:r>
      <w:r w:rsidR="001523C2" w:rsidRPr="00762C17">
        <w:rPr>
          <w:color w:val="000000"/>
          <w:sz w:val="24"/>
          <w:szCs w:val="24"/>
        </w:rPr>
        <w:t xml:space="preserve">e facility </w:t>
      </w:r>
      <w:r w:rsidR="00550D71" w:rsidRPr="00762C17">
        <w:rPr>
          <w:color w:val="000000"/>
          <w:sz w:val="24"/>
          <w:szCs w:val="24"/>
        </w:rPr>
        <w:t>was completed</w:t>
      </w:r>
      <w:r w:rsidRPr="00762C17">
        <w:rPr>
          <w:color w:val="000000"/>
          <w:sz w:val="24"/>
          <w:szCs w:val="24"/>
        </w:rPr>
        <w:t xml:space="preserve"> to increase capacity and efficiencies for customers. </w:t>
      </w:r>
    </w:p>
    <w:p w14:paraId="5EC72241" w14:textId="77777777" w:rsidR="006B2198" w:rsidRPr="00762C17" w:rsidRDefault="006B2198" w:rsidP="006B2198">
      <w:pPr>
        <w:pStyle w:val="MTUBodycopy"/>
        <w:tabs>
          <w:tab w:val="left" w:pos="8505"/>
        </w:tabs>
        <w:ind w:right="-851"/>
        <w:jc w:val="both"/>
        <w:rPr>
          <w:sz w:val="24"/>
        </w:rPr>
      </w:pPr>
    </w:p>
    <w:p w14:paraId="187A0443" w14:textId="77777777" w:rsidR="006B2198" w:rsidRPr="00762C17" w:rsidRDefault="006B2198" w:rsidP="006B2198">
      <w:pPr>
        <w:pStyle w:val="MTUBodycopy"/>
        <w:tabs>
          <w:tab w:val="left" w:pos="8505"/>
        </w:tabs>
        <w:ind w:right="-851"/>
        <w:jc w:val="both"/>
        <w:rPr>
          <w:sz w:val="24"/>
        </w:rPr>
      </w:pPr>
    </w:p>
    <w:p w14:paraId="1C02405B" w14:textId="77777777" w:rsidR="00FD3437" w:rsidRPr="00762C17" w:rsidRDefault="00FD3437" w:rsidP="00F17BEC">
      <w:pPr>
        <w:ind w:right="-567"/>
        <w:jc w:val="both"/>
        <w:rPr>
          <w:rFonts w:ascii="CorpoS" w:hAnsi="CorpoS"/>
          <w:b/>
          <w:sz w:val="20"/>
          <w:u w:val="single"/>
        </w:rPr>
      </w:pPr>
      <w:r w:rsidRPr="00762C17">
        <w:rPr>
          <w:rFonts w:ascii="CorpoS" w:hAnsi="CorpoS"/>
          <w:b/>
          <w:sz w:val="20"/>
          <w:u w:val="single"/>
        </w:rPr>
        <w:t>About MTU Aero Engines</w:t>
      </w:r>
    </w:p>
    <w:p w14:paraId="1D6B9783" w14:textId="77777777" w:rsidR="00A41E8B" w:rsidRPr="00762C17" w:rsidRDefault="00A41E8B" w:rsidP="00F17BEC">
      <w:pPr>
        <w:tabs>
          <w:tab w:val="left" w:pos="9072"/>
        </w:tabs>
        <w:ind w:right="-567"/>
        <w:jc w:val="both"/>
        <w:rPr>
          <w:rFonts w:ascii="CorpoS" w:hAnsi="CorpoS"/>
          <w:sz w:val="20"/>
          <w:lang w:val="en-US"/>
        </w:rPr>
      </w:pPr>
      <w:r w:rsidRPr="00762C17">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w:t>
      </w:r>
      <w:r w:rsidR="001411FD" w:rsidRPr="00762C17">
        <w:rPr>
          <w:rFonts w:ascii="CorpoS" w:hAnsi="CorpoS"/>
          <w:sz w:val="20"/>
          <w:lang w:val="en-US"/>
        </w:rPr>
        <w:t>he company ranks among the top 3</w:t>
      </w:r>
      <w:r w:rsidRPr="00762C17">
        <w:rPr>
          <w:rFonts w:ascii="CorpoS" w:hAnsi="CorpoS"/>
          <w:sz w:val="20"/>
          <w:lang w:val="en-US"/>
        </w:rPr>
        <w:t xml:space="preserve">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201</w:t>
      </w:r>
      <w:r w:rsidR="00B704B1" w:rsidRPr="00762C17">
        <w:rPr>
          <w:rFonts w:ascii="CorpoS" w:hAnsi="CorpoS"/>
          <w:sz w:val="20"/>
          <w:lang w:val="en-US"/>
        </w:rPr>
        <w:t>8</w:t>
      </w:r>
      <w:r w:rsidRPr="00762C17">
        <w:rPr>
          <w:rFonts w:ascii="CorpoS" w:hAnsi="CorpoS"/>
          <w:sz w:val="20"/>
          <w:lang w:val="en-US"/>
        </w:rPr>
        <w:t>, the c</w:t>
      </w:r>
      <w:r w:rsidR="00D52CD5" w:rsidRPr="00762C17">
        <w:rPr>
          <w:rFonts w:ascii="CorpoS" w:hAnsi="CorpoS"/>
          <w:sz w:val="20"/>
          <w:lang w:val="en-US"/>
        </w:rPr>
        <w:t>ompany had a workforce of some 10</w:t>
      </w:r>
      <w:r w:rsidRPr="00762C17">
        <w:rPr>
          <w:rFonts w:ascii="CorpoS" w:hAnsi="CorpoS"/>
          <w:sz w:val="20"/>
          <w:lang w:val="en-US"/>
        </w:rPr>
        <w:t>,000 employees and posted consoli</w:t>
      </w:r>
      <w:r w:rsidR="00B67196" w:rsidRPr="00762C17">
        <w:rPr>
          <w:rFonts w:ascii="CorpoS" w:hAnsi="CorpoS"/>
          <w:sz w:val="20"/>
          <w:lang w:val="en-US"/>
        </w:rPr>
        <w:t xml:space="preserve">dated sales of approximately </w:t>
      </w:r>
      <w:r w:rsidR="00B704B1" w:rsidRPr="00762C17">
        <w:rPr>
          <w:rFonts w:ascii="CorpoS" w:hAnsi="CorpoS"/>
          <w:sz w:val="20"/>
          <w:lang w:val="en-US"/>
        </w:rPr>
        <w:t>4.6</w:t>
      </w:r>
      <w:r w:rsidRPr="00762C17">
        <w:rPr>
          <w:rFonts w:ascii="CorpoS" w:hAnsi="CorpoS"/>
          <w:sz w:val="20"/>
          <w:lang w:val="en-US"/>
        </w:rPr>
        <w:t xml:space="preserve"> billion euros.</w:t>
      </w:r>
    </w:p>
    <w:p w14:paraId="43A035C3" w14:textId="77777777" w:rsidR="006704FE" w:rsidRPr="00762C17" w:rsidRDefault="006704FE" w:rsidP="00F17BEC">
      <w:pPr>
        <w:tabs>
          <w:tab w:val="left" w:pos="9072"/>
        </w:tabs>
        <w:ind w:right="-567"/>
        <w:jc w:val="both"/>
        <w:rPr>
          <w:rFonts w:ascii="CorpoS" w:hAnsi="CorpoS"/>
          <w:sz w:val="20"/>
          <w:lang w:val="en-US"/>
        </w:rPr>
      </w:pPr>
    </w:p>
    <w:p w14:paraId="743B4404" w14:textId="77777777" w:rsidR="00AA6CFC" w:rsidRPr="00762C17" w:rsidRDefault="00AA6CFC" w:rsidP="00F17BEC">
      <w:pPr>
        <w:tabs>
          <w:tab w:val="left" w:pos="9072"/>
        </w:tabs>
        <w:ind w:right="-851"/>
        <w:jc w:val="both"/>
        <w:rPr>
          <w:rFonts w:ascii="CorpoS" w:hAnsi="CorpoS"/>
          <w:sz w:val="20"/>
          <w:lang w:val="en-US"/>
        </w:rPr>
      </w:pPr>
    </w:p>
    <w:p w14:paraId="20AD46EA" w14:textId="77777777" w:rsidR="006704FE" w:rsidRPr="00762C17" w:rsidRDefault="006704FE" w:rsidP="00F17BEC">
      <w:pPr>
        <w:pStyle w:val="MTUBodycopy"/>
        <w:tabs>
          <w:tab w:val="left" w:pos="8505"/>
        </w:tabs>
        <w:ind w:right="-851"/>
        <w:jc w:val="both"/>
        <w:rPr>
          <w:u w:val="single"/>
          <w:lang w:val="en-US"/>
        </w:rPr>
      </w:pPr>
    </w:p>
    <w:p w14:paraId="3286436B" w14:textId="77777777" w:rsidR="00F17BEC" w:rsidRPr="00762C17" w:rsidRDefault="00F17BEC" w:rsidP="00F17BEC">
      <w:pPr>
        <w:pStyle w:val="MTUBodycopy"/>
        <w:tabs>
          <w:tab w:val="left" w:pos="8505"/>
        </w:tabs>
        <w:ind w:right="-851"/>
        <w:jc w:val="both"/>
        <w:rPr>
          <w:u w:val="single"/>
          <w:lang w:val="en-US"/>
        </w:rPr>
      </w:pPr>
      <w:r w:rsidRPr="00762C17">
        <w:rPr>
          <w:u w:val="single"/>
          <w:lang w:val="en-US"/>
        </w:rPr>
        <w:t xml:space="preserve">Your contact: </w:t>
      </w:r>
    </w:p>
    <w:p w14:paraId="63D5337D" w14:textId="7684212C" w:rsidR="00F17BEC" w:rsidRPr="00762C17" w:rsidRDefault="00F17BEC" w:rsidP="00F17BEC">
      <w:pPr>
        <w:ind w:right="-851"/>
        <w:rPr>
          <w:rFonts w:ascii="CorpoS" w:hAnsi="CorpoS"/>
          <w:sz w:val="20"/>
          <w:lang w:val="en-US"/>
        </w:rPr>
      </w:pPr>
      <w:r w:rsidRPr="00762C17">
        <w:rPr>
          <w:rFonts w:ascii="CorpoS" w:hAnsi="CorpoS"/>
          <w:sz w:val="20"/>
          <w:lang w:val="en-US"/>
        </w:rPr>
        <w:t xml:space="preserve">Melanie Wolf </w:t>
      </w:r>
    </w:p>
    <w:p w14:paraId="05253787" w14:textId="61220766" w:rsidR="00F17BEC" w:rsidRPr="00762C17" w:rsidRDefault="00F17BEC" w:rsidP="00F17BEC">
      <w:pPr>
        <w:ind w:right="-851"/>
        <w:rPr>
          <w:rFonts w:ascii="CorpoS" w:hAnsi="CorpoS"/>
          <w:sz w:val="20"/>
          <w:lang w:val="en-US"/>
        </w:rPr>
      </w:pPr>
      <w:r w:rsidRPr="00762C17">
        <w:rPr>
          <w:rFonts w:ascii="CorpoS" w:hAnsi="CorpoS"/>
          <w:sz w:val="20"/>
          <w:lang w:val="en-US"/>
        </w:rPr>
        <w:t>Senior Manager Press &amp; PR</w:t>
      </w:r>
    </w:p>
    <w:p w14:paraId="7FCFE5D8" w14:textId="1A69029F" w:rsidR="00F17BEC" w:rsidRPr="00762C17" w:rsidRDefault="00F17BEC" w:rsidP="00F17BEC">
      <w:pPr>
        <w:ind w:right="-851"/>
        <w:rPr>
          <w:rFonts w:ascii="CorpoS" w:hAnsi="CorpoS"/>
          <w:sz w:val="20"/>
          <w:lang w:val="en-US"/>
        </w:rPr>
      </w:pPr>
      <w:r w:rsidRPr="00762C17">
        <w:rPr>
          <w:rFonts w:ascii="CorpoS" w:hAnsi="CorpoS"/>
          <w:sz w:val="20"/>
          <w:lang w:val="en-US"/>
        </w:rPr>
        <w:t xml:space="preserve">Phone: +49 (0)89 14 89-26 98  </w:t>
      </w:r>
    </w:p>
    <w:p w14:paraId="65B18B53" w14:textId="5C75E4D9" w:rsidR="00F17BEC" w:rsidRPr="00762C17" w:rsidRDefault="00F17BEC" w:rsidP="00F17BEC">
      <w:pPr>
        <w:ind w:right="-851"/>
        <w:rPr>
          <w:rFonts w:ascii="CorpoS" w:hAnsi="CorpoS"/>
          <w:sz w:val="20"/>
          <w:lang w:val="en-US"/>
        </w:rPr>
      </w:pPr>
      <w:r w:rsidRPr="00762C17">
        <w:rPr>
          <w:rFonts w:ascii="CorpoS" w:hAnsi="CorpoS"/>
          <w:sz w:val="20"/>
          <w:lang w:val="en-US"/>
        </w:rPr>
        <w:t xml:space="preserve">Mobile: +49 (0) 170-799 6377  </w:t>
      </w:r>
    </w:p>
    <w:p w14:paraId="673AD2BB" w14:textId="37505498" w:rsidR="00F17BEC" w:rsidRPr="00762C17" w:rsidRDefault="00F17BEC" w:rsidP="00F17BEC">
      <w:pPr>
        <w:ind w:right="-851"/>
        <w:rPr>
          <w:rFonts w:ascii="CorpoS" w:hAnsi="CorpoS"/>
          <w:sz w:val="20"/>
          <w:lang w:val="en-US"/>
        </w:rPr>
      </w:pPr>
      <w:r w:rsidRPr="00762C17">
        <w:rPr>
          <w:rFonts w:ascii="CorpoS" w:hAnsi="CorpoS"/>
          <w:sz w:val="20"/>
          <w:lang w:val="en-US"/>
        </w:rPr>
        <w:t xml:space="preserve">Email: </w:t>
      </w:r>
      <w:hyperlink r:id="rId10" w:history="1">
        <w:r w:rsidR="00B0578B" w:rsidRPr="00762C17">
          <w:rPr>
            <w:rStyle w:val="Hyperlink"/>
            <w:rFonts w:ascii="CorpoS" w:hAnsi="CorpoS"/>
            <w:sz w:val="20"/>
            <w:lang w:val="en-US"/>
          </w:rPr>
          <w:t>melanie.wolf@mtu.de</w:t>
        </w:r>
      </w:hyperlink>
    </w:p>
    <w:p w14:paraId="34A3A817" w14:textId="77777777" w:rsidR="006704FE" w:rsidRPr="00762C17" w:rsidRDefault="006704FE" w:rsidP="00F17BEC">
      <w:pPr>
        <w:rPr>
          <w:rFonts w:ascii="CorpoS" w:hAnsi="CorpoS"/>
          <w:sz w:val="20"/>
          <w:u w:val="single"/>
          <w:lang w:val="en-US"/>
        </w:rPr>
      </w:pPr>
    </w:p>
    <w:p w14:paraId="5A9DF608" w14:textId="77777777" w:rsidR="00F17BEC" w:rsidRPr="00762C17" w:rsidRDefault="00F17BEC" w:rsidP="00F17BEC">
      <w:pPr>
        <w:rPr>
          <w:rFonts w:ascii="CorpoS" w:hAnsi="CorpoS"/>
          <w:sz w:val="20"/>
          <w:lang w:val="en-US"/>
        </w:rPr>
      </w:pPr>
      <w:r w:rsidRPr="00762C17">
        <w:rPr>
          <w:rFonts w:ascii="CorpoS" w:hAnsi="CorpoS" w:cs="Arial"/>
          <w:bCs/>
          <w:noProof/>
          <w:color w:val="000000"/>
          <w:sz w:val="20"/>
        </w:rPr>
        <w:t>Victoria Nicholls</w:t>
      </w:r>
    </w:p>
    <w:p w14:paraId="78F489FD" w14:textId="77777777" w:rsidR="00F17BEC" w:rsidRPr="00762C17" w:rsidRDefault="00F17BEC" w:rsidP="00F17BEC">
      <w:pPr>
        <w:rPr>
          <w:rFonts w:ascii="CorpoS" w:hAnsi="CorpoS"/>
          <w:sz w:val="20"/>
        </w:rPr>
      </w:pPr>
      <w:r w:rsidRPr="00762C17">
        <w:rPr>
          <w:rFonts w:ascii="CorpoS" w:hAnsi="CorpoS" w:cs="Arial"/>
          <w:noProof/>
          <w:color w:val="000000"/>
          <w:sz w:val="20"/>
          <w:lang w:val="en-US"/>
        </w:rPr>
        <w:t>PR</w:t>
      </w:r>
      <w:r w:rsidRPr="00762C17">
        <w:rPr>
          <w:rFonts w:ascii="CorpoS" w:hAnsi="CorpoS" w:cs="Arial"/>
          <w:noProof/>
          <w:color w:val="000000"/>
          <w:sz w:val="20"/>
        </w:rPr>
        <w:t xml:space="preserve"> and Marketing Manager MRO</w:t>
      </w:r>
    </w:p>
    <w:p w14:paraId="585E9D21" w14:textId="77777777" w:rsidR="00F17BEC" w:rsidRPr="00762C17" w:rsidRDefault="00F17BEC" w:rsidP="00F17BEC">
      <w:pPr>
        <w:rPr>
          <w:rFonts w:ascii="CorpoS" w:hAnsi="CorpoS"/>
          <w:sz w:val="20"/>
          <w:lang w:val="en-US"/>
        </w:rPr>
      </w:pPr>
      <w:r w:rsidRPr="00762C17">
        <w:rPr>
          <w:rFonts w:ascii="CorpoS" w:hAnsi="CorpoS" w:cs="Arial"/>
          <w:noProof/>
          <w:color w:val="000000"/>
          <w:sz w:val="20"/>
        </w:rPr>
        <w:t>Tel.: +49 511 7806-2246</w:t>
      </w:r>
    </w:p>
    <w:p w14:paraId="40BEDC52" w14:textId="77777777" w:rsidR="00F17BEC" w:rsidRPr="00762C17" w:rsidRDefault="00F17BEC" w:rsidP="00F17BEC">
      <w:pPr>
        <w:rPr>
          <w:rFonts w:ascii="CorpoS" w:hAnsi="CorpoS" w:cs="Arial"/>
          <w:noProof/>
          <w:color w:val="000000"/>
          <w:sz w:val="20"/>
        </w:rPr>
      </w:pPr>
      <w:r w:rsidRPr="00762C17">
        <w:rPr>
          <w:rFonts w:ascii="CorpoS" w:hAnsi="CorpoS" w:cs="Arial"/>
          <w:noProof/>
          <w:color w:val="000000"/>
          <w:sz w:val="20"/>
        </w:rPr>
        <w:t>Mobile: +491713755447</w:t>
      </w:r>
    </w:p>
    <w:p w14:paraId="75170DC1" w14:textId="77777777" w:rsidR="00F17BEC" w:rsidRPr="00762C17" w:rsidRDefault="006704FE" w:rsidP="00F17BEC">
      <w:pPr>
        <w:rPr>
          <w:rFonts w:ascii="CorpoS" w:hAnsi="CorpoS"/>
          <w:sz w:val="20"/>
          <w:lang w:val="en-US"/>
        </w:rPr>
      </w:pPr>
      <w:r w:rsidRPr="00762C17">
        <w:rPr>
          <w:rFonts w:ascii="CorpoS" w:hAnsi="CorpoS" w:cs="Arial"/>
          <w:noProof/>
          <w:color w:val="000000"/>
          <w:sz w:val="20"/>
        </w:rPr>
        <w:t>Email</w:t>
      </w:r>
      <w:r w:rsidR="00F17BEC" w:rsidRPr="00762C17">
        <w:rPr>
          <w:rFonts w:ascii="CorpoS" w:hAnsi="CorpoS" w:cs="Arial"/>
          <w:noProof/>
          <w:color w:val="000000"/>
          <w:sz w:val="20"/>
        </w:rPr>
        <w:t xml:space="preserve">: </w:t>
      </w:r>
      <w:r w:rsidR="00F17BEC" w:rsidRPr="00762C17">
        <w:rPr>
          <w:rFonts w:ascii="CorpoS" w:hAnsi="CorpoS" w:cs="Arial"/>
          <w:noProof/>
          <w:color w:val="0000FF"/>
          <w:sz w:val="20"/>
          <w:u w:val="single"/>
        </w:rPr>
        <w:t>victoria.nicholls@mtu.de</w:t>
      </w:r>
    </w:p>
    <w:p w14:paraId="10778866" w14:textId="77777777" w:rsidR="00F17BEC" w:rsidRPr="00762C17" w:rsidRDefault="00F17BEC" w:rsidP="00F17BEC">
      <w:pPr>
        <w:ind w:right="-851"/>
        <w:rPr>
          <w:rFonts w:ascii="CorpoS" w:hAnsi="CorpoS"/>
          <w:sz w:val="20"/>
          <w:lang w:val="en-US"/>
        </w:rPr>
      </w:pPr>
    </w:p>
    <w:p w14:paraId="54B85817" w14:textId="77777777" w:rsidR="000A3628" w:rsidRPr="00762C17" w:rsidRDefault="000A3628" w:rsidP="00F84A66">
      <w:pPr>
        <w:pStyle w:val="MTUBodycopy"/>
        <w:tabs>
          <w:tab w:val="left" w:pos="8505"/>
        </w:tabs>
        <w:ind w:right="1984"/>
        <w:jc w:val="both"/>
        <w:rPr>
          <w:sz w:val="24"/>
          <w:lang w:val="en-US"/>
        </w:rPr>
      </w:pPr>
    </w:p>
    <w:p w14:paraId="3F185C8C" w14:textId="77777777" w:rsidR="00D402FC" w:rsidRDefault="004A08DC" w:rsidP="004A08DC">
      <w:pPr>
        <w:ind w:right="141"/>
        <w:jc w:val="both"/>
        <w:rPr>
          <w:rFonts w:ascii="CorpoS" w:hAnsi="CorpoS"/>
          <w:i/>
          <w:sz w:val="20"/>
        </w:rPr>
      </w:pPr>
      <w:r w:rsidRPr="00762C17">
        <w:rPr>
          <w:rFonts w:ascii="CorpoS" w:hAnsi="CorpoS"/>
          <w:i/>
          <w:sz w:val="20"/>
        </w:rPr>
        <w:t xml:space="preserve">For a full collection of press releases and photos, go to </w:t>
      </w:r>
      <w:r w:rsidR="006B2198" w:rsidRPr="00762C17">
        <w:rPr>
          <w:rFonts w:ascii="CorpoS" w:hAnsi="CorpoS"/>
          <w:i/>
          <w:sz w:val="20"/>
        </w:rPr>
        <w:t>http://www.mtu.de</w:t>
      </w:r>
      <w:bookmarkStart w:id="0" w:name="_GoBack"/>
      <w:bookmarkEnd w:id="0"/>
    </w:p>
    <w:p w14:paraId="24A339CF" w14:textId="0C9B8EBF" w:rsidR="006B2198" w:rsidRDefault="006B2198" w:rsidP="004A08DC">
      <w:pPr>
        <w:ind w:right="141"/>
        <w:jc w:val="both"/>
        <w:rPr>
          <w:rFonts w:ascii="CorpoS" w:hAnsi="CorpoS"/>
          <w:i/>
          <w:sz w:val="20"/>
        </w:rPr>
      </w:pPr>
    </w:p>
    <w:p w14:paraId="46BFEF28" w14:textId="77777777" w:rsidR="00B0578B" w:rsidRPr="00FD3437" w:rsidRDefault="00B0578B" w:rsidP="004A08DC">
      <w:pPr>
        <w:ind w:right="141"/>
        <w:jc w:val="both"/>
        <w:rPr>
          <w:rFonts w:ascii="CorpoS" w:hAnsi="CorpoS"/>
          <w:i/>
          <w:sz w:val="20"/>
        </w:rPr>
      </w:pPr>
    </w:p>
    <w:sectPr w:rsidR="00B0578B" w:rsidRPr="00FD3437" w:rsidSect="008D0D9C">
      <w:headerReference w:type="default" r:id="rId11"/>
      <w:footerReference w:type="default" r:id="rId12"/>
      <w:headerReference w:type="first" r:id="rId13"/>
      <w:footerReference w:type="first" r:id="rId14"/>
      <w:type w:val="continuous"/>
      <w:pgSz w:w="11907" w:h="16840" w:code="9"/>
      <w:pgMar w:top="2552" w:right="198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FBB84" w14:textId="77777777" w:rsidR="007F00B2" w:rsidRDefault="007F00B2">
      <w:r>
        <w:separator/>
      </w:r>
    </w:p>
  </w:endnote>
  <w:endnote w:type="continuationSeparator" w:id="0">
    <w:p w14:paraId="2125E79A" w14:textId="77777777" w:rsidR="007F00B2" w:rsidRDefault="007F0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altName w:val="Calibri"/>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altName w:val="Calibri"/>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FD7BA" w14:textId="77777777"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C3B94" w14:textId="77777777"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14:paraId="02D66454" w14:textId="77777777"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14:paraId="75D39509" w14:textId="77777777"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 xml:space="preserve">and </w:t>
    </w:r>
    <w:r>
      <w:rPr>
        <w:rFonts w:ascii="CorpoS" w:hAnsi="CorpoS"/>
        <w:color w:val="000000"/>
        <w:sz w:val="15"/>
        <w:lang w:val="de-DE"/>
      </w:rPr>
      <w:t>Public Affairs</w:t>
    </w:r>
  </w:p>
  <w:p w14:paraId="51096A67" w14:textId="77777777"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14:paraId="7143C868" w14:textId="77777777"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506C3990" w14:textId="77777777" w:rsidR="004B16D6" w:rsidRPr="006704FE" w:rsidRDefault="004B16D6">
    <w:pPr>
      <w:pStyle w:val="Fuzeile"/>
      <w:rPr>
        <w:lang w:val="en-US"/>
      </w:rPr>
    </w:pPr>
    <w:r w:rsidRPr="006704FE">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5727A" w14:textId="77777777" w:rsidR="007F00B2" w:rsidRDefault="007F00B2">
      <w:r>
        <w:separator/>
      </w:r>
    </w:p>
  </w:footnote>
  <w:footnote w:type="continuationSeparator" w:id="0">
    <w:p w14:paraId="0EB6BFE4" w14:textId="77777777" w:rsidR="007F00B2" w:rsidRDefault="007F0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C0B1" w14:textId="77777777"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14:anchorId="1CD4D590" wp14:editId="2C11AAAA">
          <wp:simplePos x="0" y="0"/>
          <wp:positionH relativeFrom="column">
            <wp:posOffset>0</wp:posOffset>
          </wp:positionH>
          <wp:positionV relativeFrom="paragraph">
            <wp:posOffset>6985</wp:posOffset>
          </wp:positionV>
          <wp:extent cx="1616710" cy="789940"/>
          <wp:effectExtent l="0" t="0" r="0" b="0"/>
          <wp:wrapNone/>
          <wp:docPr id="4"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918C0" w14:textId="77777777" w:rsidR="004B16D6" w:rsidRPr="00A775D8" w:rsidRDefault="002A7AFB" w:rsidP="00A775D8">
    <w:pPr>
      <w:pStyle w:val="Kopfzeile"/>
      <w:rPr>
        <w:sz w:val="2"/>
        <w:lang w:val="de-DE"/>
      </w:rPr>
    </w:pPr>
    <w:r>
      <w:rPr>
        <w:noProof/>
        <w:sz w:val="20"/>
        <w:lang w:val="de-DE" w:eastAsia="zh-CN"/>
      </w:rPr>
      <mc:AlternateContent>
        <mc:Choice Requires="wps">
          <w:drawing>
            <wp:anchor distT="0" distB="0" distL="114300" distR="114300" simplePos="0" relativeHeight="251659264" behindDoc="0" locked="0" layoutInCell="1" allowOverlap="1" wp14:anchorId="3CCCFBD2" wp14:editId="1EE58CBF">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13F0D" w14:textId="77777777"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10DCCC6A" w14:textId="77777777"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CCCFBD2"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14:paraId="7E013F0D" w14:textId="77777777"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10DCCC6A" w14:textId="77777777" w:rsidR="004B16D6" w:rsidRPr="00354BD1" w:rsidRDefault="004B16D6" w:rsidP="00EE25C8">
                    <w:pPr>
                      <w:spacing w:before="210"/>
                      <w:rPr>
                        <w:rFonts w:ascii="CorpoSLig" w:hAnsi="CorpoSLig"/>
                      </w:rPr>
                    </w:pPr>
                  </w:p>
                </w:txbxContent>
              </v:textbox>
            </v:shape>
          </w:pict>
        </mc:Fallback>
      </mc:AlternateContent>
    </w:r>
    <w:r>
      <w:rPr>
        <w:noProof/>
        <w:sz w:val="20"/>
        <w:lang w:val="de-DE" w:eastAsia="zh-CN"/>
      </w:rPr>
      <w:drawing>
        <wp:anchor distT="0" distB="0" distL="114300" distR="114300" simplePos="0" relativeHeight="251657216" behindDoc="0" locked="0" layoutInCell="1" allowOverlap="1" wp14:anchorId="67552C9D" wp14:editId="499D69D6">
          <wp:simplePos x="0" y="0"/>
          <wp:positionH relativeFrom="column">
            <wp:posOffset>0</wp:posOffset>
          </wp:positionH>
          <wp:positionV relativeFrom="paragraph">
            <wp:posOffset>6985</wp:posOffset>
          </wp:positionV>
          <wp:extent cx="1630680" cy="792480"/>
          <wp:effectExtent l="0" t="0" r="0" b="0"/>
          <wp:wrapNone/>
          <wp:docPr id="3"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4740BC" w14:textId="77777777"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14:anchorId="36F218AD" wp14:editId="00A967D6">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9172E4C"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498B54F9" w14:textId="77777777"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56"/>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307A6"/>
    <w:rsid w:val="000311F3"/>
    <w:rsid w:val="0004200F"/>
    <w:rsid w:val="000446C9"/>
    <w:rsid w:val="000461CC"/>
    <w:rsid w:val="00053DC9"/>
    <w:rsid w:val="00072444"/>
    <w:rsid w:val="00095C0D"/>
    <w:rsid w:val="000A3628"/>
    <w:rsid w:val="000B64F7"/>
    <w:rsid w:val="000C3B8C"/>
    <w:rsid w:val="000D4D0B"/>
    <w:rsid w:val="000F1B04"/>
    <w:rsid w:val="000F3157"/>
    <w:rsid w:val="00111BAB"/>
    <w:rsid w:val="00114206"/>
    <w:rsid w:val="00132ABC"/>
    <w:rsid w:val="00133737"/>
    <w:rsid w:val="001411FD"/>
    <w:rsid w:val="0014758D"/>
    <w:rsid w:val="001523C2"/>
    <w:rsid w:val="001557C2"/>
    <w:rsid w:val="00162ABF"/>
    <w:rsid w:val="0019702B"/>
    <w:rsid w:val="001A2157"/>
    <w:rsid w:val="001C20E5"/>
    <w:rsid w:val="001D0A7A"/>
    <w:rsid w:val="001D37E9"/>
    <w:rsid w:val="001E7DFF"/>
    <w:rsid w:val="0020459D"/>
    <w:rsid w:val="0021633B"/>
    <w:rsid w:val="00224EDF"/>
    <w:rsid w:val="00227139"/>
    <w:rsid w:val="00230E76"/>
    <w:rsid w:val="002335C6"/>
    <w:rsid w:val="00284EFC"/>
    <w:rsid w:val="0029699D"/>
    <w:rsid w:val="002A722C"/>
    <w:rsid w:val="002A7AFB"/>
    <w:rsid w:val="002C3C5C"/>
    <w:rsid w:val="002D4435"/>
    <w:rsid w:val="002E0897"/>
    <w:rsid w:val="002E42E8"/>
    <w:rsid w:val="002E5A2C"/>
    <w:rsid w:val="002E6829"/>
    <w:rsid w:val="002F01AB"/>
    <w:rsid w:val="00310230"/>
    <w:rsid w:val="003139C3"/>
    <w:rsid w:val="003151BA"/>
    <w:rsid w:val="003154A4"/>
    <w:rsid w:val="00330131"/>
    <w:rsid w:val="003355D7"/>
    <w:rsid w:val="003377F5"/>
    <w:rsid w:val="0035480E"/>
    <w:rsid w:val="00354BD1"/>
    <w:rsid w:val="00356A7F"/>
    <w:rsid w:val="003673FE"/>
    <w:rsid w:val="00381002"/>
    <w:rsid w:val="00390A09"/>
    <w:rsid w:val="003A3625"/>
    <w:rsid w:val="003A7911"/>
    <w:rsid w:val="003B2174"/>
    <w:rsid w:val="003B5970"/>
    <w:rsid w:val="003D24C0"/>
    <w:rsid w:val="003E7697"/>
    <w:rsid w:val="003F1B2A"/>
    <w:rsid w:val="00402108"/>
    <w:rsid w:val="004172A2"/>
    <w:rsid w:val="00422505"/>
    <w:rsid w:val="00440BC1"/>
    <w:rsid w:val="00446AFE"/>
    <w:rsid w:val="004639DC"/>
    <w:rsid w:val="004816F3"/>
    <w:rsid w:val="00481764"/>
    <w:rsid w:val="00490A4C"/>
    <w:rsid w:val="004966DC"/>
    <w:rsid w:val="004A08DC"/>
    <w:rsid w:val="004B0A52"/>
    <w:rsid w:val="004B16D6"/>
    <w:rsid w:val="004C3839"/>
    <w:rsid w:val="004C69C3"/>
    <w:rsid w:val="004D1165"/>
    <w:rsid w:val="004E29D3"/>
    <w:rsid w:val="004F1382"/>
    <w:rsid w:val="004F448F"/>
    <w:rsid w:val="004F5EC6"/>
    <w:rsid w:val="004F7ACE"/>
    <w:rsid w:val="00504ACE"/>
    <w:rsid w:val="00507889"/>
    <w:rsid w:val="00525EFD"/>
    <w:rsid w:val="0054532F"/>
    <w:rsid w:val="00550D71"/>
    <w:rsid w:val="00563BB2"/>
    <w:rsid w:val="005660B5"/>
    <w:rsid w:val="00584F62"/>
    <w:rsid w:val="00592024"/>
    <w:rsid w:val="005A77D2"/>
    <w:rsid w:val="005B7F35"/>
    <w:rsid w:val="005C7386"/>
    <w:rsid w:val="005E4179"/>
    <w:rsid w:val="005F1A4D"/>
    <w:rsid w:val="005F7935"/>
    <w:rsid w:val="0060201F"/>
    <w:rsid w:val="00602F5F"/>
    <w:rsid w:val="00605788"/>
    <w:rsid w:val="00661F3B"/>
    <w:rsid w:val="00666E00"/>
    <w:rsid w:val="006704FE"/>
    <w:rsid w:val="00672AD0"/>
    <w:rsid w:val="00674708"/>
    <w:rsid w:val="00684975"/>
    <w:rsid w:val="00692D4C"/>
    <w:rsid w:val="00695B2F"/>
    <w:rsid w:val="00695DED"/>
    <w:rsid w:val="006B2198"/>
    <w:rsid w:val="006C049A"/>
    <w:rsid w:val="006C0AA7"/>
    <w:rsid w:val="006C1E26"/>
    <w:rsid w:val="006C1FCE"/>
    <w:rsid w:val="006C3EB3"/>
    <w:rsid w:val="006F5662"/>
    <w:rsid w:val="00700F58"/>
    <w:rsid w:val="007102AF"/>
    <w:rsid w:val="00712F46"/>
    <w:rsid w:val="00741497"/>
    <w:rsid w:val="00762C17"/>
    <w:rsid w:val="00774D80"/>
    <w:rsid w:val="0077769F"/>
    <w:rsid w:val="007B3C6D"/>
    <w:rsid w:val="007E0E15"/>
    <w:rsid w:val="007F00B2"/>
    <w:rsid w:val="007F194B"/>
    <w:rsid w:val="007F5DED"/>
    <w:rsid w:val="0080713B"/>
    <w:rsid w:val="00807541"/>
    <w:rsid w:val="00826A11"/>
    <w:rsid w:val="00844336"/>
    <w:rsid w:val="00844525"/>
    <w:rsid w:val="0085007D"/>
    <w:rsid w:val="00870F6C"/>
    <w:rsid w:val="00880B8A"/>
    <w:rsid w:val="00883763"/>
    <w:rsid w:val="008879C4"/>
    <w:rsid w:val="008906CB"/>
    <w:rsid w:val="00895EE0"/>
    <w:rsid w:val="008D0D9C"/>
    <w:rsid w:val="008D2B30"/>
    <w:rsid w:val="008D7CDD"/>
    <w:rsid w:val="008E161E"/>
    <w:rsid w:val="008F6477"/>
    <w:rsid w:val="00914485"/>
    <w:rsid w:val="00916644"/>
    <w:rsid w:val="009167D8"/>
    <w:rsid w:val="00935814"/>
    <w:rsid w:val="00935F6D"/>
    <w:rsid w:val="009442FC"/>
    <w:rsid w:val="0094645E"/>
    <w:rsid w:val="00951304"/>
    <w:rsid w:val="009878CB"/>
    <w:rsid w:val="0099056A"/>
    <w:rsid w:val="00994481"/>
    <w:rsid w:val="00996503"/>
    <w:rsid w:val="009B5521"/>
    <w:rsid w:val="009D1C9B"/>
    <w:rsid w:val="009D2CE4"/>
    <w:rsid w:val="009E2D48"/>
    <w:rsid w:val="009F4CF3"/>
    <w:rsid w:val="00A07B4F"/>
    <w:rsid w:val="00A26969"/>
    <w:rsid w:val="00A3521E"/>
    <w:rsid w:val="00A36DA1"/>
    <w:rsid w:val="00A41E8B"/>
    <w:rsid w:val="00A45C41"/>
    <w:rsid w:val="00A56D70"/>
    <w:rsid w:val="00A57141"/>
    <w:rsid w:val="00A656A7"/>
    <w:rsid w:val="00A65E3C"/>
    <w:rsid w:val="00A749A4"/>
    <w:rsid w:val="00A75A31"/>
    <w:rsid w:val="00A775D8"/>
    <w:rsid w:val="00A848DD"/>
    <w:rsid w:val="00A863DF"/>
    <w:rsid w:val="00A90ABA"/>
    <w:rsid w:val="00A90B84"/>
    <w:rsid w:val="00AA6CFC"/>
    <w:rsid w:val="00AC4A3A"/>
    <w:rsid w:val="00AD1CC2"/>
    <w:rsid w:val="00AF3758"/>
    <w:rsid w:val="00AF4295"/>
    <w:rsid w:val="00B0578B"/>
    <w:rsid w:val="00B1150D"/>
    <w:rsid w:val="00B30F44"/>
    <w:rsid w:val="00B3751A"/>
    <w:rsid w:val="00B42FAE"/>
    <w:rsid w:val="00B47642"/>
    <w:rsid w:val="00B51C20"/>
    <w:rsid w:val="00B531A8"/>
    <w:rsid w:val="00B54947"/>
    <w:rsid w:val="00B67196"/>
    <w:rsid w:val="00B67940"/>
    <w:rsid w:val="00B704B1"/>
    <w:rsid w:val="00B773E8"/>
    <w:rsid w:val="00B77C66"/>
    <w:rsid w:val="00B8002F"/>
    <w:rsid w:val="00B85703"/>
    <w:rsid w:val="00B9130C"/>
    <w:rsid w:val="00B92950"/>
    <w:rsid w:val="00BA20D5"/>
    <w:rsid w:val="00BA7A58"/>
    <w:rsid w:val="00BB3E24"/>
    <w:rsid w:val="00BD2425"/>
    <w:rsid w:val="00BD6884"/>
    <w:rsid w:val="00BE0E54"/>
    <w:rsid w:val="00BE6D65"/>
    <w:rsid w:val="00BF38DB"/>
    <w:rsid w:val="00C022E0"/>
    <w:rsid w:val="00C06E6D"/>
    <w:rsid w:val="00C21DB0"/>
    <w:rsid w:val="00C345E3"/>
    <w:rsid w:val="00C422B3"/>
    <w:rsid w:val="00C42A93"/>
    <w:rsid w:val="00C4364F"/>
    <w:rsid w:val="00C52636"/>
    <w:rsid w:val="00C55DF2"/>
    <w:rsid w:val="00C56AE0"/>
    <w:rsid w:val="00C760A9"/>
    <w:rsid w:val="00C836D5"/>
    <w:rsid w:val="00C969D6"/>
    <w:rsid w:val="00CA06A1"/>
    <w:rsid w:val="00CA7DD6"/>
    <w:rsid w:val="00CB178B"/>
    <w:rsid w:val="00CC05BE"/>
    <w:rsid w:val="00CE49D8"/>
    <w:rsid w:val="00CE75C2"/>
    <w:rsid w:val="00CF4263"/>
    <w:rsid w:val="00D00AAF"/>
    <w:rsid w:val="00D00D5F"/>
    <w:rsid w:val="00D0492C"/>
    <w:rsid w:val="00D402FC"/>
    <w:rsid w:val="00D43BEA"/>
    <w:rsid w:val="00D52CD5"/>
    <w:rsid w:val="00D65812"/>
    <w:rsid w:val="00D67E98"/>
    <w:rsid w:val="00D740F3"/>
    <w:rsid w:val="00D75E31"/>
    <w:rsid w:val="00D77EED"/>
    <w:rsid w:val="00D85BCB"/>
    <w:rsid w:val="00D87A1E"/>
    <w:rsid w:val="00D97DDF"/>
    <w:rsid w:val="00DB1881"/>
    <w:rsid w:val="00DD0237"/>
    <w:rsid w:val="00DD1160"/>
    <w:rsid w:val="00DD5351"/>
    <w:rsid w:val="00DF2E8C"/>
    <w:rsid w:val="00DF4108"/>
    <w:rsid w:val="00E0057A"/>
    <w:rsid w:val="00E11913"/>
    <w:rsid w:val="00E132A3"/>
    <w:rsid w:val="00E151BC"/>
    <w:rsid w:val="00E15CAB"/>
    <w:rsid w:val="00E1645F"/>
    <w:rsid w:val="00E23BAE"/>
    <w:rsid w:val="00E24C17"/>
    <w:rsid w:val="00E50369"/>
    <w:rsid w:val="00E50C2A"/>
    <w:rsid w:val="00E65CFB"/>
    <w:rsid w:val="00E66C24"/>
    <w:rsid w:val="00E75DF2"/>
    <w:rsid w:val="00EA497D"/>
    <w:rsid w:val="00EB4393"/>
    <w:rsid w:val="00EB62C6"/>
    <w:rsid w:val="00EB79AD"/>
    <w:rsid w:val="00EC1DC6"/>
    <w:rsid w:val="00EC205E"/>
    <w:rsid w:val="00EC5AE3"/>
    <w:rsid w:val="00EC5B60"/>
    <w:rsid w:val="00EC677D"/>
    <w:rsid w:val="00ED3E0B"/>
    <w:rsid w:val="00EE02D5"/>
    <w:rsid w:val="00EE25C8"/>
    <w:rsid w:val="00EF6336"/>
    <w:rsid w:val="00F06FF9"/>
    <w:rsid w:val="00F07064"/>
    <w:rsid w:val="00F17BEC"/>
    <w:rsid w:val="00F20818"/>
    <w:rsid w:val="00F32ADD"/>
    <w:rsid w:val="00F53D0B"/>
    <w:rsid w:val="00F5777A"/>
    <w:rsid w:val="00F61823"/>
    <w:rsid w:val="00F676E0"/>
    <w:rsid w:val="00F726F6"/>
    <w:rsid w:val="00F7367D"/>
    <w:rsid w:val="00F84A66"/>
    <w:rsid w:val="00F8708F"/>
    <w:rsid w:val="00F87EC5"/>
    <w:rsid w:val="00F93C57"/>
    <w:rsid w:val="00F93F5E"/>
    <w:rsid w:val="00FB2731"/>
    <w:rsid w:val="00FC5FAD"/>
    <w:rsid w:val="00FD3437"/>
    <w:rsid w:val="00FE5F98"/>
    <w:rsid w:val="00FF0CA2"/>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CEEC3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styleId="Kommentarzeichen">
    <w:name w:val="annotation reference"/>
    <w:basedOn w:val="Absatz-Standardschriftart"/>
    <w:rsid w:val="005E4179"/>
    <w:rPr>
      <w:sz w:val="16"/>
      <w:szCs w:val="16"/>
    </w:rPr>
  </w:style>
  <w:style w:type="paragraph" w:styleId="Kommentartext">
    <w:name w:val="annotation text"/>
    <w:basedOn w:val="Standard"/>
    <w:link w:val="KommentartextZchn"/>
    <w:rsid w:val="005E4179"/>
    <w:rPr>
      <w:sz w:val="20"/>
    </w:rPr>
  </w:style>
  <w:style w:type="character" w:customStyle="1" w:styleId="KommentartextZchn">
    <w:name w:val="Kommentartext Zchn"/>
    <w:basedOn w:val="Absatz-Standardschriftart"/>
    <w:link w:val="Kommentartext"/>
    <w:rsid w:val="005E4179"/>
    <w:rPr>
      <w:lang w:val="en-GB" w:eastAsia="en-US"/>
    </w:rPr>
  </w:style>
  <w:style w:type="paragraph" w:styleId="Kommentarthema">
    <w:name w:val="annotation subject"/>
    <w:basedOn w:val="Kommentartext"/>
    <w:next w:val="Kommentartext"/>
    <w:link w:val="KommentarthemaZchn"/>
    <w:rsid w:val="005E4179"/>
    <w:rPr>
      <w:b/>
      <w:bCs/>
    </w:rPr>
  </w:style>
  <w:style w:type="character" w:customStyle="1" w:styleId="KommentarthemaZchn">
    <w:name w:val="Kommentarthema Zchn"/>
    <w:basedOn w:val="KommentartextZchn"/>
    <w:link w:val="Kommentarthema"/>
    <w:rsid w:val="005E4179"/>
    <w:rPr>
      <w:b/>
      <w:bCs/>
      <w:lang w:val="en-GB" w:eastAsia="en-US"/>
    </w:rPr>
  </w:style>
  <w:style w:type="paragraph" w:styleId="berarbeitung">
    <w:name w:val="Revision"/>
    <w:hidden/>
    <w:uiPriority w:val="99"/>
    <w:semiHidden/>
    <w:rsid w:val="005E4179"/>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60982471">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elanie.wolf@mtu.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6368D14E8BB8408830DEB6A7DB6F22" ma:contentTypeVersion="12" ma:contentTypeDescription="Create a new document." ma:contentTypeScope="" ma:versionID="84b44897c422f81ddfc83a3df6c98938">
  <xsd:schema xmlns:xsd="http://www.w3.org/2001/XMLSchema" xmlns:xs="http://www.w3.org/2001/XMLSchema" xmlns:p="http://schemas.microsoft.com/office/2006/metadata/properties" xmlns:ns3="27f01d39-7692-4e38-9774-742648ba07b3" xmlns:ns4="5dac71df-65d2-432f-a5ed-ce1983c1e12c" targetNamespace="http://schemas.microsoft.com/office/2006/metadata/properties" ma:root="true" ma:fieldsID="0292cf6e2f5b8d58e6eb7baaee157833" ns3:_="" ns4:_="">
    <xsd:import namespace="27f01d39-7692-4e38-9774-742648ba07b3"/>
    <xsd:import namespace="5dac71df-65d2-432f-a5ed-ce1983c1e12c"/>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01d39-7692-4e38-9774-742648ba07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ac71df-65d2-432f-a5ed-ce1983c1e12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C3755D-041B-4E02-B2FA-DE03AAF82B77}">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5dac71df-65d2-432f-a5ed-ce1983c1e12c"/>
    <ds:schemaRef ds:uri="27f01d39-7692-4e38-9774-742648ba07b3"/>
    <ds:schemaRef ds:uri="http://www.w3.org/XML/1998/namespace"/>
  </ds:schemaRefs>
</ds:datastoreItem>
</file>

<file path=customXml/itemProps2.xml><?xml version="1.0" encoding="utf-8"?>
<ds:datastoreItem xmlns:ds="http://schemas.openxmlformats.org/officeDocument/2006/customXml" ds:itemID="{1A997EA9-192B-4768-9298-C0D4241D21C6}">
  <ds:schemaRefs>
    <ds:schemaRef ds:uri="http://schemas.microsoft.com/sharepoint/v3/contenttype/forms"/>
  </ds:schemaRefs>
</ds:datastoreItem>
</file>

<file path=customXml/itemProps3.xml><?xml version="1.0" encoding="utf-8"?>
<ds:datastoreItem xmlns:ds="http://schemas.openxmlformats.org/officeDocument/2006/customXml" ds:itemID="{D603C841-1A84-4111-8255-8CAEAC368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01d39-7692-4e38-9774-742648ba07b3"/>
    <ds:schemaRef ds:uri="5dac71df-65d2-432f-a5ed-ce1983c1e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3012</Characters>
  <Application>Microsoft Office Word</Application>
  <DocSecurity>2</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MTU – Germany’s leading manufacturer in the engine industry</vt:lpstr>
      <vt:lpstr>MTU – Germany’s leading manufacturer in the engine industry</vt:lpstr>
    </vt:vector>
  </TitlesOfParts>
  <LinksUpToDate>false</LinksUpToDate>
  <CharactersWithSpaces>3527</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2020-02-07T07:10:00Z</dcterms:created>
  <dcterms:modified xsi:type="dcterms:W3CDTF">2020-02-07T09:27:00Z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0x0101003F6368D14E8BB8408830DEB6A7DB6F22</vt:lpwstr>
  </property>
</Properties>
</file>