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7F429" w14:textId="0BBAAC2C" w:rsidR="00AD571B" w:rsidRPr="005C4EC9" w:rsidRDefault="006C7C86" w:rsidP="00302095">
      <w:pPr>
        <w:tabs>
          <w:tab w:val="left" w:pos="9072"/>
        </w:tabs>
        <w:spacing w:line="300" w:lineRule="exact"/>
        <w:ind w:right="283"/>
        <w:jc w:val="both"/>
        <w:rPr>
          <w:rFonts w:ascii="CorpoS" w:hAnsi="CorpoS"/>
          <w:b/>
          <w:sz w:val="22"/>
          <w:szCs w:val="22"/>
        </w:rPr>
      </w:pPr>
      <w:r>
        <w:rPr>
          <w:rFonts w:ascii="CorpoS" w:hAnsi="CorpoS"/>
          <w:b/>
          <w:sz w:val="22"/>
          <w:szCs w:val="22"/>
        </w:rPr>
        <w:t>MTU Aero Engines AG presents its nine-month figur</w:t>
      </w:r>
      <w:r w:rsidR="00995CF4">
        <w:rPr>
          <w:rFonts w:ascii="CorpoS" w:hAnsi="CorpoS"/>
          <w:b/>
          <w:sz w:val="22"/>
          <w:szCs w:val="22"/>
        </w:rPr>
        <w:t xml:space="preserve">es and a more </w:t>
      </w:r>
      <w:r w:rsidR="001C60E7">
        <w:rPr>
          <w:rFonts w:ascii="CorpoS" w:hAnsi="CorpoS"/>
          <w:b/>
          <w:sz w:val="22"/>
          <w:szCs w:val="22"/>
        </w:rPr>
        <w:t>precise</w:t>
      </w:r>
      <w:r w:rsidR="00995CF4">
        <w:rPr>
          <w:rFonts w:ascii="CorpoS" w:hAnsi="CorpoS"/>
          <w:b/>
          <w:sz w:val="22"/>
          <w:szCs w:val="22"/>
        </w:rPr>
        <w:t xml:space="preserve"> forecast</w:t>
      </w:r>
    </w:p>
    <w:p w14:paraId="40BE9E77" w14:textId="77777777" w:rsidR="00526131" w:rsidRDefault="00976657" w:rsidP="00027B52">
      <w:pPr>
        <w:numPr>
          <w:ilvl w:val="0"/>
          <w:numId w:val="12"/>
        </w:numPr>
        <w:tabs>
          <w:tab w:val="left" w:pos="9072"/>
        </w:tabs>
        <w:spacing w:line="300" w:lineRule="exact"/>
        <w:ind w:right="283"/>
        <w:jc w:val="both"/>
        <w:rPr>
          <w:rFonts w:ascii="CorpoS" w:hAnsi="CorpoS"/>
          <w:b/>
          <w:sz w:val="22"/>
          <w:szCs w:val="22"/>
        </w:rPr>
      </w:pPr>
      <w:r>
        <w:rPr>
          <w:rFonts w:ascii="CorpoS" w:hAnsi="CorpoS"/>
          <w:b/>
          <w:sz w:val="22"/>
          <w:szCs w:val="22"/>
        </w:rPr>
        <w:t>Revenue should be €4 - €4.2 billion in 2020</w:t>
      </w:r>
    </w:p>
    <w:p w14:paraId="6BD1FF57" w14:textId="77777777" w:rsidR="00976657" w:rsidRPr="005810E3" w:rsidRDefault="00976657" w:rsidP="00027B52">
      <w:pPr>
        <w:numPr>
          <w:ilvl w:val="0"/>
          <w:numId w:val="12"/>
        </w:numPr>
        <w:tabs>
          <w:tab w:val="left" w:pos="9072"/>
        </w:tabs>
        <w:spacing w:line="300" w:lineRule="exact"/>
        <w:ind w:right="283"/>
        <w:jc w:val="both"/>
        <w:rPr>
          <w:rFonts w:ascii="CorpoS" w:hAnsi="CorpoS"/>
          <w:b/>
          <w:sz w:val="22"/>
          <w:szCs w:val="22"/>
        </w:rPr>
      </w:pPr>
      <w:r>
        <w:rPr>
          <w:rFonts w:ascii="CorpoS" w:hAnsi="CorpoS"/>
          <w:b/>
          <w:sz w:val="22"/>
          <w:szCs w:val="22"/>
        </w:rPr>
        <w:t>Adjusted EBIT margin of around 10% expected</w:t>
      </w:r>
    </w:p>
    <w:p w14:paraId="723D8AB6" w14:textId="77777777" w:rsidR="00C51A14" w:rsidRPr="00995CF4" w:rsidRDefault="00C51A14" w:rsidP="00C51A14">
      <w:pPr>
        <w:tabs>
          <w:tab w:val="left" w:pos="9072"/>
        </w:tabs>
        <w:spacing w:line="300" w:lineRule="exact"/>
        <w:ind w:right="283"/>
        <w:jc w:val="both"/>
        <w:rPr>
          <w:rFonts w:ascii="CorpoS" w:hAnsi="CorpoS"/>
          <w:b/>
          <w:sz w:val="22"/>
          <w:szCs w:val="22"/>
        </w:rPr>
      </w:pPr>
    </w:p>
    <w:p w14:paraId="3DFF6DB7" w14:textId="1373BDDF" w:rsidR="00C51A14" w:rsidRPr="008D7030" w:rsidRDefault="00C51A14" w:rsidP="00C51A14">
      <w:pPr>
        <w:tabs>
          <w:tab w:val="left" w:pos="7655"/>
          <w:tab w:val="left" w:pos="9072"/>
        </w:tabs>
        <w:spacing w:line="300" w:lineRule="exact"/>
        <w:ind w:right="283"/>
        <w:jc w:val="both"/>
        <w:rPr>
          <w:rFonts w:ascii="CorpoS" w:hAnsi="CorpoS"/>
          <w:sz w:val="22"/>
          <w:szCs w:val="22"/>
        </w:rPr>
      </w:pPr>
      <w:r>
        <w:rPr>
          <w:rFonts w:ascii="CorpoS" w:hAnsi="CorpoS"/>
          <w:sz w:val="22"/>
          <w:szCs w:val="22"/>
        </w:rPr>
        <w:t>Munich, October 29, 2020 – In the first nine months 2020, MTU Aero Engines AG generated revenue of €2,956.6 million (1-9/2019 €3,403.7 million). The operating profit</w:t>
      </w:r>
      <w:r w:rsidRPr="008D7030">
        <w:rPr>
          <w:rStyle w:val="Funotenzeichen"/>
          <w:rFonts w:ascii="CorpoS" w:hAnsi="CorpoS"/>
          <w:b/>
          <w:sz w:val="22"/>
          <w:szCs w:val="22"/>
          <w:lang w:val="de-DE"/>
        </w:rPr>
        <w:footnoteReference w:id="1"/>
      </w:r>
      <w:r>
        <w:rPr>
          <w:rFonts w:ascii="CorpoS" w:hAnsi="CorpoS"/>
          <w:sz w:val="22"/>
          <w:szCs w:val="22"/>
        </w:rPr>
        <w:t xml:space="preserve"> was €310.8 million, compared with €557.7 million in the prior-year period. The EBIT margin was 10.5% (1-9/2019: 16.4%). </w:t>
      </w:r>
      <w:r w:rsidR="00995CF4">
        <w:rPr>
          <w:rFonts w:ascii="CorpoS" w:hAnsi="CorpoS"/>
          <w:sz w:val="22"/>
          <w:szCs w:val="22"/>
        </w:rPr>
        <w:t>In line with</w:t>
      </w:r>
      <w:r>
        <w:rPr>
          <w:rFonts w:ascii="CorpoS" w:hAnsi="CorpoS"/>
          <w:sz w:val="22"/>
          <w:szCs w:val="22"/>
        </w:rPr>
        <w:t xml:space="preserve"> adjusted EBIT, adjusted net income</w:t>
      </w:r>
      <w:r w:rsidRPr="008D7030">
        <w:rPr>
          <w:rStyle w:val="Funotenzeichen"/>
          <w:rFonts w:ascii="CorpoS" w:hAnsi="CorpoS"/>
          <w:b/>
          <w:sz w:val="22"/>
          <w:szCs w:val="22"/>
          <w:lang w:val="de-DE"/>
        </w:rPr>
        <w:footnoteReference w:id="2"/>
      </w:r>
      <w:r>
        <w:rPr>
          <w:rFonts w:ascii="CorpoS" w:hAnsi="CorpoS"/>
          <w:sz w:val="22"/>
          <w:szCs w:val="22"/>
        </w:rPr>
        <w:t xml:space="preserve"> dropped from €391.7 million to €219.2 million.</w:t>
      </w:r>
    </w:p>
    <w:p w14:paraId="0B20DA3A" w14:textId="77777777" w:rsidR="00C51A14" w:rsidRPr="00995CF4" w:rsidRDefault="00C51A14" w:rsidP="00C51A14">
      <w:pPr>
        <w:tabs>
          <w:tab w:val="left" w:pos="7655"/>
          <w:tab w:val="left" w:pos="9072"/>
        </w:tabs>
        <w:spacing w:line="300" w:lineRule="exact"/>
        <w:ind w:right="283"/>
        <w:jc w:val="both"/>
        <w:rPr>
          <w:rFonts w:ascii="CorpoS" w:hAnsi="CorpoS"/>
          <w:sz w:val="22"/>
          <w:szCs w:val="22"/>
        </w:rPr>
      </w:pPr>
    </w:p>
    <w:p w14:paraId="0660A742" w14:textId="5ECD2A3D" w:rsidR="007600C0" w:rsidRPr="00ED45BD" w:rsidRDefault="00C51A14" w:rsidP="007600C0">
      <w:pPr>
        <w:tabs>
          <w:tab w:val="left" w:pos="7655"/>
          <w:tab w:val="left" w:pos="9072"/>
        </w:tabs>
        <w:spacing w:line="300" w:lineRule="exact"/>
        <w:ind w:right="283"/>
        <w:jc w:val="both"/>
        <w:rPr>
          <w:rFonts w:ascii="CorpoS" w:hAnsi="CorpoS"/>
          <w:sz w:val="22"/>
          <w:szCs w:val="22"/>
        </w:rPr>
      </w:pPr>
      <w:r>
        <w:rPr>
          <w:rFonts w:ascii="CorpoS" w:hAnsi="CorpoS"/>
          <w:sz w:val="22"/>
          <w:szCs w:val="22"/>
        </w:rPr>
        <w:t xml:space="preserve">“Based on these results, we can now provide </w:t>
      </w:r>
      <w:r w:rsidR="00995CF4">
        <w:rPr>
          <w:rFonts w:ascii="CorpoS" w:hAnsi="CorpoS"/>
          <w:sz w:val="22"/>
          <w:szCs w:val="22"/>
        </w:rPr>
        <w:t xml:space="preserve">a </w:t>
      </w:r>
      <w:r>
        <w:rPr>
          <w:rFonts w:ascii="CorpoS" w:hAnsi="CorpoS"/>
          <w:sz w:val="22"/>
          <w:szCs w:val="22"/>
        </w:rPr>
        <w:t xml:space="preserve">more </w:t>
      </w:r>
      <w:r w:rsidR="001C60E7">
        <w:rPr>
          <w:rFonts w:ascii="CorpoS" w:hAnsi="CorpoS"/>
          <w:sz w:val="22"/>
          <w:szCs w:val="22"/>
        </w:rPr>
        <w:t>precise</w:t>
      </w:r>
      <w:bookmarkStart w:id="0" w:name="_GoBack"/>
      <w:bookmarkEnd w:id="0"/>
      <w:r>
        <w:rPr>
          <w:rFonts w:ascii="CorpoS" w:hAnsi="CorpoS"/>
          <w:sz w:val="22"/>
          <w:szCs w:val="22"/>
        </w:rPr>
        <w:t xml:space="preserve"> guidance for the full year,” said Reiner Winkler, CEO of MTU Aero Engines. “We now assume that revenue for the year will be between €4 and €4.2 billion. Our adjusted EBIT margin is likely to be around 10%, which is at the upper end of the range forecast to date.” At the end of July, MTU forecast a broader revenue range of €4 to €4.4 billion and assumed an adjusted EBIT margin of between 9% and 10%. The company expects adjusted net income to develop in line with adjusted EBIT.</w:t>
      </w:r>
    </w:p>
    <w:p w14:paraId="44FD4DB1" w14:textId="77777777" w:rsidR="00A00B0A" w:rsidRPr="00995CF4" w:rsidRDefault="00A00B0A" w:rsidP="007600C0">
      <w:pPr>
        <w:tabs>
          <w:tab w:val="left" w:pos="7655"/>
          <w:tab w:val="left" w:pos="9072"/>
        </w:tabs>
        <w:spacing w:line="300" w:lineRule="exact"/>
        <w:ind w:right="283"/>
        <w:jc w:val="both"/>
        <w:rPr>
          <w:rFonts w:ascii="CorpoS" w:hAnsi="CorpoS"/>
          <w:sz w:val="22"/>
          <w:szCs w:val="22"/>
        </w:rPr>
      </w:pPr>
    </w:p>
    <w:p w14:paraId="449A5A6A" w14:textId="392CCFB0" w:rsidR="007674A9" w:rsidRPr="007030E1" w:rsidRDefault="0030683D" w:rsidP="00C51A14">
      <w:pPr>
        <w:spacing w:line="300" w:lineRule="exact"/>
        <w:ind w:right="283"/>
        <w:jc w:val="both"/>
        <w:rPr>
          <w:rFonts w:ascii="CorpoS" w:hAnsi="CorpoS"/>
          <w:sz w:val="22"/>
          <w:szCs w:val="22"/>
        </w:rPr>
      </w:pPr>
      <w:r>
        <w:rPr>
          <w:rFonts w:ascii="CorpoS" w:hAnsi="CorpoS"/>
          <w:sz w:val="22"/>
          <w:szCs w:val="22"/>
        </w:rPr>
        <w:t xml:space="preserve">MTU registered a substantial drop in revenue in the first nine months of 2020 especially in the commercial engine business, where revenue fell from €1,137.8 million to €850.2 million. “As expected, the downturn in the first nine months was highest in the spare parts business and in commercial series production. This is reflected in our revenue figures,” reported Winkler. In the commercial engine business, the highest revenue generators were the PW1100G-JM for the A320neo and the V2500 for the classic A320 aircraft family. Over the year as a whole, the organic </w:t>
      </w:r>
      <w:r w:rsidR="00BE6136">
        <w:rPr>
          <w:rFonts w:ascii="CorpoS" w:hAnsi="CorpoS"/>
          <w:sz w:val="22"/>
          <w:szCs w:val="22"/>
        </w:rPr>
        <w:t>decline</w:t>
      </w:r>
      <w:r>
        <w:rPr>
          <w:rFonts w:ascii="CorpoS" w:hAnsi="CorpoS"/>
          <w:sz w:val="22"/>
          <w:szCs w:val="22"/>
        </w:rPr>
        <w:t xml:space="preserve"> in revenue is likely to be in the mid-to-high twenties in the commercial </w:t>
      </w:r>
      <w:r w:rsidR="00BE6136">
        <w:rPr>
          <w:rFonts w:ascii="CorpoS" w:hAnsi="CorpoS"/>
          <w:sz w:val="22"/>
          <w:szCs w:val="22"/>
        </w:rPr>
        <w:t>series production</w:t>
      </w:r>
      <w:r>
        <w:rPr>
          <w:rFonts w:ascii="CorpoS" w:hAnsi="CorpoS"/>
          <w:sz w:val="22"/>
          <w:szCs w:val="22"/>
        </w:rPr>
        <w:t xml:space="preserve"> business and the </w:t>
      </w:r>
      <w:r w:rsidR="00995CF4">
        <w:rPr>
          <w:rFonts w:ascii="CorpoS" w:hAnsi="CorpoS"/>
          <w:sz w:val="22"/>
          <w:szCs w:val="22"/>
        </w:rPr>
        <w:t>high</w:t>
      </w:r>
      <w:r>
        <w:rPr>
          <w:rFonts w:ascii="CorpoS" w:hAnsi="CorpoS"/>
          <w:sz w:val="22"/>
          <w:szCs w:val="22"/>
        </w:rPr>
        <w:t xml:space="preserve"> twenties in the spare parts business.</w:t>
      </w:r>
    </w:p>
    <w:p w14:paraId="708B698C" w14:textId="77777777" w:rsidR="009465EC" w:rsidRPr="00995CF4" w:rsidRDefault="009465EC" w:rsidP="00C51A14">
      <w:pPr>
        <w:spacing w:line="300" w:lineRule="exact"/>
        <w:ind w:right="283"/>
        <w:jc w:val="both"/>
        <w:rPr>
          <w:rFonts w:ascii="CorpoS" w:hAnsi="CorpoS"/>
          <w:sz w:val="22"/>
          <w:szCs w:val="22"/>
        </w:rPr>
      </w:pPr>
    </w:p>
    <w:p w14:paraId="2F5D2648" w14:textId="23FF4F0C" w:rsidR="009465EC" w:rsidRPr="004A4B04" w:rsidRDefault="009465EC" w:rsidP="009465EC">
      <w:pPr>
        <w:spacing w:line="300" w:lineRule="exact"/>
        <w:ind w:right="283"/>
        <w:jc w:val="both"/>
        <w:rPr>
          <w:rFonts w:ascii="CorpoS" w:hAnsi="CorpoS"/>
          <w:sz w:val="22"/>
          <w:szCs w:val="22"/>
        </w:rPr>
      </w:pPr>
      <w:r>
        <w:rPr>
          <w:rFonts w:ascii="CorpoS" w:hAnsi="CorpoS"/>
          <w:sz w:val="22"/>
          <w:szCs w:val="22"/>
        </w:rPr>
        <w:t>In the military engine business, revenue declined from €323.6 million to €296.3 million. The principal source of revenue was the EJ200 Eurofighter engine. Winkler: “In the military engine business, we started to see some catch-up effects in the third quarter. Traditionally, revenue is highest in the fourth quarter. We anticipate high volumes in the fourth quarter, especially in the EJ200 and RB199 aftermarkets, so we expect a slight increase in revenue in the military engine busi</w:t>
      </w:r>
      <w:r w:rsidR="00291C20">
        <w:rPr>
          <w:rFonts w:ascii="CorpoS" w:hAnsi="CorpoS"/>
          <w:sz w:val="22"/>
          <w:szCs w:val="22"/>
        </w:rPr>
        <w:t>ness over the year as a whole.”</w:t>
      </w:r>
    </w:p>
    <w:p w14:paraId="23926CE7" w14:textId="77777777" w:rsidR="007674A9" w:rsidRPr="00995CF4" w:rsidRDefault="007674A9" w:rsidP="00C51A14">
      <w:pPr>
        <w:spacing w:line="300" w:lineRule="exact"/>
        <w:ind w:right="283"/>
        <w:jc w:val="both"/>
        <w:rPr>
          <w:rFonts w:ascii="CorpoS" w:hAnsi="CorpoS"/>
          <w:sz w:val="22"/>
          <w:szCs w:val="22"/>
        </w:rPr>
      </w:pPr>
    </w:p>
    <w:p w14:paraId="43689E1A" w14:textId="77777777" w:rsidR="007674A9" w:rsidRPr="00501438" w:rsidRDefault="009465EC" w:rsidP="007674A9">
      <w:pPr>
        <w:spacing w:line="300" w:lineRule="exact"/>
        <w:ind w:right="283"/>
        <w:jc w:val="both"/>
        <w:rPr>
          <w:rFonts w:ascii="CorpoS" w:hAnsi="CorpoS"/>
          <w:sz w:val="22"/>
          <w:szCs w:val="22"/>
        </w:rPr>
      </w:pPr>
      <w:r>
        <w:rPr>
          <w:rFonts w:ascii="CorpoS" w:hAnsi="CorpoS"/>
          <w:sz w:val="22"/>
          <w:szCs w:val="22"/>
        </w:rPr>
        <w:t xml:space="preserve">Revenue from the commercial maintenance business was €1,866.3 million in the first nine months of 2020, compared with €1,995.9 million in the same period the previous year. “Here, the drop in revenue in the core business was partly offset by the Geared Turbofan™ retrofit program,” explained Winkler. The GTF retrofit program comprises warranty work for the PW1100G-JM. Winkler: “For the full year, we assume an organic revenue reduction in the commercial maintenance business in the mid-single-digit percentage range.” To date MTU had forecast that the decline would be in the low-to-mid single-digit </w:t>
      </w:r>
      <w:r>
        <w:rPr>
          <w:rFonts w:ascii="CorpoS" w:hAnsi="CorpoS"/>
          <w:sz w:val="22"/>
          <w:szCs w:val="22"/>
        </w:rPr>
        <w:lastRenderedPageBreak/>
        <w:t>percentage range. The principal revenue drivers in the commercial maintenance business were the V2500 and the PW1100G-JM.</w:t>
      </w:r>
    </w:p>
    <w:p w14:paraId="1F863087" w14:textId="77777777" w:rsidR="008064CE" w:rsidRPr="00995CF4" w:rsidRDefault="008064CE" w:rsidP="00C51A14">
      <w:pPr>
        <w:spacing w:line="300" w:lineRule="exact"/>
        <w:ind w:right="283"/>
        <w:jc w:val="both"/>
        <w:rPr>
          <w:rFonts w:ascii="CorpoS" w:hAnsi="CorpoS"/>
          <w:sz w:val="22"/>
          <w:szCs w:val="22"/>
        </w:rPr>
      </w:pPr>
    </w:p>
    <w:p w14:paraId="7A005FCA" w14:textId="07285B2C" w:rsidR="00C51A14" w:rsidRPr="003A4B83" w:rsidRDefault="00191C2E" w:rsidP="00C51A14">
      <w:pPr>
        <w:tabs>
          <w:tab w:val="left" w:pos="7655"/>
          <w:tab w:val="left" w:pos="9072"/>
        </w:tabs>
        <w:spacing w:line="300" w:lineRule="exact"/>
        <w:ind w:right="283"/>
        <w:jc w:val="both"/>
        <w:rPr>
          <w:rFonts w:ascii="CorpoS" w:hAnsi="CorpoS"/>
          <w:sz w:val="22"/>
          <w:szCs w:val="22"/>
        </w:rPr>
      </w:pPr>
      <w:r>
        <w:rPr>
          <w:rFonts w:ascii="CorpoS" w:hAnsi="CorpoS"/>
          <w:sz w:val="22"/>
          <w:szCs w:val="22"/>
        </w:rPr>
        <w:t xml:space="preserve">The order backlog at the end of the quarter was €18.8 billion (December 31, 2019: €19.8 billion). “This still represents a high level and arithmetically secures our capacity utilization for more than four years,” added CFO Peter </w:t>
      </w:r>
      <w:proofErr w:type="spellStart"/>
      <w:r>
        <w:rPr>
          <w:rFonts w:ascii="CorpoS" w:hAnsi="CorpoS"/>
          <w:sz w:val="22"/>
          <w:szCs w:val="22"/>
        </w:rPr>
        <w:t>Kameritsch</w:t>
      </w:r>
      <w:proofErr w:type="spellEnd"/>
      <w:r>
        <w:rPr>
          <w:rFonts w:ascii="CorpoS" w:hAnsi="CorpoS"/>
          <w:sz w:val="22"/>
          <w:szCs w:val="22"/>
        </w:rPr>
        <w:t xml:space="preserve">. The majority of these orders are for the V2500 and the Geared Turbofan™ engines of the PW1000G family, especially the PW1100G-JM. </w:t>
      </w:r>
    </w:p>
    <w:p w14:paraId="7B67C3C9" w14:textId="77777777" w:rsidR="00C51A14" w:rsidRPr="00995CF4" w:rsidRDefault="00C51A14" w:rsidP="00C51A14">
      <w:pPr>
        <w:tabs>
          <w:tab w:val="left" w:pos="7655"/>
          <w:tab w:val="left" w:pos="9072"/>
        </w:tabs>
        <w:spacing w:line="300" w:lineRule="exact"/>
        <w:ind w:right="283"/>
        <w:jc w:val="both"/>
        <w:rPr>
          <w:rFonts w:ascii="CorpoS" w:hAnsi="CorpoS"/>
          <w:sz w:val="22"/>
          <w:szCs w:val="22"/>
        </w:rPr>
      </w:pPr>
    </w:p>
    <w:p w14:paraId="56CEFC84" w14:textId="77777777" w:rsidR="00C51A14" w:rsidRPr="006E0629" w:rsidRDefault="00314028" w:rsidP="00C51A14">
      <w:pPr>
        <w:tabs>
          <w:tab w:val="left" w:pos="7655"/>
          <w:tab w:val="left" w:pos="9072"/>
        </w:tabs>
        <w:spacing w:line="300" w:lineRule="exact"/>
        <w:ind w:right="283"/>
        <w:jc w:val="both"/>
        <w:rPr>
          <w:rFonts w:ascii="CorpoS" w:hAnsi="CorpoS"/>
          <w:sz w:val="22"/>
          <w:szCs w:val="22"/>
        </w:rPr>
      </w:pPr>
      <w:r>
        <w:rPr>
          <w:rFonts w:ascii="CorpoS" w:hAnsi="CorpoS"/>
          <w:sz w:val="22"/>
          <w:szCs w:val="22"/>
        </w:rPr>
        <w:t>In the first nine months, MTU registered a drop in earnings in both the OEM business and commercial maintenance. The operating profit in the OEM business dropped 47.5% to €194.3 million (1-9/2019: €369.9 million). The adjusted EBIT margin was 16.9%, compared with 25.3% in the prior-year period. In the commercial maintenance business, MTU posted an operating profit of €116.1 million (1-9/2019: €187.4 million) and an EBIT margin of 6.2% (1-9/2019: 9.4%). “While earnings in the OEM business were reduced by the revenue mix, the principal negative impact on earnings in the commercial maintenance business came from the high proportion of work on the Geared Turbofan™,” said Winkler.</w:t>
      </w:r>
    </w:p>
    <w:p w14:paraId="5DBA2F97" w14:textId="77777777" w:rsidR="00C51A14" w:rsidRPr="00995CF4" w:rsidRDefault="00C51A14" w:rsidP="00C51A14">
      <w:pPr>
        <w:tabs>
          <w:tab w:val="left" w:pos="7655"/>
          <w:tab w:val="left" w:pos="7938"/>
        </w:tabs>
        <w:spacing w:line="300" w:lineRule="exact"/>
        <w:ind w:right="283"/>
        <w:jc w:val="both"/>
        <w:rPr>
          <w:rFonts w:ascii="CorpoS" w:hAnsi="CorpoS"/>
          <w:sz w:val="22"/>
          <w:szCs w:val="22"/>
        </w:rPr>
      </w:pPr>
    </w:p>
    <w:p w14:paraId="4AC09350" w14:textId="36BB2005" w:rsidR="00C51A14" w:rsidRPr="009B2DF1" w:rsidRDefault="00E76A6F" w:rsidP="00C51A14">
      <w:pPr>
        <w:tabs>
          <w:tab w:val="left" w:pos="7655"/>
          <w:tab w:val="left" w:pos="7938"/>
        </w:tabs>
        <w:spacing w:line="300" w:lineRule="exact"/>
        <w:ind w:right="283"/>
        <w:jc w:val="both"/>
        <w:rPr>
          <w:rFonts w:ascii="CorpoS" w:hAnsi="CorpoS"/>
          <w:sz w:val="22"/>
          <w:szCs w:val="22"/>
        </w:rPr>
      </w:pPr>
      <w:r>
        <w:rPr>
          <w:rFonts w:ascii="CorpoS" w:hAnsi="CorpoS"/>
          <w:sz w:val="22"/>
          <w:szCs w:val="22"/>
        </w:rPr>
        <w:t xml:space="preserve">In the first nine months of 2020, €139.4 million was spent on research and development, compared with €166.7 million in the same period of 2019. “Research and development are key elements in securing our future,” stressed Winkler. “We are paying special attention to emission-free aviation, especially hydrogen and </w:t>
      </w:r>
      <w:r w:rsidR="00BE6136">
        <w:rPr>
          <w:rFonts w:ascii="CorpoS" w:hAnsi="CorpoS"/>
          <w:sz w:val="22"/>
          <w:szCs w:val="22"/>
        </w:rPr>
        <w:t xml:space="preserve">flying </w:t>
      </w:r>
      <w:r>
        <w:rPr>
          <w:rFonts w:ascii="CorpoS" w:hAnsi="CorpoS"/>
          <w:sz w:val="22"/>
          <w:szCs w:val="22"/>
        </w:rPr>
        <w:t xml:space="preserve">fuel cells.” Alongside this R&amp;D work and technology studies for future engine generations, MTU is focusing on the ongoing development of </w:t>
      </w:r>
      <w:r w:rsidR="006F014C">
        <w:rPr>
          <w:rFonts w:ascii="CorpoS" w:hAnsi="CorpoS"/>
          <w:sz w:val="22"/>
          <w:szCs w:val="22"/>
        </w:rPr>
        <w:t>the</w:t>
      </w:r>
      <w:r>
        <w:rPr>
          <w:rFonts w:ascii="CorpoS" w:hAnsi="CorpoS"/>
          <w:sz w:val="22"/>
          <w:szCs w:val="22"/>
        </w:rPr>
        <w:t xml:space="preserve"> GTF programs and on the GE9X for the Boeing 777X long-haul aircraft. “We are delighted that the GE9X obtained FAA approval at the end of September,” said Winkler.</w:t>
      </w:r>
    </w:p>
    <w:p w14:paraId="58E04DA3" w14:textId="77777777" w:rsidR="00C51A14" w:rsidRPr="00995CF4" w:rsidRDefault="00C51A14" w:rsidP="00C51A14">
      <w:pPr>
        <w:tabs>
          <w:tab w:val="left" w:pos="7655"/>
          <w:tab w:val="left" w:pos="9072"/>
        </w:tabs>
        <w:spacing w:line="300" w:lineRule="exact"/>
        <w:ind w:right="283"/>
        <w:jc w:val="both"/>
        <w:rPr>
          <w:rFonts w:ascii="CorpoS" w:hAnsi="CorpoS"/>
          <w:sz w:val="22"/>
          <w:szCs w:val="22"/>
        </w:rPr>
      </w:pPr>
    </w:p>
    <w:p w14:paraId="300F3D6F" w14:textId="77777777" w:rsidR="00C51A14" w:rsidRPr="00A3561D" w:rsidRDefault="00FA4490" w:rsidP="00C51A14">
      <w:pPr>
        <w:tabs>
          <w:tab w:val="left" w:pos="7655"/>
          <w:tab w:val="left" w:pos="9072"/>
        </w:tabs>
        <w:spacing w:line="300" w:lineRule="exact"/>
        <w:ind w:right="283"/>
        <w:jc w:val="both"/>
        <w:rPr>
          <w:rFonts w:ascii="CorpoS" w:hAnsi="CorpoS"/>
          <w:sz w:val="22"/>
          <w:szCs w:val="22"/>
        </w:rPr>
      </w:pPr>
      <w:r>
        <w:rPr>
          <w:rFonts w:ascii="CorpoS" w:hAnsi="CorpoS"/>
          <w:sz w:val="22"/>
          <w:szCs w:val="22"/>
        </w:rPr>
        <w:t xml:space="preserve">MTU’s free cash flow was €145.3 million at the end of September (1-9/2019: €302.5 million). “Although the situation remains challenging, we aim to end the year with a clearly positive free cash flow,” said </w:t>
      </w:r>
      <w:proofErr w:type="spellStart"/>
      <w:r>
        <w:rPr>
          <w:rFonts w:ascii="CorpoS" w:hAnsi="CorpoS"/>
          <w:sz w:val="22"/>
          <w:szCs w:val="22"/>
        </w:rPr>
        <w:t>Kameritsch</w:t>
      </w:r>
      <w:proofErr w:type="spellEnd"/>
      <w:r>
        <w:rPr>
          <w:rFonts w:ascii="CorpoS" w:hAnsi="CorpoS"/>
          <w:sz w:val="22"/>
          <w:szCs w:val="22"/>
        </w:rPr>
        <w:t>.</w:t>
      </w:r>
    </w:p>
    <w:p w14:paraId="53B48F49" w14:textId="77777777" w:rsidR="00C51A14" w:rsidRPr="00995CF4" w:rsidRDefault="00C51A14" w:rsidP="00C51A14">
      <w:pPr>
        <w:tabs>
          <w:tab w:val="left" w:pos="7655"/>
          <w:tab w:val="left" w:pos="9072"/>
        </w:tabs>
        <w:spacing w:line="300" w:lineRule="exact"/>
        <w:ind w:right="283"/>
        <w:jc w:val="both"/>
        <w:rPr>
          <w:rFonts w:ascii="CorpoS" w:hAnsi="CorpoS"/>
          <w:sz w:val="22"/>
          <w:szCs w:val="22"/>
        </w:rPr>
      </w:pPr>
    </w:p>
    <w:p w14:paraId="50E9B3B1" w14:textId="77777777" w:rsidR="00C51A14" w:rsidRPr="0048381E" w:rsidRDefault="00B95116" w:rsidP="00C51A14">
      <w:pPr>
        <w:tabs>
          <w:tab w:val="left" w:pos="7655"/>
          <w:tab w:val="left" w:pos="9072"/>
        </w:tabs>
        <w:spacing w:line="300" w:lineRule="exact"/>
        <w:ind w:right="283"/>
        <w:jc w:val="both"/>
        <w:rPr>
          <w:rFonts w:ascii="CorpoS" w:hAnsi="CorpoS"/>
          <w:sz w:val="22"/>
          <w:szCs w:val="22"/>
        </w:rPr>
      </w:pPr>
      <w:r>
        <w:rPr>
          <w:rFonts w:ascii="CorpoS" w:hAnsi="CorpoS"/>
          <w:sz w:val="22"/>
          <w:szCs w:val="22"/>
        </w:rPr>
        <w:t>In the first nine months, net capital expenditure on property, plant and equipment dropped from €166.0 million to €93.1 million.</w:t>
      </w:r>
    </w:p>
    <w:p w14:paraId="309F74C7" w14:textId="77777777" w:rsidR="00C51A14" w:rsidRPr="00995CF4" w:rsidRDefault="00C51A14" w:rsidP="00C51A14">
      <w:pPr>
        <w:tabs>
          <w:tab w:val="left" w:pos="7655"/>
          <w:tab w:val="left" w:pos="9072"/>
        </w:tabs>
        <w:spacing w:line="300" w:lineRule="exact"/>
        <w:ind w:right="283"/>
        <w:jc w:val="both"/>
        <w:rPr>
          <w:rFonts w:ascii="CorpoS" w:hAnsi="CorpoS"/>
          <w:sz w:val="22"/>
          <w:szCs w:val="22"/>
        </w:rPr>
      </w:pPr>
    </w:p>
    <w:p w14:paraId="704FCA36" w14:textId="77777777" w:rsidR="00C51A14" w:rsidRDefault="00AF1055" w:rsidP="00C51A14">
      <w:pPr>
        <w:tabs>
          <w:tab w:val="left" w:pos="7655"/>
          <w:tab w:val="left" w:pos="9072"/>
        </w:tabs>
        <w:spacing w:line="300" w:lineRule="exact"/>
        <w:ind w:right="283"/>
        <w:jc w:val="both"/>
        <w:rPr>
          <w:rFonts w:ascii="CorpoS" w:hAnsi="CorpoS"/>
          <w:sz w:val="22"/>
          <w:szCs w:val="22"/>
        </w:rPr>
      </w:pPr>
      <w:r>
        <w:rPr>
          <w:rFonts w:ascii="CorpoS" w:hAnsi="CorpoS"/>
          <w:sz w:val="22"/>
          <w:szCs w:val="22"/>
        </w:rPr>
        <w:t>MTU had 10,438 employees at the end of the third quarter (December 31, 2019: 10,660 employees). “This decline reflects the first capacity adjustments, which we have unfortunately been forced to make as a result of the present business situation,” reported Winkler. “We are doing this as moderately as possible so that we can count on as many of our highly qualified staff as possible when the crisis is over.” MTU plans to reduce personnel capacity by 10-15 percent by the end of 2021.</w:t>
      </w:r>
    </w:p>
    <w:p w14:paraId="400D643E" w14:textId="77777777" w:rsidR="00B37A26" w:rsidRPr="00995CF4" w:rsidRDefault="00B37A26" w:rsidP="00C51A14">
      <w:pPr>
        <w:tabs>
          <w:tab w:val="left" w:pos="7655"/>
          <w:tab w:val="left" w:pos="9072"/>
        </w:tabs>
        <w:spacing w:line="300" w:lineRule="exact"/>
        <w:ind w:right="283"/>
        <w:jc w:val="both"/>
        <w:rPr>
          <w:rFonts w:ascii="CorpoS" w:hAnsi="CorpoS"/>
          <w:sz w:val="22"/>
          <w:szCs w:val="22"/>
        </w:rPr>
      </w:pPr>
    </w:p>
    <w:p w14:paraId="5CCB6448" w14:textId="0247CFDE" w:rsidR="00B37A26" w:rsidRPr="00995CF4" w:rsidRDefault="00B37A26" w:rsidP="00C51A14">
      <w:pPr>
        <w:tabs>
          <w:tab w:val="left" w:pos="7655"/>
          <w:tab w:val="left" w:pos="9072"/>
        </w:tabs>
        <w:spacing w:line="300" w:lineRule="exact"/>
        <w:ind w:right="283"/>
        <w:jc w:val="both"/>
        <w:rPr>
          <w:rFonts w:ascii="CorpoS" w:eastAsia="SimSun" w:hAnsi="CorpoS"/>
          <w:sz w:val="22"/>
          <w:szCs w:val="22"/>
          <w:lang w:eastAsia="zh-CN"/>
        </w:rPr>
      </w:pPr>
    </w:p>
    <w:p w14:paraId="17FE3A90" w14:textId="77777777" w:rsidR="004C1DFB" w:rsidRPr="00995CF4" w:rsidRDefault="004C1DFB" w:rsidP="00C51A14">
      <w:pPr>
        <w:tabs>
          <w:tab w:val="left" w:pos="7655"/>
          <w:tab w:val="left" w:pos="9072"/>
        </w:tabs>
        <w:spacing w:line="300" w:lineRule="exact"/>
        <w:ind w:right="283"/>
        <w:jc w:val="both"/>
        <w:rPr>
          <w:rFonts w:ascii="CorpoS" w:eastAsia="SimSun" w:hAnsi="CorpoS"/>
          <w:sz w:val="22"/>
          <w:szCs w:val="22"/>
          <w:lang w:eastAsia="zh-CN"/>
        </w:rPr>
      </w:pPr>
    </w:p>
    <w:p w14:paraId="01D2FC1F" w14:textId="77777777" w:rsidR="00766743" w:rsidRPr="0063424C" w:rsidRDefault="0079305F" w:rsidP="00766743">
      <w:pPr>
        <w:tabs>
          <w:tab w:val="left" w:pos="7655"/>
          <w:tab w:val="left" w:pos="9072"/>
        </w:tabs>
        <w:spacing w:line="300" w:lineRule="exact"/>
        <w:ind w:right="283"/>
        <w:jc w:val="both"/>
        <w:rPr>
          <w:rFonts w:ascii="CorpoS" w:hAnsi="CorpoS"/>
          <w:b/>
          <w:sz w:val="22"/>
          <w:szCs w:val="22"/>
        </w:rPr>
      </w:pPr>
      <w:r>
        <w:rPr>
          <w:rFonts w:ascii="CorpoS" w:hAnsi="CorpoS"/>
          <w:b/>
          <w:sz w:val="22"/>
          <w:szCs w:val="22"/>
        </w:rPr>
        <w:lastRenderedPageBreak/>
        <w:t>MTU Aero Engines – Key data for the third quarter of 2020</w:t>
      </w:r>
    </w:p>
    <w:p w14:paraId="161EDC33" w14:textId="77777777" w:rsidR="001F34ED" w:rsidRPr="0063424C" w:rsidRDefault="00766743" w:rsidP="00766743">
      <w:pPr>
        <w:tabs>
          <w:tab w:val="left" w:pos="7938"/>
        </w:tabs>
        <w:autoSpaceDE w:val="0"/>
        <w:autoSpaceDN w:val="0"/>
        <w:adjustRightInd w:val="0"/>
        <w:ind w:right="283"/>
        <w:rPr>
          <w:rFonts w:ascii="CorpoS" w:hAnsi="CorpoS"/>
          <w:i/>
          <w:sz w:val="18"/>
          <w:szCs w:val="18"/>
        </w:rPr>
      </w:pPr>
      <w:r>
        <w:rPr>
          <w:rFonts w:ascii="CorpoS" w:hAnsi="CorpoS"/>
          <w:i/>
          <w:sz w:val="18"/>
          <w:szCs w:val="18"/>
        </w:rPr>
        <w:t>(Amounts in € million unless stated otherwise)</w:t>
      </w:r>
    </w:p>
    <w:p w14:paraId="38F24714" w14:textId="77777777" w:rsidR="00CF55C2" w:rsidRPr="00995CF4" w:rsidRDefault="00CF55C2" w:rsidP="00766743">
      <w:pPr>
        <w:ind w:right="1984"/>
        <w:jc w:val="both"/>
        <w:rPr>
          <w:rFonts w:ascii="CorpoS" w:hAnsi="Corpo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34"/>
        <w:gridCol w:w="1134"/>
        <w:gridCol w:w="1276"/>
        <w:gridCol w:w="1276"/>
        <w:gridCol w:w="1418"/>
      </w:tblGrid>
      <w:tr w:rsidR="0063424C" w:rsidRPr="0063424C" w14:paraId="70307496" w14:textId="77777777" w:rsidTr="00126044">
        <w:tc>
          <w:tcPr>
            <w:tcW w:w="3969" w:type="dxa"/>
            <w:tcBorders>
              <w:right w:val="single" w:sz="4" w:space="0" w:color="auto"/>
            </w:tcBorders>
            <w:shd w:val="clear" w:color="auto" w:fill="auto"/>
          </w:tcPr>
          <w:p w14:paraId="419D9DBC" w14:textId="77777777" w:rsidR="002C2460" w:rsidRPr="0063424C" w:rsidRDefault="002C2460" w:rsidP="00126044">
            <w:pPr>
              <w:rPr>
                <w:rFonts w:ascii="CorpoS" w:hAnsi="CorpoS"/>
                <w:b/>
                <w:sz w:val="22"/>
                <w:szCs w:val="22"/>
              </w:rPr>
            </w:pPr>
            <w:r>
              <w:rPr>
                <w:rFonts w:ascii="CorpoS" w:hAnsi="CorpoS"/>
                <w:b/>
                <w:sz w:val="22"/>
                <w:szCs w:val="22"/>
              </w:rPr>
              <w:t>MTU Aero Engines</w:t>
            </w:r>
          </w:p>
          <w:p w14:paraId="56B91C79" w14:textId="77777777" w:rsidR="002C2460" w:rsidRPr="0063424C" w:rsidRDefault="002C2460" w:rsidP="00126044">
            <w:pPr>
              <w:rPr>
                <w:rFonts w:ascii="CorpoS" w:hAnsi="CorpoS"/>
                <w:b/>
                <w:sz w:val="22"/>
                <w:szCs w:val="22"/>
                <w:lang w:val="de-DE"/>
              </w:rPr>
            </w:pPr>
          </w:p>
        </w:tc>
        <w:tc>
          <w:tcPr>
            <w:tcW w:w="1134" w:type="dxa"/>
            <w:tcBorders>
              <w:left w:val="single" w:sz="4" w:space="0" w:color="auto"/>
              <w:right w:val="single" w:sz="4" w:space="0" w:color="auto"/>
            </w:tcBorders>
          </w:tcPr>
          <w:p w14:paraId="16862C5F" w14:textId="77777777" w:rsidR="002C2460" w:rsidRPr="0063424C" w:rsidRDefault="002C2460" w:rsidP="00A56A31">
            <w:pPr>
              <w:jc w:val="right"/>
              <w:rPr>
                <w:rFonts w:ascii="CorpoS" w:hAnsi="CorpoS"/>
                <w:b/>
                <w:sz w:val="22"/>
                <w:szCs w:val="22"/>
              </w:rPr>
            </w:pPr>
            <w:r>
              <w:rPr>
                <w:rFonts w:ascii="CorpoS" w:hAnsi="CorpoS"/>
                <w:b/>
                <w:sz w:val="22"/>
                <w:szCs w:val="22"/>
              </w:rPr>
              <w:t>Q3 2019</w:t>
            </w:r>
          </w:p>
        </w:tc>
        <w:tc>
          <w:tcPr>
            <w:tcW w:w="1134" w:type="dxa"/>
            <w:tcBorders>
              <w:left w:val="single" w:sz="4" w:space="0" w:color="auto"/>
              <w:right w:val="single" w:sz="18" w:space="0" w:color="auto"/>
            </w:tcBorders>
          </w:tcPr>
          <w:p w14:paraId="3460E6E5" w14:textId="77777777" w:rsidR="002C2460" w:rsidRPr="0063424C" w:rsidRDefault="002C2460" w:rsidP="00A56A31">
            <w:pPr>
              <w:jc w:val="right"/>
              <w:rPr>
                <w:rFonts w:ascii="CorpoS" w:hAnsi="CorpoS"/>
                <w:b/>
                <w:sz w:val="22"/>
                <w:szCs w:val="22"/>
              </w:rPr>
            </w:pPr>
            <w:r>
              <w:rPr>
                <w:rFonts w:ascii="CorpoS" w:hAnsi="CorpoS"/>
                <w:b/>
                <w:sz w:val="22"/>
                <w:szCs w:val="22"/>
              </w:rPr>
              <w:t>Q3 2020</w:t>
            </w:r>
          </w:p>
        </w:tc>
        <w:tc>
          <w:tcPr>
            <w:tcW w:w="1276" w:type="dxa"/>
            <w:tcBorders>
              <w:top w:val="single" w:sz="18" w:space="0" w:color="auto"/>
              <w:left w:val="single" w:sz="18" w:space="0" w:color="auto"/>
            </w:tcBorders>
            <w:shd w:val="clear" w:color="auto" w:fill="auto"/>
          </w:tcPr>
          <w:p w14:paraId="0486A361" w14:textId="70F4EC09" w:rsidR="002C2460" w:rsidRPr="0063424C" w:rsidRDefault="00A5272E" w:rsidP="00126044">
            <w:pPr>
              <w:jc w:val="right"/>
              <w:rPr>
                <w:rFonts w:ascii="CorpoS" w:hAnsi="CorpoS"/>
                <w:b/>
                <w:sz w:val="22"/>
                <w:szCs w:val="22"/>
              </w:rPr>
            </w:pPr>
            <w:r>
              <w:rPr>
                <w:rFonts w:ascii="CorpoS" w:hAnsi="CorpoS"/>
                <w:b/>
                <w:sz w:val="22"/>
                <w:szCs w:val="22"/>
              </w:rPr>
              <w:t>a</w:t>
            </w:r>
            <w:r w:rsidR="002C2460">
              <w:rPr>
                <w:rFonts w:ascii="CorpoS" w:hAnsi="CorpoS"/>
                <w:b/>
                <w:sz w:val="22"/>
                <w:szCs w:val="22"/>
              </w:rPr>
              <w:t>s of Sept. 2019</w:t>
            </w:r>
          </w:p>
          <w:p w14:paraId="3C367EF4" w14:textId="77777777" w:rsidR="002C2460" w:rsidRPr="0063424C" w:rsidRDefault="002C2460" w:rsidP="00126044">
            <w:pPr>
              <w:jc w:val="right"/>
              <w:rPr>
                <w:rFonts w:ascii="CorpoS" w:hAnsi="CorpoS"/>
                <w:i/>
                <w:sz w:val="16"/>
                <w:szCs w:val="16"/>
                <w:lang w:val="de-DE"/>
              </w:rPr>
            </w:pPr>
          </w:p>
        </w:tc>
        <w:tc>
          <w:tcPr>
            <w:tcW w:w="1276" w:type="dxa"/>
            <w:tcBorders>
              <w:top w:val="single" w:sz="18" w:space="0" w:color="auto"/>
            </w:tcBorders>
            <w:shd w:val="clear" w:color="auto" w:fill="auto"/>
          </w:tcPr>
          <w:p w14:paraId="11B131C2" w14:textId="1AC26908" w:rsidR="002C2460" w:rsidRPr="0063424C" w:rsidRDefault="00A5272E" w:rsidP="00A56A31">
            <w:pPr>
              <w:jc w:val="right"/>
              <w:rPr>
                <w:rFonts w:ascii="CorpoS" w:hAnsi="CorpoS"/>
                <w:b/>
                <w:sz w:val="22"/>
                <w:szCs w:val="22"/>
              </w:rPr>
            </w:pPr>
            <w:r>
              <w:rPr>
                <w:rFonts w:ascii="CorpoS" w:hAnsi="CorpoS"/>
                <w:b/>
                <w:sz w:val="22"/>
                <w:szCs w:val="22"/>
              </w:rPr>
              <w:t>a</w:t>
            </w:r>
            <w:r w:rsidR="002C2460">
              <w:rPr>
                <w:rFonts w:ascii="CorpoS" w:hAnsi="CorpoS"/>
                <w:b/>
                <w:sz w:val="22"/>
                <w:szCs w:val="22"/>
              </w:rPr>
              <w:t>s of Sept. 2020</w:t>
            </w:r>
          </w:p>
        </w:tc>
        <w:tc>
          <w:tcPr>
            <w:tcW w:w="1418" w:type="dxa"/>
            <w:tcBorders>
              <w:top w:val="single" w:sz="18" w:space="0" w:color="auto"/>
              <w:right w:val="single" w:sz="18" w:space="0" w:color="auto"/>
            </w:tcBorders>
            <w:shd w:val="clear" w:color="auto" w:fill="auto"/>
          </w:tcPr>
          <w:p w14:paraId="55CE8E28" w14:textId="77777777" w:rsidR="002C2460" w:rsidRPr="0063424C" w:rsidRDefault="002C2460" w:rsidP="00126044">
            <w:pPr>
              <w:ind w:right="33"/>
              <w:rPr>
                <w:rFonts w:ascii="CorpoS" w:hAnsi="CorpoS"/>
                <w:b/>
                <w:sz w:val="22"/>
                <w:szCs w:val="22"/>
              </w:rPr>
            </w:pPr>
            <w:r>
              <w:rPr>
                <w:rFonts w:ascii="CorpoS" w:hAnsi="CorpoS"/>
                <w:b/>
                <w:sz w:val="22"/>
                <w:szCs w:val="22"/>
              </w:rPr>
              <w:t>Change</w:t>
            </w:r>
          </w:p>
        </w:tc>
      </w:tr>
      <w:tr w:rsidR="00A5272E" w:rsidRPr="00D0121F" w14:paraId="04F3DFCD" w14:textId="77777777" w:rsidTr="00126044">
        <w:tc>
          <w:tcPr>
            <w:tcW w:w="3969" w:type="dxa"/>
            <w:tcBorders>
              <w:right w:val="single" w:sz="4" w:space="0" w:color="auto"/>
            </w:tcBorders>
            <w:shd w:val="clear" w:color="auto" w:fill="auto"/>
          </w:tcPr>
          <w:p w14:paraId="0DF59974" w14:textId="77777777" w:rsidR="00A5272E" w:rsidRPr="00D0121F" w:rsidRDefault="00A5272E" w:rsidP="00A5272E">
            <w:pPr>
              <w:rPr>
                <w:rFonts w:ascii="CorpoS" w:hAnsi="CorpoS"/>
                <w:sz w:val="22"/>
                <w:szCs w:val="22"/>
              </w:rPr>
            </w:pPr>
            <w:r>
              <w:rPr>
                <w:rFonts w:ascii="CorpoS" w:hAnsi="CorpoS"/>
                <w:sz w:val="22"/>
                <w:szCs w:val="22"/>
              </w:rPr>
              <w:t>Revenue</w:t>
            </w:r>
          </w:p>
        </w:tc>
        <w:tc>
          <w:tcPr>
            <w:tcW w:w="1134" w:type="dxa"/>
            <w:tcBorders>
              <w:left w:val="single" w:sz="4" w:space="0" w:color="auto"/>
              <w:right w:val="single" w:sz="4" w:space="0" w:color="auto"/>
            </w:tcBorders>
            <w:vAlign w:val="center"/>
          </w:tcPr>
          <w:p w14:paraId="220CAD77" w14:textId="76A2B04A"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1,160.7</w:t>
            </w:r>
          </w:p>
        </w:tc>
        <w:tc>
          <w:tcPr>
            <w:tcW w:w="1134" w:type="dxa"/>
            <w:tcBorders>
              <w:left w:val="single" w:sz="4" w:space="0" w:color="auto"/>
              <w:right w:val="single" w:sz="18" w:space="0" w:color="auto"/>
            </w:tcBorders>
            <w:vAlign w:val="center"/>
          </w:tcPr>
          <w:p w14:paraId="5B677C28" w14:textId="1748A6DC"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907.8</w:t>
            </w:r>
          </w:p>
        </w:tc>
        <w:tc>
          <w:tcPr>
            <w:tcW w:w="1276" w:type="dxa"/>
            <w:tcBorders>
              <w:left w:val="single" w:sz="18" w:space="0" w:color="auto"/>
            </w:tcBorders>
            <w:shd w:val="clear" w:color="auto" w:fill="auto"/>
            <w:vAlign w:val="center"/>
          </w:tcPr>
          <w:p w14:paraId="2C12E0C6" w14:textId="37A05E4A"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3,403.7</w:t>
            </w:r>
          </w:p>
        </w:tc>
        <w:tc>
          <w:tcPr>
            <w:tcW w:w="1276" w:type="dxa"/>
            <w:shd w:val="clear" w:color="auto" w:fill="auto"/>
            <w:vAlign w:val="center"/>
          </w:tcPr>
          <w:p w14:paraId="6B45E864" w14:textId="33F8B252"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2,956.6</w:t>
            </w:r>
          </w:p>
        </w:tc>
        <w:tc>
          <w:tcPr>
            <w:tcW w:w="1418" w:type="dxa"/>
            <w:tcBorders>
              <w:right w:val="single" w:sz="18" w:space="0" w:color="auto"/>
            </w:tcBorders>
            <w:shd w:val="clear" w:color="auto" w:fill="auto"/>
            <w:vAlign w:val="center"/>
          </w:tcPr>
          <w:p w14:paraId="73F123B6" w14:textId="652C5669"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- 13.1%</w:t>
            </w:r>
          </w:p>
        </w:tc>
      </w:tr>
      <w:tr w:rsidR="00A5272E" w:rsidRPr="00D0121F" w14:paraId="4D14DF95" w14:textId="77777777" w:rsidTr="00126044">
        <w:tc>
          <w:tcPr>
            <w:tcW w:w="3969" w:type="dxa"/>
            <w:tcBorders>
              <w:right w:val="single" w:sz="4" w:space="0" w:color="auto"/>
            </w:tcBorders>
            <w:shd w:val="clear" w:color="auto" w:fill="auto"/>
          </w:tcPr>
          <w:p w14:paraId="1ADD777E" w14:textId="77777777" w:rsidR="00A5272E" w:rsidRPr="00D0121F" w:rsidRDefault="00A5272E" w:rsidP="00A5272E">
            <w:pPr>
              <w:rPr>
                <w:rFonts w:ascii="CorpoS" w:hAnsi="CorpoS"/>
                <w:sz w:val="22"/>
                <w:szCs w:val="22"/>
              </w:rPr>
            </w:pPr>
            <w:r>
              <w:rPr>
                <w:rFonts w:ascii="CorpoS" w:hAnsi="CorpoS"/>
                <w:sz w:val="22"/>
                <w:szCs w:val="22"/>
              </w:rPr>
              <w:t xml:space="preserve">   thereof OEM business</w:t>
            </w:r>
          </w:p>
        </w:tc>
        <w:tc>
          <w:tcPr>
            <w:tcW w:w="1134" w:type="dxa"/>
            <w:tcBorders>
              <w:left w:val="single" w:sz="4" w:space="0" w:color="auto"/>
              <w:right w:val="single" w:sz="4" w:space="0" w:color="auto"/>
            </w:tcBorders>
            <w:vAlign w:val="center"/>
          </w:tcPr>
          <w:p w14:paraId="3D3DE335" w14:textId="05C4BA35"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472.4</w:t>
            </w:r>
          </w:p>
        </w:tc>
        <w:tc>
          <w:tcPr>
            <w:tcW w:w="1134" w:type="dxa"/>
            <w:tcBorders>
              <w:left w:val="single" w:sz="4" w:space="0" w:color="auto"/>
              <w:right w:val="single" w:sz="18" w:space="0" w:color="auto"/>
            </w:tcBorders>
            <w:vAlign w:val="center"/>
          </w:tcPr>
          <w:p w14:paraId="0A423835" w14:textId="0AFF6A2C"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332.6</w:t>
            </w:r>
          </w:p>
        </w:tc>
        <w:tc>
          <w:tcPr>
            <w:tcW w:w="1276" w:type="dxa"/>
            <w:tcBorders>
              <w:left w:val="single" w:sz="18" w:space="0" w:color="auto"/>
            </w:tcBorders>
            <w:shd w:val="clear" w:color="auto" w:fill="auto"/>
            <w:vAlign w:val="center"/>
          </w:tcPr>
          <w:p w14:paraId="2972F577" w14:textId="09EBC61C"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1,461.4</w:t>
            </w:r>
          </w:p>
        </w:tc>
        <w:tc>
          <w:tcPr>
            <w:tcW w:w="1276" w:type="dxa"/>
            <w:shd w:val="clear" w:color="auto" w:fill="auto"/>
            <w:vAlign w:val="center"/>
          </w:tcPr>
          <w:p w14:paraId="3A3F9027" w14:textId="0565B212"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1,146.4</w:t>
            </w:r>
          </w:p>
        </w:tc>
        <w:tc>
          <w:tcPr>
            <w:tcW w:w="1418" w:type="dxa"/>
            <w:tcBorders>
              <w:right w:val="single" w:sz="18" w:space="0" w:color="auto"/>
            </w:tcBorders>
            <w:shd w:val="clear" w:color="auto" w:fill="auto"/>
            <w:vAlign w:val="center"/>
          </w:tcPr>
          <w:p w14:paraId="3389EB4E" w14:textId="570F4681"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- 21.6%</w:t>
            </w:r>
          </w:p>
        </w:tc>
      </w:tr>
      <w:tr w:rsidR="00A5272E" w:rsidRPr="00D0121F" w14:paraId="22B6B760" w14:textId="77777777" w:rsidTr="00126044">
        <w:tc>
          <w:tcPr>
            <w:tcW w:w="3969" w:type="dxa"/>
            <w:tcBorders>
              <w:right w:val="single" w:sz="4" w:space="0" w:color="auto"/>
            </w:tcBorders>
            <w:shd w:val="clear" w:color="auto" w:fill="auto"/>
          </w:tcPr>
          <w:p w14:paraId="34D24593" w14:textId="77777777" w:rsidR="00A5272E" w:rsidRPr="00D0121F" w:rsidRDefault="00A5272E" w:rsidP="00A5272E">
            <w:pPr>
              <w:rPr>
                <w:rFonts w:ascii="CorpoS" w:hAnsi="CorpoS"/>
                <w:sz w:val="22"/>
                <w:szCs w:val="22"/>
              </w:rPr>
            </w:pPr>
            <w:r>
              <w:rPr>
                <w:rFonts w:ascii="CorpoS" w:hAnsi="CorpoS"/>
                <w:sz w:val="22"/>
                <w:szCs w:val="22"/>
              </w:rPr>
              <w:t xml:space="preserve">          thereof commercial engine business</w:t>
            </w:r>
          </w:p>
        </w:tc>
        <w:tc>
          <w:tcPr>
            <w:tcW w:w="1134" w:type="dxa"/>
            <w:tcBorders>
              <w:left w:val="single" w:sz="4" w:space="0" w:color="auto"/>
              <w:right w:val="single" w:sz="4" w:space="0" w:color="auto"/>
            </w:tcBorders>
            <w:vAlign w:val="center"/>
          </w:tcPr>
          <w:p w14:paraId="01C3E835" w14:textId="18739504"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364.8</w:t>
            </w:r>
          </w:p>
        </w:tc>
        <w:tc>
          <w:tcPr>
            <w:tcW w:w="1134" w:type="dxa"/>
            <w:tcBorders>
              <w:left w:val="single" w:sz="4" w:space="0" w:color="auto"/>
              <w:right w:val="single" w:sz="18" w:space="0" w:color="auto"/>
            </w:tcBorders>
            <w:vAlign w:val="center"/>
          </w:tcPr>
          <w:p w14:paraId="53AFD786" w14:textId="1C5E6601"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219.5</w:t>
            </w:r>
          </w:p>
        </w:tc>
        <w:tc>
          <w:tcPr>
            <w:tcW w:w="1276" w:type="dxa"/>
            <w:tcBorders>
              <w:left w:val="single" w:sz="18" w:space="0" w:color="auto"/>
            </w:tcBorders>
            <w:shd w:val="clear" w:color="auto" w:fill="auto"/>
            <w:vAlign w:val="center"/>
          </w:tcPr>
          <w:p w14:paraId="1BEC1836" w14:textId="1AE219D6"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1,137.8</w:t>
            </w:r>
          </w:p>
        </w:tc>
        <w:tc>
          <w:tcPr>
            <w:tcW w:w="1276" w:type="dxa"/>
            <w:shd w:val="clear" w:color="auto" w:fill="auto"/>
            <w:vAlign w:val="center"/>
          </w:tcPr>
          <w:p w14:paraId="4B6982A5" w14:textId="52A7C694"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850.2</w:t>
            </w:r>
          </w:p>
        </w:tc>
        <w:tc>
          <w:tcPr>
            <w:tcW w:w="1418" w:type="dxa"/>
            <w:tcBorders>
              <w:right w:val="single" w:sz="18" w:space="0" w:color="auto"/>
            </w:tcBorders>
            <w:shd w:val="clear" w:color="auto" w:fill="auto"/>
            <w:vAlign w:val="center"/>
          </w:tcPr>
          <w:p w14:paraId="29C5C22B" w14:textId="267F909A"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- 25.3%</w:t>
            </w:r>
          </w:p>
        </w:tc>
      </w:tr>
      <w:tr w:rsidR="00A5272E" w:rsidRPr="00D0121F" w14:paraId="1B5ACC8B" w14:textId="77777777" w:rsidTr="00126044">
        <w:tc>
          <w:tcPr>
            <w:tcW w:w="3969" w:type="dxa"/>
            <w:tcBorders>
              <w:right w:val="single" w:sz="4" w:space="0" w:color="auto"/>
            </w:tcBorders>
            <w:shd w:val="clear" w:color="auto" w:fill="auto"/>
          </w:tcPr>
          <w:p w14:paraId="56A5A9DA" w14:textId="77777777" w:rsidR="00A5272E" w:rsidRPr="00D0121F" w:rsidRDefault="00A5272E" w:rsidP="00A5272E">
            <w:pPr>
              <w:rPr>
                <w:rFonts w:ascii="CorpoS" w:hAnsi="CorpoS"/>
                <w:sz w:val="22"/>
                <w:szCs w:val="22"/>
              </w:rPr>
            </w:pPr>
            <w:r>
              <w:rPr>
                <w:rFonts w:ascii="CorpoS" w:hAnsi="CorpoS"/>
                <w:sz w:val="22"/>
                <w:szCs w:val="22"/>
              </w:rPr>
              <w:t xml:space="preserve">          thereof military engine business</w:t>
            </w:r>
          </w:p>
        </w:tc>
        <w:tc>
          <w:tcPr>
            <w:tcW w:w="1134" w:type="dxa"/>
            <w:tcBorders>
              <w:left w:val="single" w:sz="4" w:space="0" w:color="auto"/>
              <w:right w:val="single" w:sz="4" w:space="0" w:color="auto"/>
            </w:tcBorders>
            <w:vAlign w:val="center"/>
          </w:tcPr>
          <w:p w14:paraId="2C71F114" w14:textId="6AE3F8F8"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107.6</w:t>
            </w:r>
          </w:p>
        </w:tc>
        <w:tc>
          <w:tcPr>
            <w:tcW w:w="1134" w:type="dxa"/>
            <w:tcBorders>
              <w:left w:val="single" w:sz="4" w:space="0" w:color="auto"/>
              <w:right w:val="single" w:sz="18" w:space="0" w:color="auto"/>
            </w:tcBorders>
            <w:vAlign w:val="center"/>
          </w:tcPr>
          <w:p w14:paraId="2A3A60C9" w14:textId="3107F657"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113.1</w:t>
            </w:r>
          </w:p>
        </w:tc>
        <w:tc>
          <w:tcPr>
            <w:tcW w:w="1276" w:type="dxa"/>
            <w:tcBorders>
              <w:left w:val="single" w:sz="18" w:space="0" w:color="auto"/>
            </w:tcBorders>
            <w:shd w:val="clear" w:color="auto" w:fill="auto"/>
            <w:vAlign w:val="center"/>
          </w:tcPr>
          <w:p w14:paraId="1C9FD4AA" w14:textId="23D859F4"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323.6</w:t>
            </w:r>
          </w:p>
        </w:tc>
        <w:tc>
          <w:tcPr>
            <w:tcW w:w="1276" w:type="dxa"/>
            <w:shd w:val="clear" w:color="auto" w:fill="auto"/>
            <w:vAlign w:val="center"/>
          </w:tcPr>
          <w:p w14:paraId="3AAE48D6" w14:textId="12CCD820"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296.3</w:t>
            </w:r>
          </w:p>
        </w:tc>
        <w:tc>
          <w:tcPr>
            <w:tcW w:w="1418" w:type="dxa"/>
            <w:tcBorders>
              <w:right w:val="single" w:sz="18" w:space="0" w:color="auto"/>
            </w:tcBorders>
            <w:shd w:val="clear" w:color="auto" w:fill="auto"/>
            <w:vAlign w:val="center"/>
          </w:tcPr>
          <w:p w14:paraId="4B2D13BB" w14:textId="2E853E46"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- 8.4%</w:t>
            </w:r>
          </w:p>
        </w:tc>
      </w:tr>
      <w:tr w:rsidR="00A5272E" w:rsidRPr="00D0121F" w14:paraId="487098BB" w14:textId="77777777" w:rsidTr="00126044">
        <w:tc>
          <w:tcPr>
            <w:tcW w:w="3969" w:type="dxa"/>
            <w:tcBorders>
              <w:right w:val="single" w:sz="4" w:space="0" w:color="auto"/>
            </w:tcBorders>
            <w:shd w:val="clear" w:color="auto" w:fill="auto"/>
          </w:tcPr>
          <w:p w14:paraId="0565C1A6" w14:textId="77777777" w:rsidR="00A5272E" w:rsidRPr="00D0121F" w:rsidRDefault="00A5272E" w:rsidP="00A5272E">
            <w:pPr>
              <w:rPr>
                <w:rFonts w:ascii="CorpoS" w:hAnsi="CorpoS"/>
                <w:sz w:val="22"/>
                <w:szCs w:val="22"/>
              </w:rPr>
            </w:pPr>
            <w:r>
              <w:rPr>
                <w:rFonts w:ascii="CorpoS" w:hAnsi="CorpoS"/>
                <w:sz w:val="22"/>
                <w:szCs w:val="22"/>
              </w:rPr>
              <w:t xml:space="preserve">   thereof commercial maintenance</w:t>
            </w:r>
          </w:p>
        </w:tc>
        <w:tc>
          <w:tcPr>
            <w:tcW w:w="1134" w:type="dxa"/>
            <w:tcBorders>
              <w:left w:val="single" w:sz="4" w:space="0" w:color="auto"/>
              <w:right w:val="single" w:sz="4" w:space="0" w:color="auto"/>
            </w:tcBorders>
            <w:vAlign w:val="center"/>
          </w:tcPr>
          <w:p w14:paraId="2BC2A5EB" w14:textId="34EA6607"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708.6</w:t>
            </w:r>
          </w:p>
        </w:tc>
        <w:tc>
          <w:tcPr>
            <w:tcW w:w="1134" w:type="dxa"/>
            <w:tcBorders>
              <w:left w:val="single" w:sz="4" w:space="0" w:color="auto"/>
              <w:right w:val="single" w:sz="18" w:space="0" w:color="auto"/>
            </w:tcBorders>
            <w:vAlign w:val="center"/>
          </w:tcPr>
          <w:p w14:paraId="6563ED14" w14:textId="3056DFC9"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594.0</w:t>
            </w:r>
          </w:p>
        </w:tc>
        <w:tc>
          <w:tcPr>
            <w:tcW w:w="1276" w:type="dxa"/>
            <w:tcBorders>
              <w:left w:val="single" w:sz="18" w:space="0" w:color="auto"/>
            </w:tcBorders>
            <w:shd w:val="clear" w:color="auto" w:fill="auto"/>
            <w:vAlign w:val="center"/>
          </w:tcPr>
          <w:p w14:paraId="458B07C2" w14:textId="115DEC0D"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1,995.9</w:t>
            </w:r>
          </w:p>
        </w:tc>
        <w:tc>
          <w:tcPr>
            <w:tcW w:w="1276" w:type="dxa"/>
            <w:shd w:val="clear" w:color="auto" w:fill="auto"/>
            <w:vAlign w:val="center"/>
          </w:tcPr>
          <w:p w14:paraId="01B5821C" w14:textId="2B863EDF"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1,866.3</w:t>
            </w:r>
          </w:p>
        </w:tc>
        <w:tc>
          <w:tcPr>
            <w:tcW w:w="1418" w:type="dxa"/>
            <w:tcBorders>
              <w:right w:val="single" w:sz="18" w:space="0" w:color="auto"/>
            </w:tcBorders>
            <w:shd w:val="clear" w:color="auto" w:fill="auto"/>
            <w:vAlign w:val="center"/>
          </w:tcPr>
          <w:p w14:paraId="2B4D1D7A" w14:textId="60EAF9C4"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- 6.5%</w:t>
            </w:r>
          </w:p>
        </w:tc>
      </w:tr>
      <w:tr w:rsidR="00A5272E" w:rsidRPr="00D0121F" w14:paraId="319E7EC6" w14:textId="77777777" w:rsidTr="00126044">
        <w:tc>
          <w:tcPr>
            <w:tcW w:w="3969" w:type="dxa"/>
            <w:tcBorders>
              <w:right w:val="single" w:sz="4" w:space="0" w:color="auto"/>
            </w:tcBorders>
            <w:shd w:val="clear" w:color="auto" w:fill="auto"/>
          </w:tcPr>
          <w:p w14:paraId="22A00C63" w14:textId="77777777" w:rsidR="00A5272E" w:rsidRPr="00D0121F" w:rsidRDefault="00A5272E" w:rsidP="00A5272E">
            <w:pPr>
              <w:rPr>
                <w:rFonts w:ascii="CorpoS" w:hAnsi="CorpoS"/>
                <w:sz w:val="22"/>
                <w:szCs w:val="22"/>
              </w:rPr>
            </w:pPr>
            <w:r>
              <w:rPr>
                <w:rFonts w:ascii="CorpoS" w:hAnsi="CorpoS"/>
                <w:sz w:val="22"/>
                <w:szCs w:val="22"/>
              </w:rPr>
              <w:t>Adjusted EBIT</w:t>
            </w:r>
          </w:p>
        </w:tc>
        <w:tc>
          <w:tcPr>
            <w:tcW w:w="1134" w:type="dxa"/>
            <w:tcBorders>
              <w:left w:val="single" w:sz="4" w:space="0" w:color="auto"/>
              <w:right w:val="single" w:sz="4" w:space="0" w:color="auto"/>
            </w:tcBorders>
            <w:vAlign w:val="center"/>
          </w:tcPr>
          <w:p w14:paraId="7107EC42" w14:textId="528057F2"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192.5</w:t>
            </w:r>
          </w:p>
        </w:tc>
        <w:tc>
          <w:tcPr>
            <w:tcW w:w="1134" w:type="dxa"/>
            <w:tcBorders>
              <w:left w:val="single" w:sz="4" w:space="0" w:color="auto"/>
              <w:right w:val="single" w:sz="18" w:space="0" w:color="auto"/>
            </w:tcBorders>
            <w:vAlign w:val="center"/>
          </w:tcPr>
          <w:p w14:paraId="57FF85F4" w14:textId="38E697E9"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86.6</w:t>
            </w:r>
          </w:p>
        </w:tc>
        <w:tc>
          <w:tcPr>
            <w:tcW w:w="1276" w:type="dxa"/>
            <w:tcBorders>
              <w:left w:val="single" w:sz="18" w:space="0" w:color="auto"/>
            </w:tcBorders>
            <w:shd w:val="clear" w:color="auto" w:fill="auto"/>
            <w:vAlign w:val="center"/>
          </w:tcPr>
          <w:p w14:paraId="00C2C3BA" w14:textId="191657AF"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557.7</w:t>
            </w:r>
          </w:p>
        </w:tc>
        <w:tc>
          <w:tcPr>
            <w:tcW w:w="1276" w:type="dxa"/>
            <w:shd w:val="clear" w:color="auto" w:fill="auto"/>
            <w:vAlign w:val="center"/>
          </w:tcPr>
          <w:p w14:paraId="4ADB6121" w14:textId="5D537C49"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310.8</w:t>
            </w:r>
          </w:p>
        </w:tc>
        <w:tc>
          <w:tcPr>
            <w:tcW w:w="1418" w:type="dxa"/>
            <w:tcBorders>
              <w:right w:val="single" w:sz="18" w:space="0" w:color="auto"/>
            </w:tcBorders>
            <w:shd w:val="clear" w:color="auto" w:fill="auto"/>
            <w:vAlign w:val="center"/>
          </w:tcPr>
          <w:p w14:paraId="5D2A0F6C" w14:textId="67FB9748"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- 44.3%</w:t>
            </w:r>
          </w:p>
        </w:tc>
      </w:tr>
      <w:tr w:rsidR="00A5272E" w:rsidRPr="00D0121F" w14:paraId="76EE8931" w14:textId="77777777" w:rsidTr="00126044">
        <w:tc>
          <w:tcPr>
            <w:tcW w:w="3969" w:type="dxa"/>
            <w:tcBorders>
              <w:right w:val="single" w:sz="4" w:space="0" w:color="auto"/>
            </w:tcBorders>
            <w:shd w:val="clear" w:color="auto" w:fill="auto"/>
          </w:tcPr>
          <w:p w14:paraId="287231EC" w14:textId="77777777" w:rsidR="00A5272E" w:rsidRPr="00D0121F" w:rsidRDefault="00A5272E" w:rsidP="00A5272E">
            <w:pPr>
              <w:rPr>
                <w:rFonts w:ascii="CorpoS" w:hAnsi="CorpoS"/>
                <w:sz w:val="22"/>
                <w:szCs w:val="22"/>
              </w:rPr>
            </w:pPr>
            <w:r>
              <w:rPr>
                <w:rFonts w:ascii="CorpoS" w:hAnsi="CorpoS"/>
                <w:sz w:val="22"/>
                <w:szCs w:val="22"/>
              </w:rPr>
              <w:t xml:space="preserve">   thereof OEM business</w:t>
            </w:r>
          </w:p>
        </w:tc>
        <w:tc>
          <w:tcPr>
            <w:tcW w:w="1134" w:type="dxa"/>
            <w:tcBorders>
              <w:left w:val="single" w:sz="4" w:space="0" w:color="auto"/>
              <w:right w:val="single" w:sz="4" w:space="0" w:color="auto"/>
            </w:tcBorders>
            <w:vAlign w:val="center"/>
          </w:tcPr>
          <w:p w14:paraId="3FF1E2DB" w14:textId="2718FE36"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127.4</w:t>
            </w:r>
          </w:p>
        </w:tc>
        <w:tc>
          <w:tcPr>
            <w:tcW w:w="1134" w:type="dxa"/>
            <w:tcBorders>
              <w:left w:val="single" w:sz="4" w:space="0" w:color="auto"/>
              <w:right w:val="single" w:sz="18" w:space="0" w:color="auto"/>
            </w:tcBorders>
            <w:vAlign w:val="center"/>
          </w:tcPr>
          <w:p w14:paraId="3D98C745" w14:textId="325B2692"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66.2</w:t>
            </w:r>
          </w:p>
        </w:tc>
        <w:tc>
          <w:tcPr>
            <w:tcW w:w="1276" w:type="dxa"/>
            <w:tcBorders>
              <w:left w:val="single" w:sz="18" w:space="0" w:color="auto"/>
            </w:tcBorders>
            <w:shd w:val="clear" w:color="auto" w:fill="auto"/>
            <w:vAlign w:val="center"/>
          </w:tcPr>
          <w:p w14:paraId="2921887F" w14:textId="03C8AE3D"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369.9</w:t>
            </w:r>
          </w:p>
        </w:tc>
        <w:tc>
          <w:tcPr>
            <w:tcW w:w="1276" w:type="dxa"/>
            <w:shd w:val="clear" w:color="auto" w:fill="auto"/>
            <w:vAlign w:val="center"/>
          </w:tcPr>
          <w:p w14:paraId="067E2F3B" w14:textId="2504A0DE"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194.3</w:t>
            </w:r>
          </w:p>
        </w:tc>
        <w:tc>
          <w:tcPr>
            <w:tcW w:w="1418" w:type="dxa"/>
            <w:tcBorders>
              <w:right w:val="single" w:sz="18" w:space="0" w:color="auto"/>
            </w:tcBorders>
            <w:shd w:val="clear" w:color="auto" w:fill="auto"/>
            <w:vAlign w:val="center"/>
          </w:tcPr>
          <w:p w14:paraId="31E69BAA" w14:textId="2D529BE1"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- 47.5%</w:t>
            </w:r>
          </w:p>
        </w:tc>
      </w:tr>
      <w:tr w:rsidR="00A5272E" w:rsidRPr="00D0121F" w14:paraId="6FD500EE" w14:textId="77777777" w:rsidTr="00126044">
        <w:tc>
          <w:tcPr>
            <w:tcW w:w="3969" w:type="dxa"/>
            <w:tcBorders>
              <w:right w:val="single" w:sz="4" w:space="0" w:color="auto"/>
            </w:tcBorders>
            <w:shd w:val="clear" w:color="auto" w:fill="auto"/>
          </w:tcPr>
          <w:p w14:paraId="38122519" w14:textId="77777777" w:rsidR="00A5272E" w:rsidRPr="00D0121F" w:rsidRDefault="00A5272E" w:rsidP="00A5272E">
            <w:pPr>
              <w:rPr>
                <w:rFonts w:ascii="CorpoS" w:hAnsi="CorpoS"/>
                <w:sz w:val="22"/>
                <w:szCs w:val="22"/>
              </w:rPr>
            </w:pPr>
            <w:r>
              <w:rPr>
                <w:rFonts w:ascii="CorpoS" w:hAnsi="CorpoS"/>
                <w:sz w:val="22"/>
                <w:szCs w:val="22"/>
              </w:rPr>
              <w:t xml:space="preserve">   thereof commercial maintenance</w:t>
            </w:r>
          </w:p>
        </w:tc>
        <w:tc>
          <w:tcPr>
            <w:tcW w:w="1134" w:type="dxa"/>
            <w:tcBorders>
              <w:left w:val="single" w:sz="4" w:space="0" w:color="auto"/>
              <w:right w:val="single" w:sz="4" w:space="0" w:color="auto"/>
            </w:tcBorders>
            <w:vAlign w:val="center"/>
          </w:tcPr>
          <w:p w14:paraId="2B25F325" w14:textId="4C226BB1"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65.1</w:t>
            </w:r>
          </w:p>
        </w:tc>
        <w:tc>
          <w:tcPr>
            <w:tcW w:w="1134" w:type="dxa"/>
            <w:tcBorders>
              <w:left w:val="single" w:sz="4" w:space="0" w:color="auto"/>
              <w:right w:val="single" w:sz="18" w:space="0" w:color="auto"/>
            </w:tcBorders>
            <w:vAlign w:val="center"/>
          </w:tcPr>
          <w:p w14:paraId="69ED9BB8" w14:textId="55D317AE"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19.8</w:t>
            </w:r>
          </w:p>
        </w:tc>
        <w:tc>
          <w:tcPr>
            <w:tcW w:w="1276" w:type="dxa"/>
            <w:tcBorders>
              <w:left w:val="single" w:sz="18" w:space="0" w:color="auto"/>
            </w:tcBorders>
            <w:shd w:val="clear" w:color="auto" w:fill="auto"/>
            <w:vAlign w:val="center"/>
          </w:tcPr>
          <w:p w14:paraId="5B7BD468" w14:textId="17CDCE42"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187.4</w:t>
            </w:r>
          </w:p>
        </w:tc>
        <w:tc>
          <w:tcPr>
            <w:tcW w:w="1276" w:type="dxa"/>
            <w:shd w:val="clear" w:color="auto" w:fill="auto"/>
            <w:vAlign w:val="center"/>
          </w:tcPr>
          <w:p w14:paraId="38908F92" w14:textId="1FB1D517"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116.1</w:t>
            </w:r>
          </w:p>
        </w:tc>
        <w:tc>
          <w:tcPr>
            <w:tcW w:w="1418" w:type="dxa"/>
            <w:tcBorders>
              <w:right w:val="single" w:sz="18" w:space="0" w:color="auto"/>
            </w:tcBorders>
            <w:shd w:val="clear" w:color="auto" w:fill="auto"/>
            <w:vAlign w:val="center"/>
          </w:tcPr>
          <w:p w14:paraId="1CE09C33" w14:textId="725FF1E3"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- 38.0%</w:t>
            </w:r>
          </w:p>
        </w:tc>
      </w:tr>
      <w:tr w:rsidR="00A5272E" w:rsidRPr="00D0121F" w:rsidDel="0033104F" w14:paraId="2F09618C" w14:textId="77777777" w:rsidTr="00126044">
        <w:tc>
          <w:tcPr>
            <w:tcW w:w="3969" w:type="dxa"/>
            <w:tcBorders>
              <w:right w:val="single" w:sz="4" w:space="0" w:color="auto"/>
            </w:tcBorders>
            <w:shd w:val="clear" w:color="auto" w:fill="auto"/>
          </w:tcPr>
          <w:p w14:paraId="59919156" w14:textId="77777777" w:rsidR="00A5272E" w:rsidRPr="00D0121F" w:rsidRDefault="00A5272E" w:rsidP="00A5272E">
            <w:pPr>
              <w:rPr>
                <w:rFonts w:ascii="CorpoS" w:hAnsi="CorpoS"/>
                <w:i/>
                <w:sz w:val="22"/>
                <w:szCs w:val="22"/>
              </w:rPr>
            </w:pPr>
            <w:r>
              <w:rPr>
                <w:rFonts w:ascii="CorpoS" w:hAnsi="CorpoS"/>
                <w:i/>
                <w:sz w:val="22"/>
                <w:szCs w:val="22"/>
              </w:rPr>
              <w:t>Adjusted EBIT margin</w:t>
            </w:r>
          </w:p>
        </w:tc>
        <w:tc>
          <w:tcPr>
            <w:tcW w:w="1134" w:type="dxa"/>
            <w:tcBorders>
              <w:left w:val="single" w:sz="4" w:space="0" w:color="auto"/>
              <w:right w:val="single" w:sz="4" w:space="0" w:color="auto"/>
            </w:tcBorders>
            <w:vAlign w:val="center"/>
          </w:tcPr>
          <w:p w14:paraId="40817938" w14:textId="24A59A8D" w:rsidR="00A5272E" w:rsidRPr="00D0121F" w:rsidRDefault="00A5272E" w:rsidP="00A5272E">
            <w:pPr>
              <w:ind w:firstLineChars="100" w:firstLine="220"/>
              <w:jc w:val="right"/>
              <w:rPr>
                <w:rFonts w:ascii="CorpoS" w:hAnsi="CorpoS" w:cs="Arial"/>
                <w:i/>
                <w:iCs/>
                <w:sz w:val="22"/>
                <w:szCs w:val="22"/>
              </w:rPr>
            </w:pPr>
            <w:r>
              <w:rPr>
                <w:rFonts w:ascii="CorpoS" w:hAnsi="CorpoS" w:cs="Arial"/>
                <w:i/>
                <w:iCs/>
                <w:sz w:val="22"/>
                <w:szCs w:val="22"/>
              </w:rPr>
              <w:t>16.6%</w:t>
            </w:r>
          </w:p>
        </w:tc>
        <w:tc>
          <w:tcPr>
            <w:tcW w:w="1134" w:type="dxa"/>
            <w:tcBorders>
              <w:left w:val="single" w:sz="4" w:space="0" w:color="auto"/>
              <w:right w:val="single" w:sz="18" w:space="0" w:color="auto"/>
            </w:tcBorders>
            <w:vAlign w:val="center"/>
          </w:tcPr>
          <w:p w14:paraId="42141F2D" w14:textId="6B9307D5" w:rsidR="00A5272E" w:rsidRPr="00D0121F" w:rsidRDefault="00A5272E" w:rsidP="00A5272E">
            <w:pPr>
              <w:ind w:firstLineChars="100" w:firstLine="220"/>
              <w:jc w:val="right"/>
              <w:rPr>
                <w:rFonts w:ascii="CorpoS" w:hAnsi="CorpoS" w:cs="Arial"/>
                <w:i/>
                <w:iCs/>
                <w:sz w:val="22"/>
                <w:szCs w:val="22"/>
              </w:rPr>
            </w:pPr>
            <w:r>
              <w:rPr>
                <w:rFonts w:ascii="CorpoS" w:hAnsi="CorpoS" w:cs="Arial"/>
                <w:i/>
                <w:iCs/>
                <w:sz w:val="22"/>
                <w:szCs w:val="22"/>
              </w:rPr>
              <w:t>9.5%</w:t>
            </w:r>
          </w:p>
        </w:tc>
        <w:tc>
          <w:tcPr>
            <w:tcW w:w="1276" w:type="dxa"/>
            <w:tcBorders>
              <w:left w:val="single" w:sz="18" w:space="0" w:color="auto"/>
            </w:tcBorders>
            <w:shd w:val="clear" w:color="auto" w:fill="auto"/>
            <w:vAlign w:val="center"/>
          </w:tcPr>
          <w:p w14:paraId="18FCE647" w14:textId="643FBF75" w:rsidR="00A5272E" w:rsidRPr="00D0121F" w:rsidRDefault="00A5272E" w:rsidP="00A5272E">
            <w:pPr>
              <w:ind w:firstLineChars="100" w:firstLine="220"/>
              <w:jc w:val="right"/>
              <w:rPr>
                <w:rFonts w:ascii="CorpoS" w:hAnsi="CorpoS" w:cs="Arial"/>
                <w:i/>
                <w:iCs/>
                <w:sz w:val="22"/>
                <w:szCs w:val="22"/>
              </w:rPr>
            </w:pPr>
            <w:r>
              <w:rPr>
                <w:rFonts w:ascii="CorpoS" w:hAnsi="CorpoS" w:cs="Arial"/>
                <w:i/>
                <w:iCs/>
                <w:sz w:val="22"/>
                <w:szCs w:val="22"/>
              </w:rPr>
              <w:t>16.4%</w:t>
            </w:r>
          </w:p>
        </w:tc>
        <w:tc>
          <w:tcPr>
            <w:tcW w:w="1276" w:type="dxa"/>
            <w:shd w:val="clear" w:color="auto" w:fill="auto"/>
            <w:vAlign w:val="center"/>
          </w:tcPr>
          <w:p w14:paraId="391AFEF8" w14:textId="402122BC" w:rsidR="00A5272E" w:rsidRPr="00D0121F" w:rsidRDefault="00A5272E" w:rsidP="00A5272E">
            <w:pPr>
              <w:ind w:firstLineChars="100" w:firstLine="220"/>
              <w:jc w:val="right"/>
              <w:rPr>
                <w:rFonts w:ascii="CorpoS" w:hAnsi="CorpoS" w:cs="Arial"/>
                <w:i/>
                <w:iCs/>
                <w:sz w:val="22"/>
                <w:szCs w:val="22"/>
              </w:rPr>
            </w:pPr>
            <w:r>
              <w:rPr>
                <w:rFonts w:ascii="CorpoS" w:hAnsi="CorpoS" w:cs="Arial"/>
                <w:i/>
                <w:iCs/>
                <w:sz w:val="22"/>
                <w:szCs w:val="22"/>
              </w:rPr>
              <w:t>10.5%</w:t>
            </w:r>
          </w:p>
        </w:tc>
        <w:tc>
          <w:tcPr>
            <w:tcW w:w="1418" w:type="dxa"/>
            <w:tcBorders>
              <w:right w:val="single" w:sz="18" w:space="0" w:color="auto"/>
            </w:tcBorders>
            <w:shd w:val="clear" w:color="auto" w:fill="auto"/>
            <w:vAlign w:val="center"/>
          </w:tcPr>
          <w:p w14:paraId="5BB44D61" w14:textId="3CB33F21" w:rsidR="00A5272E" w:rsidRPr="00D0121F" w:rsidRDefault="00A5272E" w:rsidP="00A5272E">
            <w:pPr>
              <w:ind w:firstLineChars="100" w:firstLine="220"/>
              <w:jc w:val="right"/>
              <w:rPr>
                <w:rFonts w:ascii="CorpoS" w:hAnsi="CorpoS" w:cs="Arial"/>
                <w:i/>
                <w:iCs/>
                <w:sz w:val="22"/>
                <w:szCs w:val="22"/>
              </w:rPr>
            </w:pPr>
            <w:r>
              <w:rPr>
                <w:rFonts w:ascii="CorpoS" w:hAnsi="CorpoS" w:cs="Arial"/>
                <w:i/>
                <w:iCs/>
                <w:sz w:val="22"/>
                <w:szCs w:val="22"/>
              </w:rPr>
              <w:t> </w:t>
            </w:r>
          </w:p>
        </w:tc>
      </w:tr>
      <w:tr w:rsidR="00A5272E" w:rsidRPr="00D0121F" w:rsidDel="0033104F" w14:paraId="3E97366F" w14:textId="77777777" w:rsidTr="00126044">
        <w:tc>
          <w:tcPr>
            <w:tcW w:w="3969" w:type="dxa"/>
            <w:tcBorders>
              <w:right w:val="single" w:sz="4" w:space="0" w:color="auto"/>
            </w:tcBorders>
            <w:shd w:val="clear" w:color="auto" w:fill="auto"/>
          </w:tcPr>
          <w:p w14:paraId="15F01380" w14:textId="77777777" w:rsidR="00A5272E" w:rsidRPr="00D0121F" w:rsidRDefault="00A5272E" w:rsidP="00A5272E">
            <w:pPr>
              <w:tabs>
                <w:tab w:val="left" w:pos="176"/>
              </w:tabs>
              <w:rPr>
                <w:rFonts w:ascii="CorpoS" w:hAnsi="CorpoS"/>
                <w:i/>
                <w:sz w:val="22"/>
                <w:szCs w:val="22"/>
              </w:rPr>
            </w:pPr>
            <w:r>
              <w:rPr>
                <w:rFonts w:ascii="CorpoS" w:hAnsi="CorpoS"/>
                <w:i/>
                <w:sz w:val="22"/>
                <w:szCs w:val="22"/>
              </w:rPr>
              <w:t xml:space="preserve">   in the OEM business</w:t>
            </w:r>
          </w:p>
        </w:tc>
        <w:tc>
          <w:tcPr>
            <w:tcW w:w="1134" w:type="dxa"/>
            <w:tcBorders>
              <w:left w:val="single" w:sz="4" w:space="0" w:color="auto"/>
              <w:right w:val="single" w:sz="4" w:space="0" w:color="auto"/>
            </w:tcBorders>
            <w:vAlign w:val="center"/>
          </w:tcPr>
          <w:p w14:paraId="3628CE99" w14:textId="60BE5497" w:rsidR="00A5272E" w:rsidRPr="00D0121F" w:rsidRDefault="00A5272E" w:rsidP="00A5272E">
            <w:pPr>
              <w:ind w:firstLineChars="100" w:firstLine="220"/>
              <w:jc w:val="right"/>
              <w:rPr>
                <w:rFonts w:ascii="CorpoS" w:hAnsi="CorpoS" w:cs="Arial"/>
                <w:i/>
                <w:iCs/>
                <w:sz w:val="22"/>
                <w:szCs w:val="22"/>
              </w:rPr>
            </w:pPr>
            <w:r>
              <w:rPr>
                <w:rFonts w:ascii="CorpoS" w:hAnsi="CorpoS" w:cs="Arial"/>
                <w:i/>
                <w:iCs/>
                <w:sz w:val="22"/>
                <w:szCs w:val="22"/>
              </w:rPr>
              <w:t>27.0%</w:t>
            </w:r>
          </w:p>
        </w:tc>
        <w:tc>
          <w:tcPr>
            <w:tcW w:w="1134" w:type="dxa"/>
            <w:tcBorders>
              <w:left w:val="single" w:sz="4" w:space="0" w:color="auto"/>
              <w:right w:val="single" w:sz="18" w:space="0" w:color="auto"/>
            </w:tcBorders>
            <w:vAlign w:val="center"/>
          </w:tcPr>
          <w:p w14:paraId="568A86CB" w14:textId="607B3CC3" w:rsidR="00A5272E" w:rsidRPr="00D0121F" w:rsidRDefault="00A5272E" w:rsidP="00A5272E">
            <w:pPr>
              <w:ind w:firstLineChars="100" w:firstLine="220"/>
              <w:jc w:val="right"/>
              <w:rPr>
                <w:rFonts w:ascii="CorpoS" w:hAnsi="CorpoS" w:cs="Arial"/>
                <w:i/>
                <w:iCs/>
                <w:sz w:val="22"/>
                <w:szCs w:val="22"/>
              </w:rPr>
            </w:pPr>
            <w:r>
              <w:rPr>
                <w:rFonts w:ascii="CorpoS" w:hAnsi="CorpoS" w:cs="Arial"/>
                <w:i/>
                <w:iCs/>
                <w:sz w:val="22"/>
                <w:szCs w:val="22"/>
              </w:rPr>
              <w:t>19.9%</w:t>
            </w:r>
          </w:p>
        </w:tc>
        <w:tc>
          <w:tcPr>
            <w:tcW w:w="1276" w:type="dxa"/>
            <w:tcBorders>
              <w:left w:val="single" w:sz="18" w:space="0" w:color="auto"/>
            </w:tcBorders>
            <w:shd w:val="clear" w:color="auto" w:fill="auto"/>
            <w:vAlign w:val="center"/>
          </w:tcPr>
          <w:p w14:paraId="1B61F0F7" w14:textId="155DBD2C" w:rsidR="00A5272E" w:rsidRPr="00D0121F" w:rsidRDefault="00A5272E" w:rsidP="00A5272E">
            <w:pPr>
              <w:ind w:firstLineChars="100" w:firstLine="220"/>
              <w:jc w:val="right"/>
              <w:rPr>
                <w:rFonts w:ascii="CorpoS" w:hAnsi="CorpoS" w:cs="Arial"/>
                <w:i/>
                <w:iCs/>
                <w:sz w:val="22"/>
                <w:szCs w:val="22"/>
              </w:rPr>
            </w:pPr>
            <w:r>
              <w:rPr>
                <w:rFonts w:ascii="CorpoS" w:hAnsi="CorpoS" w:cs="Arial"/>
                <w:i/>
                <w:iCs/>
                <w:sz w:val="22"/>
                <w:szCs w:val="22"/>
              </w:rPr>
              <w:t>25.3%</w:t>
            </w:r>
          </w:p>
        </w:tc>
        <w:tc>
          <w:tcPr>
            <w:tcW w:w="1276" w:type="dxa"/>
            <w:shd w:val="clear" w:color="auto" w:fill="auto"/>
            <w:vAlign w:val="center"/>
          </w:tcPr>
          <w:p w14:paraId="1765F7B1" w14:textId="4CF4DE13" w:rsidR="00A5272E" w:rsidRPr="00D0121F" w:rsidRDefault="00A5272E" w:rsidP="00A5272E">
            <w:pPr>
              <w:ind w:firstLineChars="100" w:firstLine="220"/>
              <w:jc w:val="right"/>
              <w:rPr>
                <w:rFonts w:ascii="CorpoS" w:hAnsi="CorpoS" w:cs="Arial"/>
                <w:i/>
                <w:iCs/>
                <w:sz w:val="22"/>
                <w:szCs w:val="22"/>
              </w:rPr>
            </w:pPr>
            <w:r>
              <w:rPr>
                <w:rFonts w:ascii="CorpoS" w:hAnsi="CorpoS" w:cs="Arial"/>
                <w:i/>
                <w:iCs/>
                <w:sz w:val="22"/>
                <w:szCs w:val="22"/>
              </w:rPr>
              <w:t>16.9%</w:t>
            </w:r>
          </w:p>
        </w:tc>
        <w:tc>
          <w:tcPr>
            <w:tcW w:w="1418" w:type="dxa"/>
            <w:tcBorders>
              <w:right w:val="single" w:sz="18" w:space="0" w:color="auto"/>
            </w:tcBorders>
            <w:shd w:val="clear" w:color="auto" w:fill="auto"/>
            <w:vAlign w:val="center"/>
          </w:tcPr>
          <w:p w14:paraId="3DDC1179" w14:textId="183DDC0C" w:rsidR="00A5272E" w:rsidRPr="00D0121F" w:rsidRDefault="00A5272E" w:rsidP="00A5272E">
            <w:pPr>
              <w:ind w:firstLineChars="100" w:firstLine="220"/>
              <w:jc w:val="right"/>
              <w:rPr>
                <w:rFonts w:ascii="CorpoS" w:hAnsi="CorpoS" w:cs="Arial"/>
                <w:i/>
                <w:iCs/>
                <w:sz w:val="22"/>
                <w:szCs w:val="22"/>
              </w:rPr>
            </w:pPr>
            <w:r>
              <w:rPr>
                <w:rFonts w:ascii="CorpoS" w:hAnsi="CorpoS" w:cs="Arial"/>
                <w:i/>
                <w:iCs/>
                <w:sz w:val="22"/>
                <w:szCs w:val="22"/>
              </w:rPr>
              <w:t> </w:t>
            </w:r>
          </w:p>
        </w:tc>
      </w:tr>
      <w:tr w:rsidR="00A5272E" w:rsidRPr="00D0121F" w:rsidDel="0033104F" w14:paraId="11126A26" w14:textId="77777777" w:rsidTr="00126044">
        <w:tc>
          <w:tcPr>
            <w:tcW w:w="3969" w:type="dxa"/>
            <w:tcBorders>
              <w:right w:val="single" w:sz="4" w:space="0" w:color="auto"/>
            </w:tcBorders>
            <w:shd w:val="clear" w:color="auto" w:fill="auto"/>
          </w:tcPr>
          <w:p w14:paraId="4A10143E" w14:textId="77777777" w:rsidR="00A5272E" w:rsidRPr="00D0121F" w:rsidRDefault="00A5272E" w:rsidP="00A5272E">
            <w:pPr>
              <w:rPr>
                <w:rFonts w:ascii="CorpoS" w:hAnsi="CorpoS"/>
                <w:i/>
                <w:sz w:val="22"/>
                <w:szCs w:val="22"/>
              </w:rPr>
            </w:pPr>
            <w:r>
              <w:rPr>
                <w:rFonts w:ascii="CorpoS" w:hAnsi="CorpoS"/>
                <w:i/>
                <w:sz w:val="22"/>
                <w:szCs w:val="22"/>
              </w:rPr>
              <w:t xml:space="preserve">   in commercial maintenance</w:t>
            </w:r>
          </w:p>
        </w:tc>
        <w:tc>
          <w:tcPr>
            <w:tcW w:w="1134" w:type="dxa"/>
            <w:tcBorders>
              <w:left w:val="single" w:sz="4" w:space="0" w:color="auto"/>
              <w:right w:val="single" w:sz="4" w:space="0" w:color="auto"/>
            </w:tcBorders>
            <w:vAlign w:val="center"/>
          </w:tcPr>
          <w:p w14:paraId="65E57925" w14:textId="37C7DABF" w:rsidR="00A5272E" w:rsidRPr="00D0121F" w:rsidRDefault="00A5272E" w:rsidP="00A5272E">
            <w:pPr>
              <w:ind w:firstLineChars="100" w:firstLine="220"/>
              <w:jc w:val="right"/>
              <w:rPr>
                <w:rFonts w:ascii="CorpoS" w:hAnsi="CorpoS" w:cs="Arial"/>
                <w:i/>
                <w:iCs/>
                <w:sz w:val="22"/>
                <w:szCs w:val="22"/>
              </w:rPr>
            </w:pPr>
            <w:r>
              <w:rPr>
                <w:rFonts w:ascii="CorpoS" w:hAnsi="CorpoS" w:cs="Arial"/>
                <w:i/>
                <w:iCs/>
                <w:sz w:val="22"/>
                <w:szCs w:val="22"/>
              </w:rPr>
              <w:t>9.2%</w:t>
            </w:r>
          </w:p>
        </w:tc>
        <w:tc>
          <w:tcPr>
            <w:tcW w:w="1134" w:type="dxa"/>
            <w:tcBorders>
              <w:left w:val="single" w:sz="4" w:space="0" w:color="auto"/>
              <w:right w:val="single" w:sz="18" w:space="0" w:color="auto"/>
            </w:tcBorders>
            <w:vAlign w:val="center"/>
          </w:tcPr>
          <w:p w14:paraId="2F656C7D" w14:textId="1BB70740" w:rsidR="00A5272E" w:rsidRPr="00D0121F" w:rsidRDefault="00A5272E" w:rsidP="00A5272E">
            <w:pPr>
              <w:ind w:firstLineChars="100" w:firstLine="220"/>
              <w:jc w:val="right"/>
              <w:rPr>
                <w:rFonts w:ascii="CorpoS" w:hAnsi="CorpoS" w:cs="Arial"/>
                <w:i/>
                <w:iCs/>
                <w:sz w:val="22"/>
                <w:szCs w:val="22"/>
              </w:rPr>
            </w:pPr>
            <w:r>
              <w:rPr>
                <w:rFonts w:ascii="CorpoS" w:hAnsi="CorpoS" w:cs="Arial"/>
                <w:i/>
                <w:iCs/>
                <w:sz w:val="22"/>
                <w:szCs w:val="22"/>
              </w:rPr>
              <w:t>3.3%</w:t>
            </w:r>
          </w:p>
        </w:tc>
        <w:tc>
          <w:tcPr>
            <w:tcW w:w="1276" w:type="dxa"/>
            <w:tcBorders>
              <w:left w:val="single" w:sz="18" w:space="0" w:color="auto"/>
            </w:tcBorders>
            <w:shd w:val="clear" w:color="auto" w:fill="auto"/>
            <w:vAlign w:val="center"/>
          </w:tcPr>
          <w:p w14:paraId="60FFCE66" w14:textId="6E87FF91" w:rsidR="00A5272E" w:rsidRPr="00D0121F" w:rsidRDefault="00A5272E" w:rsidP="00A5272E">
            <w:pPr>
              <w:ind w:firstLineChars="100" w:firstLine="220"/>
              <w:jc w:val="right"/>
              <w:rPr>
                <w:rFonts w:ascii="CorpoS" w:hAnsi="CorpoS" w:cs="Arial"/>
                <w:i/>
                <w:iCs/>
                <w:sz w:val="22"/>
                <w:szCs w:val="22"/>
              </w:rPr>
            </w:pPr>
            <w:r>
              <w:rPr>
                <w:rFonts w:ascii="CorpoS" w:hAnsi="CorpoS" w:cs="Arial"/>
                <w:i/>
                <w:iCs/>
                <w:sz w:val="22"/>
                <w:szCs w:val="22"/>
              </w:rPr>
              <w:t>9.4%</w:t>
            </w:r>
          </w:p>
        </w:tc>
        <w:tc>
          <w:tcPr>
            <w:tcW w:w="1276" w:type="dxa"/>
            <w:shd w:val="clear" w:color="auto" w:fill="auto"/>
            <w:vAlign w:val="center"/>
          </w:tcPr>
          <w:p w14:paraId="509E1AD6" w14:textId="0D4A6B52" w:rsidR="00A5272E" w:rsidRPr="00D0121F" w:rsidRDefault="00A5272E" w:rsidP="00A5272E">
            <w:pPr>
              <w:ind w:firstLineChars="100" w:firstLine="220"/>
              <w:jc w:val="right"/>
              <w:rPr>
                <w:rFonts w:ascii="CorpoS" w:hAnsi="CorpoS" w:cs="Arial"/>
                <w:i/>
                <w:iCs/>
                <w:sz w:val="22"/>
                <w:szCs w:val="22"/>
              </w:rPr>
            </w:pPr>
            <w:r>
              <w:rPr>
                <w:rFonts w:ascii="CorpoS" w:hAnsi="CorpoS" w:cs="Arial"/>
                <w:i/>
                <w:iCs/>
                <w:sz w:val="22"/>
                <w:szCs w:val="22"/>
              </w:rPr>
              <w:t>6.2%</w:t>
            </w:r>
          </w:p>
        </w:tc>
        <w:tc>
          <w:tcPr>
            <w:tcW w:w="1418" w:type="dxa"/>
            <w:tcBorders>
              <w:right w:val="single" w:sz="18" w:space="0" w:color="auto"/>
            </w:tcBorders>
            <w:shd w:val="clear" w:color="auto" w:fill="auto"/>
            <w:vAlign w:val="center"/>
          </w:tcPr>
          <w:p w14:paraId="5C786047" w14:textId="5CFAFBD3" w:rsidR="00A5272E" w:rsidRPr="00D0121F" w:rsidRDefault="00A5272E" w:rsidP="00A5272E">
            <w:pPr>
              <w:ind w:firstLineChars="100" w:firstLine="220"/>
              <w:jc w:val="right"/>
              <w:rPr>
                <w:rFonts w:ascii="CorpoS" w:hAnsi="CorpoS" w:cs="Arial"/>
                <w:i/>
                <w:iCs/>
                <w:sz w:val="22"/>
                <w:szCs w:val="22"/>
              </w:rPr>
            </w:pPr>
            <w:r>
              <w:rPr>
                <w:rFonts w:ascii="CorpoS" w:hAnsi="CorpoS" w:cs="Arial"/>
                <w:i/>
                <w:iCs/>
                <w:sz w:val="22"/>
                <w:szCs w:val="22"/>
              </w:rPr>
              <w:t> </w:t>
            </w:r>
          </w:p>
        </w:tc>
      </w:tr>
      <w:tr w:rsidR="00A5272E" w:rsidRPr="00D0121F" w14:paraId="02205B82" w14:textId="77777777" w:rsidTr="00126044">
        <w:tc>
          <w:tcPr>
            <w:tcW w:w="3969" w:type="dxa"/>
            <w:tcBorders>
              <w:right w:val="single" w:sz="4" w:space="0" w:color="auto"/>
            </w:tcBorders>
            <w:shd w:val="clear" w:color="auto" w:fill="auto"/>
          </w:tcPr>
          <w:p w14:paraId="0A7EEBEE" w14:textId="77777777" w:rsidR="00A5272E" w:rsidRPr="00D0121F" w:rsidRDefault="00A5272E" w:rsidP="00A5272E">
            <w:pPr>
              <w:rPr>
                <w:rFonts w:ascii="CorpoS" w:hAnsi="CorpoS"/>
                <w:sz w:val="22"/>
                <w:szCs w:val="22"/>
              </w:rPr>
            </w:pPr>
            <w:r>
              <w:rPr>
                <w:rFonts w:ascii="CorpoS" w:hAnsi="CorpoS"/>
                <w:sz w:val="22"/>
                <w:szCs w:val="22"/>
              </w:rPr>
              <w:t>Adjusted net income</w:t>
            </w:r>
          </w:p>
        </w:tc>
        <w:tc>
          <w:tcPr>
            <w:tcW w:w="1134" w:type="dxa"/>
            <w:tcBorders>
              <w:left w:val="single" w:sz="4" w:space="0" w:color="auto"/>
              <w:right w:val="single" w:sz="4" w:space="0" w:color="auto"/>
            </w:tcBorders>
            <w:vAlign w:val="center"/>
          </w:tcPr>
          <w:p w14:paraId="422DBECF" w14:textId="5DEC08EE"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130.7</w:t>
            </w:r>
          </w:p>
        </w:tc>
        <w:tc>
          <w:tcPr>
            <w:tcW w:w="1134" w:type="dxa"/>
            <w:tcBorders>
              <w:left w:val="single" w:sz="4" w:space="0" w:color="auto"/>
              <w:right w:val="single" w:sz="18" w:space="0" w:color="auto"/>
            </w:tcBorders>
            <w:vAlign w:val="center"/>
          </w:tcPr>
          <w:p w14:paraId="6FFDF1A0" w14:textId="290046D5"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57.9</w:t>
            </w:r>
          </w:p>
        </w:tc>
        <w:tc>
          <w:tcPr>
            <w:tcW w:w="1276" w:type="dxa"/>
            <w:tcBorders>
              <w:left w:val="single" w:sz="18" w:space="0" w:color="auto"/>
            </w:tcBorders>
            <w:shd w:val="clear" w:color="auto" w:fill="auto"/>
            <w:vAlign w:val="center"/>
          </w:tcPr>
          <w:p w14:paraId="7C2B6C93" w14:textId="2666D395"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391.7</w:t>
            </w:r>
          </w:p>
        </w:tc>
        <w:tc>
          <w:tcPr>
            <w:tcW w:w="1276" w:type="dxa"/>
            <w:shd w:val="clear" w:color="auto" w:fill="auto"/>
            <w:vAlign w:val="center"/>
          </w:tcPr>
          <w:p w14:paraId="28F14182" w14:textId="2CF64218"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219.2</w:t>
            </w:r>
          </w:p>
        </w:tc>
        <w:tc>
          <w:tcPr>
            <w:tcW w:w="1418" w:type="dxa"/>
            <w:tcBorders>
              <w:right w:val="single" w:sz="18" w:space="0" w:color="auto"/>
            </w:tcBorders>
            <w:shd w:val="clear" w:color="auto" w:fill="auto"/>
            <w:vAlign w:val="center"/>
          </w:tcPr>
          <w:p w14:paraId="4A6AE6AD" w14:textId="3AA880CB"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- 44.0%</w:t>
            </w:r>
          </w:p>
        </w:tc>
      </w:tr>
      <w:tr w:rsidR="00A5272E" w:rsidRPr="00D0121F" w14:paraId="2A2E2E21" w14:textId="77777777" w:rsidTr="00126044">
        <w:tc>
          <w:tcPr>
            <w:tcW w:w="3969" w:type="dxa"/>
            <w:tcBorders>
              <w:right w:val="single" w:sz="4" w:space="0" w:color="auto"/>
            </w:tcBorders>
            <w:shd w:val="clear" w:color="auto" w:fill="auto"/>
          </w:tcPr>
          <w:p w14:paraId="2E6349D8" w14:textId="77777777" w:rsidR="00A5272E" w:rsidRPr="00D0121F" w:rsidRDefault="00A5272E" w:rsidP="00A5272E">
            <w:pPr>
              <w:rPr>
                <w:rFonts w:ascii="CorpoS" w:hAnsi="CorpoS"/>
                <w:sz w:val="22"/>
                <w:szCs w:val="22"/>
              </w:rPr>
            </w:pPr>
            <w:r>
              <w:rPr>
                <w:rFonts w:ascii="CorpoS" w:hAnsi="CorpoS"/>
                <w:sz w:val="22"/>
                <w:szCs w:val="22"/>
              </w:rPr>
              <w:t>Net income (reported)</w:t>
            </w:r>
          </w:p>
        </w:tc>
        <w:tc>
          <w:tcPr>
            <w:tcW w:w="1134" w:type="dxa"/>
            <w:tcBorders>
              <w:left w:val="single" w:sz="4" w:space="0" w:color="auto"/>
              <w:right w:val="single" w:sz="4" w:space="0" w:color="auto"/>
            </w:tcBorders>
            <w:vAlign w:val="center"/>
          </w:tcPr>
          <w:p w14:paraId="32149F1D" w14:textId="3E9E3B77"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125.5</w:t>
            </w:r>
          </w:p>
        </w:tc>
        <w:tc>
          <w:tcPr>
            <w:tcW w:w="1134" w:type="dxa"/>
            <w:tcBorders>
              <w:left w:val="single" w:sz="4" w:space="0" w:color="auto"/>
              <w:right w:val="single" w:sz="18" w:space="0" w:color="auto"/>
            </w:tcBorders>
            <w:vAlign w:val="center"/>
          </w:tcPr>
          <w:p w14:paraId="5C28FC7E" w14:textId="023FBE22"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16.0</w:t>
            </w:r>
          </w:p>
        </w:tc>
        <w:tc>
          <w:tcPr>
            <w:tcW w:w="1276" w:type="dxa"/>
            <w:tcBorders>
              <w:left w:val="single" w:sz="18" w:space="0" w:color="auto"/>
            </w:tcBorders>
            <w:shd w:val="clear" w:color="auto" w:fill="auto"/>
            <w:vAlign w:val="center"/>
          </w:tcPr>
          <w:p w14:paraId="2B6B4943" w14:textId="5C8F4A06"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354.8</w:t>
            </w:r>
          </w:p>
        </w:tc>
        <w:tc>
          <w:tcPr>
            <w:tcW w:w="1276" w:type="dxa"/>
            <w:shd w:val="clear" w:color="auto" w:fill="auto"/>
            <w:vAlign w:val="center"/>
          </w:tcPr>
          <w:p w14:paraId="4DE660DC" w14:textId="26396548"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141.0</w:t>
            </w:r>
          </w:p>
        </w:tc>
        <w:tc>
          <w:tcPr>
            <w:tcW w:w="1418" w:type="dxa"/>
            <w:tcBorders>
              <w:right w:val="single" w:sz="18" w:space="0" w:color="auto"/>
            </w:tcBorders>
            <w:shd w:val="clear" w:color="auto" w:fill="auto"/>
            <w:vAlign w:val="center"/>
          </w:tcPr>
          <w:p w14:paraId="1A1EC9BE" w14:textId="31A56512"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- 60.3%</w:t>
            </w:r>
          </w:p>
        </w:tc>
      </w:tr>
      <w:tr w:rsidR="00A5272E" w:rsidRPr="00D0121F" w14:paraId="7BCF0B04" w14:textId="77777777" w:rsidTr="00126044">
        <w:tc>
          <w:tcPr>
            <w:tcW w:w="3969" w:type="dxa"/>
            <w:tcBorders>
              <w:right w:val="single" w:sz="4" w:space="0" w:color="auto"/>
            </w:tcBorders>
            <w:shd w:val="clear" w:color="auto" w:fill="auto"/>
          </w:tcPr>
          <w:p w14:paraId="48AC72FE" w14:textId="77777777" w:rsidR="00A5272E" w:rsidRPr="00D0121F" w:rsidRDefault="00A5272E" w:rsidP="00A5272E">
            <w:pPr>
              <w:rPr>
                <w:rFonts w:ascii="CorpoS" w:hAnsi="CorpoS"/>
                <w:sz w:val="22"/>
                <w:szCs w:val="22"/>
              </w:rPr>
            </w:pPr>
            <w:r>
              <w:rPr>
                <w:rFonts w:ascii="CorpoS" w:hAnsi="CorpoS"/>
                <w:sz w:val="22"/>
                <w:szCs w:val="22"/>
              </w:rPr>
              <w:t>Earnings per share (basic, reported)</w:t>
            </w:r>
          </w:p>
        </w:tc>
        <w:tc>
          <w:tcPr>
            <w:tcW w:w="1134" w:type="dxa"/>
            <w:tcBorders>
              <w:left w:val="single" w:sz="4" w:space="0" w:color="auto"/>
              <w:right w:val="single" w:sz="4" w:space="0" w:color="auto"/>
            </w:tcBorders>
            <w:vAlign w:val="center"/>
          </w:tcPr>
          <w:p w14:paraId="1AC44D4C" w14:textId="2765A2BB" w:rsidR="00A5272E" w:rsidRPr="00D0121F" w:rsidRDefault="00A5272E" w:rsidP="00A5272E">
            <w:pPr>
              <w:ind w:firstLineChars="100" w:firstLine="220"/>
              <w:jc w:val="right"/>
              <w:rPr>
                <w:rFonts w:ascii="CorpoS" w:hAnsi="CorpoS" w:cs="Arial"/>
                <w:sz w:val="22"/>
                <w:szCs w:val="22"/>
              </w:rPr>
            </w:pPr>
            <w:r>
              <w:rPr>
                <w:rFonts w:ascii="CorpoS" w:hAnsi="CorpoS" w:cs="Arial"/>
                <w:color w:val="000000"/>
                <w:sz w:val="22"/>
                <w:szCs w:val="22"/>
              </w:rPr>
              <w:t>2.41</w:t>
            </w:r>
          </w:p>
        </w:tc>
        <w:tc>
          <w:tcPr>
            <w:tcW w:w="1134" w:type="dxa"/>
            <w:tcBorders>
              <w:left w:val="single" w:sz="4" w:space="0" w:color="auto"/>
              <w:right w:val="single" w:sz="18" w:space="0" w:color="auto"/>
            </w:tcBorders>
            <w:vAlign w:val="center"/>
          </w:tcPr>
          <w:p w14:paraId="77D619F9" w14:textId="5BE33C5F" w:rsidR="00A5272E" w:rsidRPr="00D0121F" w:rsidRDefault="00A5272E" w:rsidP="00A5272E">
            <w:pPr>
              <w:ind w:firstLineChars="100" w:firstLine="220"/>
              <w:jc w:val="right"/>
              <w:rPr>
                <w:rFonts w:ascii="CorpoS" w:hAnsi="CorpoS" w:cs="Arial"/>
                <w:sz w:val="22"/>
                <w:szCs w:val="22"/>
              </w:rPr>
            </w:pPr>
            <w:r>
              <w:rPr>
                <w:rFonts w:ascii="CorpoS" w:hAnsi="CorpoS" w:cs="Arial"/>
                <w:color w:val="000000"/>
                <w:sz w:val="22"/>
                <w:szCs w:val="22"/>
              </w:rPr>
              <w:t>0.28</w:t>
            </w:r>
          </w:p>
        </w:tc>
        <w:tc>
          <w:tcPr>
            <w:tcW w:w="1276" w:type="dxa"/>
            <w:tcBorders>
              <w:left w:val="single" w:sz="18" w:space="0" w:color="auto"/>
            </w:tcBorders>
            <w:shd w:val="clear" w:color="auto" w:fill="auto"/>
            <w:vAlign w:val="center"/>
          </w:tcPr>
          <w:p w14:paraId="6BAF5C97" w14:textId="2BDA8A3F" w:rsidR="00A5272E" w:rsidRPr="00D0121F" w:rsidRDefault="00A5272E" w:rsidP="00A5272E">
            <w:pPr>
              <w:ind w:firstLineChars="100" w:firstLine="220"/>
              <w:jc w:val="right"/>
              <w:rPr>
                <w:rFonts w:ascii="CorpoS" w:hAnsi="CorpoS" w:cs="Arial"/>
                <w:sz w:val="22"/>
                <w:szCs w:val="22"/>
              </w:rPr>
            </w:pPr>
            <w:r>
              <w:rPr>
                <w:rFonts w:ascii="CorpoS" w:hAnsi="CorpoS" w:cs="Arial"/>
                <w:color w:val="000000"/>
                <w:sz w:val="22"/>
                <w:szCs w:val="22"/>
              </w:rPr>
              <w:t>6.76</w:t>
            </w:r>
          </w:p>
        </w:tc>
        <w:tc>
          <w:tcPr>
            <w:tcW w:w="1276" w:type="dxa"/>
            <w:shd w:val="clear" w:color="auto" w:fill="auto"/>
            <w:vAlign w:val="center"/>
          </w:tcPr>
          <w:p w14:paraId="418005DD" w14:textId="7E1A88B6" w:rsidR="00A5272E" w:rsidRPr="00D0121F" w:rsidRDefault="00A5272E" w:rsidP="00A5272E">
            <w:pPr>
              <w:ind w:firstLineChars="100" w:firstLine="220"/>
              <w:jc w:val="right"/>
              <w:rPr>
                <w:rFonts w:ascii="CorpoS" w:hAnsi="CorpoS" w:cs="Arial"/>
                <w:sz w:val="22"/>
                <w:szCs w:val="22"/>
              </w:rPr>
            </w:pPr>
            <w:r>
              <w:rPr>
                <w:rFonts w:ascii="CorpoS" w:hAnsi="CorpoS" w:cs="Arial"/>
                <w:color w:val="000000"/>
                <w:sz w:val="22"/>
                <w:szCs w:val="22"/>
              </w:rPr>
              <w:t>2.58</w:t>
            </w:r>
          </w:p>
        </w:tc>
        <w:tc>
          <w:tcPr>
            <w:tcW w:w="1418" w:type="dxa"/>
            <w:tcBorders>
              <w:right w:val="single" w:sz="18" w:space="0" w:color="auto"/>
            </w:tcBorders>
            <w:shd w:val="clear" w:color="auto" w:fill="auto"/>
            <w:vAlign w:val="center"/>
          </w:tcPr>
          <w:p w14:paraId="676DD69C" w14:textId="05AE8247" w:rsidR="00A5272E" w:rsidRPr="00D0121F" w:rsidRDefault="00A5272E" w:rsidP="00A5272E">
            <w:pPr>
              <w:ind w:firstLineChars="100" w:firstLine="220"/>
              <w:jc w:val="right"/>
              <w:rPr>
                <w:rFonts w:ascii="CorpoS" w:hAnsi="CorpoS" w:cs="Arial"/>
                <w:sz w:val="22"/>
                <w:szCs w:val="22"/>
              </w:rPr>
            </w:pPr>
            <w:r>
              <w:rPr>
                <w:rFonts w:ascii="CorpoS" w:hAnsi="CorpoS" w:cs="Arial"/>
                <w:color w:val="000000"/>
                <w:sz w:val="22"/>
                <w:szCs w:val="22"/>
              </w:rPr>
              <w:t>- 61.8%</w:t>
            </w:r>
          </w:p>
        </w:tc>
      </w:tr>
      <w:tr w:rsidR="00A5272E" w:rsidRPr="00D0121F" w14:paraId="51A11810" w14:textId="77777777" w:rsidTr="00126044">
        <w:tc>
          <w:tcPr>
            <w:tcW w:w="3969" w:type="dxa"/>
            <w:tcBorders>
              <w:right w:val="single" w:sz="4" w:space="0" w:color="auto"/>
            </w:tcBorders>
            <w:shd w:val="clear" w:color="auto" w:fill="auto"/>
          </w:tcPr>
          <w:p w14:paraId="50E68B51" w14:textId="77777777" w:rsidR="00A5272E" w:rsidRPr="00D0121F" w:rsidRDefault="00A5272E" w:rsidP="00A5272E">
            <w:pPr>
              <w:rPr>
                <w:rFonts w:ascii="CorpoS" w:hAnsi="CorpoS"/>
                <w:sz w:val="22"/>
                <w:szCs w:val="22"/>
              </w:rPr>
            </w:pPr>
            <w:r>
              <w:rPr>
                <w:rFonts w:ascii="CorpoS" w:hAnsi="CorpoS"/>
                <w:sz w:val="22"/>
                <w:szCs w:val="22"/>
              </w:rPr>
              <w:t>Free cash flow</w:t>
            </w:r>
          </w:p>
        </w:tc>
        <w:tc>
          <w:tcPr>
            <w:tcW w:w="1134" w:type="dxa"/>
            <w:tcBorders>
              <w:left w:val="single" w:sz="4" w:space="0" w:color="auto"/>
              <w:right w:val="single" w:sz="4" w:space="0" w:color="auto"/>
            </w:tcBorders>
            <w:vAlign w:val="center"/>
          </w:tcPr>
          <w:p w14:paraId="377B8DCD" w14:textId="29DC6671"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67.1</w:t>
            </w:r>
          </w:p>
        </w:tc>
        <w:tc>
          <w:tcPr>
            <w:tcW w:w="1134" w:type="dxa"/>
            <w:tcBorders>
              <w:left w:val="single" w:sz="4" w:space="0" w:color="auto"/>
              <w:right w:val="single" w:sz="18" w:space="0" w:color="auto"/>
            </w:tcBorders>
            <w:vAlign w:val="center"/>
          </w:tcPr>
          <w:p w14:paraId="19FBB01E" w14:textId="0AB837CE"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20.1</w:t>
            </w:r>
          </w:p>
        </w:tc>
        <w:tc>
          <w:tcPr>
            <w:tcW w:w="1276" w:type="dxa"/>
            <w:tcBorders>
              <w:left w:val="single" w:sz="18" w:space="0" w:color="auto"/>
            </w:tcBorders>
            <w:shd w:val="clear" w:color="auto" w:fill="auto"/>
            <w:vAlign w:val="center"/>
          </w:tcPr>
          <w:p w14:paraId="67A01CAD" w14:textId="36511505"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302.5</w:t>
            </w:r>
          </w:p>
        </w:tc>
        <w:tc>
          <w:tcPr>
            <w:tcW w:w="1276" w:type="dxa"/>
            <w:shd w:val="clear" w:color="auto" w:fill="auto"/>
            <w:vAlign w:val="center"/>
          </w:tcPr>
          <w:p w14:paraId="04791861" w14:textId="1FE03D40"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145.3</w:t>
            </w:r>
          </w:p>
        </w:tc>
        <w:tc>
          <w:tcPr>
            <w:tcW w:w="1418" w:type="dxa"/>
            <w:tcBorders>
              <w:right w:val="single" w:sz="18" w:space="0" w:color="auto"/>
            </w:tcBorders>
            <w:shd w:val="clear" w:color="auto" w:fill="auto"/>
            <w:vAlign w:val="center"/>
          </w:tcPr>
          <w:p w14:paraId="34A8FA8F" w14:textId="5AAF3D36"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- 52.0%</w:t>
            </w:r>
          </w:p>
        </w:tc>
      </w:tr>
      <w:tr w:rsidR="00A5272E" w:rsidRPr="00D0121F" w14:paraId="43B417BF" w14:textId="77777777" w:rsidTr="00126044">
        <w:tc>
          <w:tcPr>
            <w:tcW w:w="3969" w:type="dxa"/>
            <w:tcBorders>
              <w:right w:val="single" w:sz="4" w:space="0" w:color="auto"/>
            </w:tcBorders>
            <w:shd w:val="clear" w:color="auto" w:fill="auto"/>
          </w:tcPr>
          <w:p w14:paraId="2C250F08" w14:textId="77777777" w:rsidR="00A5272E" w:rsidRPr="00D0121F" w:rsidRDefault="00A5272E" w:rsidP="00A5272E">
            <w:pPr>
              <w:rPr>
                <w:rFonts w:ascii="CorpoS" w:hAnsi="CorpoS"/>
                <w:sz w:val="22"/>
                <w:szCs w:val="22"/>
              </w:rPr>
            </w:pPr>
            <w:r>
              <w:rPr>
                <w:rFonts w:ascii="CorpoS" w:hAnsi="CorpoS"/>
                <w:sz w:val="22"/>
                <w:szCs w:val="22"/>
              </w:rPr>
              <w:t>Research and development expenses</w:t>
            </w:r>
          </w:p>
        </w:tc>
        <w:tc>
          <w:tcPr>
            <w:tcW w:w="1134" w:type="dxa"/>
            <w:tcBorders>
              <w:left w:val="single" w:sz="4" w:space="0" w:color="auto"/>
              <w:right w:val="single" w:sz="4" w:space="0" w:color="auto"/>
            </w:tcBorders>
            <w:vAlign w:val="center"/>
          </w:tcPr>
          <w:p w14:paraId="24BE6AFE" w14:textId="654D0DF1"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54.7</w:t>
            </w:r>
          </w:p>
        </w:tc>
        <w:tc>
          <w:tcPr>
            <w:tcW w:w="1134" w:type="dxa"/>
            <w:tcBorders>
              <w:left w:val="single" w:sz="4" w:space="0" w:color="auto"/>
              <w:right w:val="single" w:sz="18" w:space="0" w:color="auto"/>
            </w:tcBorders>
            <w:vAlign w:val="center"/>
          </w:tcPr>
          <w:p w14:paraId="381B57E2" w14:textId="607C746E"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41.3</w:t>
            </w:r>
          </w:p>
        </w:tc>
        <w:tc>
          <w:tcPr>
            <w:tcW w:w="1276" w:type="dxa"/>
            <w:tcBorders>
              <w:left w:val="single" w:sz="18" w:space="0" w:color="auto"/>
            </w:tcBorders>
            <w:shd w:val="clear" w:color="auto" w:fill="auto"/>
            <w:vAlign w:val="center"/>
          </w:tcPr>
          <w:p w14:paraId="0C074921" w14:textId="2739287C"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166.7</w:t>
            </w:r>
          </w:p>
        </w:tc>
        <w:tc>
          <w:tcPr>
            <w:tcW w:w="1276" w:type="dxa"/>
            <w:shd w:val="clear" w:color="auto" w:fill="auto"/>
            <w:vAlign w:val="center"/>
          </w:tcPr>
          <w:p w14:paraId="0E8D2A2B" w14:textId="728A9FD9"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139.4</w:t>
            </w:r>
          </w:p>
        </w:tc>
        <w:tc>
          <w:tcPr>
            <w:tcW w:w="1418" w:type="dxa"/>
            <w:tcBorders>
              <w:right w:val="single" w:sz="18" w:space="0" w:color="auto"/>
            </w:tcBorders>
            <w:shd w:val="clear" w:color="auto" w:fill="auto"/>
            <w:vAlign w:val="center"/>
          </w:tcPr>
          <w:p w14:paraId="5897696B" w14:textId="1F848193"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- 16.4%</w:t>
            </w:r>
          </w:p>
        </w:tc>
      </w:tr>
      <w:tr w:rsidR="00A5272E" w:rsidRPr="00D0121F" w14:paraId="195E3208" w14:textId="77777777" w:rsidTr="00126044">
        <w:tc>
          <w:tcPr>
            <w:tcW w:w="3969" w:type="dxa"/>
            <w:tcBorders>
              <w:right w:val="single" w:sz="4" w:space="0" w:color="auto"/>
            </w:tcBorders>
            <w:shd w:val="clear" w:color="auto" w:fill="auto"/>
          </w:tcPr>
          <w:p w14:paraId="6EFFC71C" w14:textId="77777777" w:rsidR="00A5272E" w:rsidRPr="00D0121F" w:rsidRDefault="00A5272E" w:rsidP="00A5272E">
            <w:pPr>
              <w:rPr>
                <w:rFonts w:ascii="CorpoS" w:hAnsi="CorpoS"/>
                <w:sz w:val="22"/>
                <w:szCs w:val="22"/>
              </w:rPr>
            </w:pPr>
            <w:r>
              <w:rPr>
                <w:rFonts w:ascii="CorpoS" w:hAnsi="CorpoS"/>
                <w:sz w:val="22"/>
                <w:szCs w:val="22"/>
              </w:rPr>
              <w:t xml:space="preserve">   thereof company-funded</w:t>
            </w:r>
          </w:p>
        </w:tc>
        <w:tc>
          <w:tcPr>
            <w:tcW w:w="1134" w:type="dxa"/>
            <w:tcBorders>
              <w:left w:val="single" w:sz="4" w:space="0" w:color="auto"/>
              <w:right w:val="single" w:sz="4" w:space="0" w:color="auto"/>
            </w:tcBorders>
            <w:vAlign w:val="center"/>
          </w:tcPr>
          <w:p w14:paraId="65867D5F" w14:textId="7F05FC8E"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48.4</w:t>
            </w:r>
          </w:p>
        </w:tc>
        <w:tc>
          <w:tcPr>
            <w:tcW w:w="1134" w:type="dxa"/>
            <w:tcBorders>
              <w:left w:val="single" w:sz="4" w:space="0" w:color="auto"/>
              <w:right w:val="single" w:sz="18" w:space="0" w:color="auto"/>
            </w:tcBorders>
            <w:vAlign w:val="center"/>
          </w:tcPr>
          <w:p w14:paraId="73849D9E" w14:textId="36FC08BC"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34.8</w:t>
            </w:r>
          </w:p>
        </w:tc>
        <w:tc>
          <w:tcPr>
            <w:tcW w:w="1276" w:type="dxa"/>
            <w:tcBorders>
              <w:left w:val="single" w:sz="18" w:space="0" w:color="auto"/>
            </w:tcBorders>
            <w:shd w:val="clear" w:color="auto" w:fill="auto"/>
            <w:vAlign w:val="center"/>
          </w:tcPr>
          <w:p w14:paraId="419FBD1F" w14:textId="74854CAB"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144.2</w:t>
            </w:r>
          </w:p>
        </w:tc>
        <w:tc>
          <w:tcPr>
            <w:tcW w:w="1276" w:type="dxa"/>
            <w:shd w:val="clear" w:color="auto" w:fill="auto"/>
            <w:vAlign w:val="center"/>
          </w:tcPr>
          <w:p w14:paraId="28271884" w14:textId="4BDD0263"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118.5</w:t>
            </w:r>
          </w:p>
        </w:tc>
        <w:tc>
          <w:tcPr>
            <w:tcW w:w="1418" w:type="dxa"/>
            <w:tcBorders>
              <w:right w:val="single" w:sz="18" w:space="0" w:color="auto"/>
            </w:tcBorders>
            <w:shd w:val="clear" w:color="auto" w:fill="auto"/>
            <w:vAlign w:val="center"/>
          </w:tcPr>
          <w:p w14:paraId="7EE45A03" w14:textId="499970FB"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- 17.8%</w:t>
            </w:r>
          </w:p>
        </w:tc>
      </w:tr>
      <w:tr w:rsidR="00A5272E" w:rsidRPr="00D0121F" w14:paraId="782BD695" w14:textId="77777777" w:rsidTr="00126044">
        <w:tc>
          <w:tcPr>
            <w:tcW w:w="3969" w:type="dxa"/>
            <w:tcBorders>
              <w:bottom w:val="single" w:sz="4" w:space="0" w:color="auto"/>
              <w:right w:val="single" w:sz="4" w:space="0" w:color="auto"/>
            </w:tcBorders>
            <w:shd w:val="clear" w:color="auto" w:fill="auto"/>
          </w:tcPr>
          <w:p w14:paraId="4DB22A02" w14:textId="77777777" w:rsidR="00A5272E" w:rsidRPr="00D0121F" w:rsidRDefault="00A5272E" w:rsidP="00A5272E">
            <w:pPr>
              <w:rPr>
                <w:rFonts w:ascii="CorpoS" w:hAnsi="CorpoS"/>
                <w:sz w:val="22"/>
                <w:szCs w:val="22"/>
              </w:rPr>
            </w:pPr>
            <w:r>
              <w:rPr>
                <w:rFonts w:ascii="CorpoS" w:hAnsi="CorpoS"/>
                <w:sz w:val="22"/>
                <w:szCs w:val="22"/>
              </w:rPr>
              <w:t xml:space="preserve">   thereof customer-funded</w:t>
            </w:r>
          </w:p>
        </w:tc>
        <w:tc>
          <w:tcPr>
            <w:tcW w:w="1134" w:type="dxa"/>
            <w:tcBorders>
              <w:left w:val="single" w:sz="4" w:space="0" w:color="auto"/>
              <w:bottom w:val="single" w:sz="4" w:space="0" w:color="auto"/>
              <w:right w:val="single" w:sz="4" w:space="0" w:color="auto"/>
            </w:tcBorders>
            <w:vAlign w:val="center"/>
          </w:tcPr>
          <w:p w14:paraId="4702650B" w14:textId="4587E7CF"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6.4</w:t>
            </w:r>
          </w:p>
        </w:tc>
        <w:tc>
          <w:tcPr>
            <w:tcW w:w="1134" w:type="dxa"/>
            <w:tcBorders>
              <w:left w:val="single" w:sz="4" w:space="0" w:color="auto"/>
              <w:bottom w:val="single" w:sz="4" w:space="0" w:color="auto"/>
              <w:right w:val="single" w:sz="18" w:space="0" w:color="auto"/>
            </w:tcBorders>
            <w:vAlign w:val="center"/>
          </w:tcPr>
          <w:p w14:paraId="41EB3A6D" w14:textId="4454A7ED"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6.5</w:t>
            </w:r>
          </w:p>
        </w:tc>
        <w:tc>
          <w:tcPr>
            <w:tcW w:w="1276" w:type="dxa"/>
            <w:tcBorders>
              <w:left w:val="single" w:sz="18" w:space="0" w:color="auto"/>
              <w:bottom w:val="single" w:sz="4" w:space="0" w:color="auto"/>
            </w:tcBorders>
            <w:shd w:val="clear" w:color="auto" w:fill="auto"/>
            <w:vAlign w:val="center"/>
          </w:tcPr>
          <w:p w14:paraId="782D42DB" w14:textId="1C891398"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22.5</w:t>
            </w:r>
          </w:p>
        </w:tc>
        <w:tc>
          <w:tcPr>
            <w:tcW w:w="1276" w:type="dxa"/>
            <w:tcBorders>
              <w:bottom w:val="single" w:sz="4" w:space="0" w:color="auto"/>
            </w:tcBorders>
            <w:shd w:val="clear" w:color="auto" w:fill="auto"/>
            <w:vAlign w:val="center"/>
          </w:tcPr>
          <w:p w14:paraId="7B6AD4E6" w14:textId="0499A6A6"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20.9</w:t>
            </w:r>
          </w:p>
        </w:tc>
        <w:tc>
          <w:tcPr>
            <w:tcW w:w="1418" w:type="dxa"/>
            <w:tcBorders>
              <w:bottom w:val="single" w:sz="4" w:space="0" w:color="auto"/>
              <w:right w:val="single" w:sz="18" w:space="0" w:color="auto"/>
            </w:tcBorders>
            <w:shd w:val="clear" w:color="auto" w:fill="auto"/>
            <w:vAlign w:val="center"/>
          </w:tcPr>
          <w:p w14:paraId="4C7679CF" w14:textId="70AF5484"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- 7.1%</w:t>
            </w:r>
          </w:p>
        </w:tc>
      </w:tr>
      <w:tr w:rsidR="00A5272E" w:rsidRPr="00D0121F" w14:paraId="530C9F9C" w14:textId="77777777" w:rsidTr="00126044">
        <w:tc>
          <w:tcPr>
            <w:tcW w:w="3969" w:type="dxa"/>
            <w:tcBorders>
              <w:right w:val="single" w:sz="4" w:space="0" w:color="auto"/>
            </w:tcBorders>
            <w:shd w:val="clear" w:color="auto" w:fill="auto"/>
          </w:tcPr>
          <w:p w14:paraId="44D410E8" w14:textId="77777777" w:rsidR="00A5272E" w:rsidRPr="00D0121F" w:rsidRDefault="00A5272E" w:rsidP="00A5272E">
            <w:pPr>
              <w:rPr>
                <w:rFonts w:ascii="CorpoS" w:hAnsi="CorpoS"/>
                <w:sz w:val="22"/>
                <w:szCs w:val="22"/>
              </w:rPr>
            </w:pPr>
            <w:r>
              <w:rPr>
                <w:rFonts w:ascii="CorpoS" w:hAnsi="CorpoS"/>
                <w:i/>
                <w:sz w:val="22"/>
                <w:szCs w:val="22"/>
              </w:rPr>
              <w:t>Company-funded R&amp;D expenses as stated in the income statement</w:t>
            </w:r>
          </w:p>
        </w:tc>
        <w:tc>
          <w:tcPr>
            <w:tcW w:w="1134" w:type="dxa"/>
            <w:tcBorders>
              <w:left w:val="single" w:sz="4" w:space="0" w:color="auto"/>
              <w:right w:val="single" w:sz="4" w:space="0" w:color="auto"/>
            </w:tcBorders>
            <w:vAlign w:val="center"/>
          </w:tcPr>
          <w:p w14:paraId="16997B03" w14:textId="65A68FA3" w:rsidR="00A5272E" w:rsidRPr="00D0121F" w:rsidRDefault="00A5272E" w:rsidP="00A5272E">
            <w:pPr>
              <w:ind w:firstLineChars="100" w:firstLine="220"/>
              <w:jc w:val="right"/>
              <w:rPr>
                <w:rFonts w:ascii="CorpoS" w:hAnsi="CorpoS" w:cs="Arial"/>
                <w:i/>
                <w:iCs/>
                <w:sz w:val="22"/>
                <w:szCs w:val="22"/>
              </w:rPr>
            </w:pPr>
            <w:r>
              <w:rPr>
                <w:rFonts w:ascii="CorpoS" w:hAnsi="CorpoS" w:cs="Arial"/>
                <w:i/>
                <w:iCs/>
                <w:sz w:val="22"/>
                <w:szCs w:val="22"/>
              </w:rPr>
              <w:t>17.0</w:t>
            </w:r>
          </w:p>
        </w:tc>
        <w:tc>
          <w:tcPr>
            <w:tcW w:w="1134" w:type="dxa"/>
            <w:tcBorders>
              <w:left w:val="single" w:sz="4" w:space="0" w:color="auto"/>
              <w:right w:val="single" w:sz="18" w:space="0" w:color="auto"/>
            </w:tcBorders>
            <w:vAlign w:val="center"/>
          </w:tcPr>
          <w:p w14:paraId="1910D6B1" w14:textId="7BAD5807" w:rsidR="00A5272E" w:rsidRPr="00D0121F" w:rsidRDefault="00A5272E" w:rsidP="00A5272E">
            <w:pPr>
              <w:ind w:firstLineChars="100" w:firstLine="220"/>
              <w:jc w:val="right"/>
              <w:rPr>
                <w:rFonts w:ascii="CorpoS" w:hAnsi="CorpoS" w:cs="Arial"/>
                <w:i/>
                <w:iCs/>
                <w:sz w:val="22"/>
                <w:szCs w:val="22"/>
              </w:rPr>
            </w:pPr>
            <w:r>
              <w:rPr>
                <w:rFonts w:ascii="CorpoS" w:hAnsi="CorpoS" w:cs="Arial"/>
                <w:i/>
                <w:iCs/>
                <w:sz w:val="22"/>
                <w:szCs w:val="22"/>
              </w:rPr>
              <w:t>16.4</w:t>
            </w:r>
          </w:p>
        </w:tc>
        <w:tc>
          <w:tcPr>
            <w:tcW w:w="1276" w:type="dxa"/>
            <w:tcBorders>
              <w:left w:val="single" w:sz="18" w:space="0" w:color="auto"/>
              <w:bottom w:val="single" w:sz="4" w:space="0" w:color="auto"/>
            </w:tcBorders>
            <w:shd w:val="clear" w:color="auto" w:fill="auto"/>
            <w:vAlign w:val="center"/>
          </w:tcPr>
          <w:p w14:paraId="36090B69" w14:textId="6A07EFE6" w:rsidR="00A5272E" w:rsidRPr="00D0121F" w:rsidRDefault="00A5272E" w:rsidP="00A5272E">
            <w:pPr>
              <w:ind w:firstLineChars="100" w:firstLine="220"/>
              <w:jc w:val="right"/>
              <w:rPr>
                <w:rFonts w:ascii="CorpoS" w:hAnsi="CorpoS" w:cs="Arial"/>
                <w:i/>
                <w:iCs/>
                <w:sz w:val="22"/>
                <w:szCs w:val="22"/>
              </w:rPr>
            </w:pPr>
            <w:r>
              <w:rPr>
                <w:rFonts w:ascii="CorpoS" w:hAnsi="CorpoS" w:cs="Arial"/>
                <w:i/>
                <w:iCs/>
                <w:sz w:val="22"/>
                <w:szCs w:val="22"/>
              </w:rPr>
              <w:t>45.4</w:t>
            </w:r>
          </w:p>
        </w:tc>
        <w:tc>
          <w:tcPr>
            <w:tcW w:w="1276" w:type="dxa"/>
            <w:tcBorders>
              <w:bottom w:val="single" w:sz="4" w:space="0" w:color="auto"/>
            </w:tcBorders>
            <w:shd w:val="clear" w:color="auto" w:fill="auto"/>
            <w:vAlign w:val="center"/>
          </w:tcPr>
          <w:p w14:paraId="14077D16" w14:textId="6F059C98" w:rsidR="00A5272E" w:rsidRPr="00D0121F" w:rsidRDefault="00A5272E" w:rsidP="00A5272E">
            <w:pPr>
              <w:ind w:firstLineChars="100" w:firstLine="220"/>
              <w:jc w:val="right"/>
              <w:rPr>
                <w:rFonts w:ascii="CorpoS" w:hAnsi="CorpoS" w:cs="Arial"/>
                <w:i/>
                <w:iCs/>
                <w:sz w:val="22"/>
                <w:szCs w:val="22"/>
              </w:rPr>
            </w:pPr>
            <w:r>
              <w:rPr>
                <w:rFonts w:ascii="CorpoS" w:hAnsi="CorpoS" w:cs="Arial"/>
                <w:i/>
                <w:iCs/>
                <w:sz w:val="22"/>
                <w:szCs w:val="22"/>
              </w:rPr>
              <w:t>40.6</w:t>
            </w:r>
          </w:p>
        </w:tc>
        <w:tc>
          <w:tcPr>
            <w:tcW w:w="1418" w:type="dxa"/>
            <w:tcBorders>
              <w:bottom w:val="single" w:sz="4" w:space="0" w:color="auto"/>
              <w:right w:val="single" w:sz="18" w:space="0" w:color="auto"/>
            </w:tcBorders>
            <w:shd w:val="clear" w:color="auto" w:fill="auto"/>
            <w:vAlign w:val="center"/>
          </w:tcPr>
          <w:p w14:paraId="7E566278" w14:textId="75B35C06" w:rsidR="00A5272E" w:rsidRPr="00D0121F" w:rsidRDefault="00A5272E" w:rsidP="00A5272E">
            <w:pPr>
              <w:ind w:firstLineChars="100" w:firstLine="220"/>
              <w:jc w:val="right"/>
              <w:rPr>
                <w:rFonts w:ascii="CorpoS" w:hAnsi="CorpoS" w:cs="Arial"/>
                <w:i/>
                <w:iCs/>
                <w:sz w:val="22"/>
                <w:szCs w:val="22"/>
              </w:rPr>
            </w:pPr>
            <w:r>
              <w:rPr>
                <w:rFonts w:ascii="CorpoS" w:hAnsi="CorpoS" w:cs="Arial"/>
                <w:i/>
                <w:iCs/>
                <w:sz w:val="22"/>
                <w:szCs w:val="22"/>
              </w:rPr>
              <w:t>- 10.6%</w:t>
            </w:r>
          </w:p>
        </w:tc>
      </w:tr>
      <w:tr w:rsidR="00A5272E" w:rsidRPr="00D0121F" w14:paraId="3BD264CF" w14:textId="77777777" w:rsidTr="00126044">
        <w:tc>
          <w:tcPr>
            <w:tcW w:w="3969" w:type="dxa"/>
            <w:tcBorders>
              <w:right w:val="single" w:sz="4" w:space="0" w:color="auto"/>
            </w:tcBorders>
            <w:shd w:val="clear" w:color="auto" w:fill="auto"/>
          </w:tcPr>
          <w:p w14:paraId="265413FE" w14:textId="77777777" w:rsidR="00A5272E" w:rsidRPr="00D0121F" w:rsidRDefault="00A5272E" w:rsidP="00A5272E">
            <w:pPr>
              <w:rPr>
                <w:rFonts w:ascii="CorpoS" w:hAnsi="CorpoS"/>
                <w:sz w:val="22"/>
                <w:szCs w:val="22"/>
              </w:rPr>
            </w:pPr>
            <w:r>
              <w:rPr>
                <w:rFonts w:ascii="CorpoS" w:hAnsi="CorpoS"/>
                <w:sz w:val="22"/>
                <w:szCs w:val="22"/>
              </w:rPr>
              <w:t>Net capital expenditure on property, plant and equipment</w:t>
            </w:r>
          </w:p>
        </w:tc>
        <w:tc>
          <w:tcPr>
            <w:tcW w:w="1134" w:type="dxa"/>
            <w:tcBorders>
              <w:left w:val="single" w:sz="4" w:space="0" w:color="auto"/>
              <w:right w:val="single" w:sz="4" w:space="0" w:color="auto"/>
            </w:tcBorders>
            <w:vAlign w:val="center"/>
          </w:tcPr>
          <w:p w14:paraId="028FB578" w14:textId="3F214789"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67.0</w:t>
            </w:r>
          </w:p>
        </w:tc>
        <w:tc>
          <w:tcPr>
            <w:tcW w:w="1134" w:type="dxa"/>
            <w:tcBorders>
              <w:left w:val="single" w:sz="4" w:space="0" w:color="auto"/>
              <w:right w:val="single" w:sz="18" w:space="0" w:color="auto"/>
            </w:tcBorders>
            <w:vAlign w:val="center"/>
          </w:tcPr>
          <w:p w14:paraId="5E3166ED" w14:textId="04BD9F4A"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30.1</w:t>
            </w:r>
          </w:p>
        </w:tc>
        <w:tc>
          <w:tcPr>
            <w:tcW w:w="1276" w:type="dxa"/>
            <w:tcBorders>
              <w:left w:val="single" w:sz="18" w:space="0" w:color="auto"/>
              <w:bottom w:val="single" w:sz="4" w:space="0" w:color="auto"/>
            </w:tcBorders>
            <w:shd w:val="clear" w:color="auto" w:fill="auto"/>
            <w:vAlign w:val="center"/>
          </w:tcPr>
          <w:p w14:paraId="284683FE" w14:textId="73E69B24"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166.0</w:t>
            </w:r>
          </w:p>
        </w:tc>
        <w:tc>
          <w:tcPr>
            <w:tcW w:w="1276" w:type="dxa"/>
            <w:tcBorders>
              <w:bottom w:val="single" w:sz="4" w:space="0" w:color="auto"/>
            </w:tcBorders>
            <w:shd w:val="clear" w:color="auto" w:fill="auto"/>
            <w:vAlign w:val="center"/>
          </w:tcPr>
          <w:p w14:paraId="3442755A" w14:textId="1137806C"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93.1</w:t>
            </w:r>
          </w:p>
        </w:tc>
        <w:tc>
          <w:tcPr>
            <w:tcW w:w="1418" w:type="dxa"/>
            <w:tcBorders>
              <w:bottom w:val="single" w:sz="4" w:space="0" w:color="auto"/>
              <w:right w:val="single" w:sz="18" w:space="0" w:color="auto"/>
            </w:tcBorders>
            <w:shd w:val="clear" w:color="auto" w:fill="auto"/>
            <w:vAlign w:val="center"/>
          </w:tcPr>
          <w:p w14:paraId="749CBB82" w14:textId="3FBB09F5"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- 43.9%</w:t>
            </w:r>
          </w:p>
        </w:tc>
      </w:tr>
      <w:tr w:rsidR="00D0121F" w:rsidRPr="00D0121F" w14:paraId="4DBDC08A" w14:textId="77777777" w:rsidTr="00126044">
        <w:trPr>
          <w:trHeight w:val="81"/>
        </w:trPr>
        <w:tc>
          <w:tcPr>
            <w:tcW w:w="6237" w:type="dxa"/>
            <w:gridSpan w:val="3"/>
            <w:tcBorders>
              <w:right w:val="single" w:sz="18" w:space="0" w:color="auto"/>
            </w:tcBorders>
            <w:shd w:val="clear" w:color="auto" w:fill="auto"/>
          </w:tcPr>
          <w:p w14:paraId="11723956" w14:textId="77777777" w:rsidR="002C2460" w:rsidRPr="00D0121F" w:rsidRDefault="002C2460" w:rsidP="00126044">
            <w:pPr>
              <w:jc w:val="right"/>
              <w:rPr>
                <w:rFonts w:ascii="CorpoS" w:hAnsi="CorpoS"/>
                <w:b/>
                <w:sz w:val="8"/>
                <w:szCs w:val="8"/>
              </w:rPr>
            </w:pPr>
          </w:p>
        </w:tc>
        <w:tc>
          <w:tcPr>
            <w:tcW w:w="3970" w:type="dxa"/>
            <w:gridSpan w:val="3"/>
            <w:tcBorders>
              <w:left w:val="single" w:sz="18" w:space="0" w:color="auto"/>
              <w:bottom w:val="single" w:sz="4" w:space="0" w:color="auto"/>
              <w:right w:val="single" w:sz="18" w:space="0" w:color="auto"/>
            </w:tcBorders>
            <w:shd w:val="clear" w:color="auto" w:fill="auto"/>
          </w:tcPr>
          <w:p w14:paraId="660E4D70" w14:textId="77777777" w:rsidR="002C2460" w:rsidRPr="00D0121F" w:rsidRDefault="002C2460" w:rsidP="00126044">
            <w:pPr>
              <w:ind w:right="33"/>
              <w:jc w:val="right"/>
              <w:rPr>
                <w:rFonts w:ascii="CorpoS" w:hAnsi="CorpoS"/>
                <w:b/>
                <w:sz w:val="8"/>
                <w:szCs w:val="8"/>
              </w:rPr>
            </w:pPr>
          </w:p>
        </w:tc>
      </w:tr>
      <w:tr w:rsidR="00D0121F" w:rsidRPr="00D0121F" w14:paraId="783C487D" w14:textId="77777777" w:rsidTr="00126044">
        <w:tc>
          <w:tcPr>
            <w:tcW w:w="3969" w:type="dxa"/>
            <w:tcBorders>
              <w:right w:val="single" w:sz="4" w:space="0" w:color="auto"/>
            </w:tcBorders>
            <w:shd w:val="clear" w:color="auto" w:fill="auto"/>
          </w:tcPr>
          <w:p w14:paraId="03905BD5" w14:textId="77777777" w:rsidR="002C2460" w:rsidRPr="00D0121F" w:rsidRDefault="002C2460" w:rsidP="00126044">
            <w:pPr>
              <w:rPr>
                <w:rFonts w:ascii="CorpoS" w:hAnsi="CorpoS"/>
                <w:sz w:val="22"/>
                <w:szCs w:val="22"/>
              </w:rPr>
            </w:pPr>
          </w:p>
        </w:tc>
        <w:tc>
          <w:tcPr>
            <w:tcW w:w="1134" w:type="dxa"/>
            <w:tcBorders>
              <w:left w:val="single" w:sz="4" w:space="0" w:color="auto"/>
              <w:right w:val="single" w:sz="4" w:space="0" w:color="auto"/>
            </w:tcBorders>
          </w:tcPr>
          <w:p w14:paraId="541FAADB" w14:textId="77777777" w:rsidR="002C2460" w:rsidRPr="00D0121F" w:rsidRDefault="002C2460" w:rsidP="00126044">
            <w:pPr>
              <w:jc w:val="right"/>
              <w:rPr>
                <w:rFonts w:ascii="CorpoS" w:hAnsi="CorpoS"/>
                <w:b/>
                <w:sz w:val="22"/>
                <w:szCs w:val="22"/>
              </w:rPr>
            </w:pPr>
          </w:p>
        </w:tc>
        <w:tc>
          <w:tcPr>
            <w:tcW w:w="1134" w:type="dxa"/>
            <w:tcBorders>
              <w:left w:val="single" w:sz="4" w:space="0" w:color="auto"/>
              <w:right w:val="single" w:sz="18" w:space="0" w:color="auto"/>
            </w:tcBorders>
          </w:tcPr>
          <w:p w14:paraId="5DEA8167" w14:textId="77777777" w:rsidR="002C2460" w:rsidRPr="00D0121F" w:rsidRDefault="002C2460" w:rsidP="00126044">
            <w:pPr>
              <w:jc w:val="right"/>
              <w:rPr>
                <w:rFonts w:ascii="CorpoS" w:hAnsi="CorpoS"/>
                <w:b/>
                <w:sz w:val="22"/>
                <w:szCs w:val="22"/>
              </w:rPr>
            </w:pPr>
          </w:p>
        </w:tc>
        <w:tc>
          <w:tcPr>
            <w:tcW w:w="1276" w:type="dxa"/>
            <w:tcBorders>
              <w:left w:val="single" w:sz="18" w:space="0" w:color="auto"/>
              <w:bottom w:val="single" w:sz="4" w:space="0" w:color="auto"/>
            </w:tcBorders>
            <w:shd w:val="clear" w:color="auto" w:fill="auto"/>
          </w:tcPr>
          <w:p w14:paraId="08733133" w14:textId="77777777" w:rsidR="002C2460" w:rsidRPr="00D0121F" w:rsidRDefault="002C2460" w:rsidP="00D0121F">
            <w:pPr>
              <w:jc w:val="right"/>
              <w:rPr>
                <w:rFonts w:ascii="CorpoS" w:hAnsi="CorpoS"/>
                <w:b/>
                <w:sz w:val="22"/>
                <w:szCs w:val="22"/>
              </w:rPr>
            </w:pPr>
            <w:r>
              <w:rPr>
                <w:rFonts w:ascii="CorpoS" w:hAnsi="CorpoS"/>
                <w:b/>
                <w:sz w:val="22"/>
                <w:szCs w:val="22"/>
              </w:rPr>
              <w:t>Dec. 31, 2019</w:t>
            </w:r>
          </w:p>
        </w:tc>
        <w:tc>
          <w:tcPr>
            <w:tcW w:w="1276" w:type="dxa"/>
            <w:tcBorders>
              <w:bottom w:val="single" w:sz="4" w:space="0" w:color="auto"/>
            </w:tcBorders>
            <w:shd w:val="clear" w:color="auto" w:fill="auto"/>
          </w:tcPr>
          <w:p w14:paraId="463330C4" w14:textId="77777777" w:rsidR="002C2460" w:rsidRPr="00D0121F" w:rsidRDefault="002C2460" w:rsidP="00D0121F">
            <w:pPr>
              <w:jc w:val="right"/>
              <w:rPr>
                <w:rFonts w:ascii="CorpoS" w:hAnsi="CorpoS"/>
                <w:b/>
                <w:sz w:val="22"/>
                <w:szCs w:val="22"/>
              </w:rPr>
            </w:pPr>
            <w:r>
              <w:rPr>
                <w:rFonts w:ascii="CorpoS" w:hAnsi="CorpoS"/>
                <w:b/>
                <w:sz w:val="22"/>
                <w:szCs w:val="22"/>
              </w:rPr>
              <w:t>Sept. 30, 2020</w:t>
            </w:r>
          </w:p>
        </w:tc>
        <w:tc>
          <w:tcPr>
            <w:tcW w:w="1418" w:type="dxa"/>
            <w:tcBorders>
              <w:bottom w:val="single" w:sz="4" w:space="0" w:color="auto"/>
              <w:right w:val="single" w:sz="18" w:space="0" w:color="auto"/>
            </w:tcBorders>
            <w:shd w:val="clear" w:color="auto" w:fill="auto"/>
          </w:tcPr>
          <w:p w14:paraId="34E2B4BB" w14:textId="77777777" w:rsidR="002C2460" w:rsidRPr="00D0121F" w:rsidRDefault="002C2460" w:rsidP="00126044">
            <w:pPr>
              <w:ind w:right="33"/>
              <w:rPr>
                <w:rFonts w:ascii="CorpoS" w:hAnsi="CorpoS"/>
                <w:b/>
                <w:sz w:val="22"/>
                <w:szCs w:val="22"/>
              </w:rPr>
            </w:pPr>
            <w:r>
              <w:rPr>
                <w:rFonts w:ascii="CorpoS" w:hAnsi="CorpoS"/>
                <w:b/>
                <w:sz w:val="22"/>
                <w:szCs w:val="22"/>
              </w:rPr>
              <w:t>Change</w:t>
            </w:r>
          </w:p>
        </w:tc>
      </w:tr>
      <w:tr w:rsidR="00D0121F" w:rsidRPr="00D0121F" w14:paraId="2A0DA7B6" w14:textId="77777777" w:rsidTr="00126044">
        <w:tc>
          <w:tcPr>
            <w:tcW w:w="3969" w:type="dxa"/>
            <w:tcBorders>
              <w:right w:val="single" w:sz="4" w:space="0" w:color="auto"/>
            </w:tcBorders>
            <w:shd w:val="clear" w:color="auto" w:fill="auto"/>
          </w:tcPr>
          <w:p w14:paraId="3BB5EC74" w14:textId="77777777" w:rsidR="002C2460" w:rsidRPr="00D0121F" w:rsidRDefault="002C2460" w:rsidP="00126044">
            <w:pPr>
              <w:rPr>
                <w:rFonts w:ascii="CorpoS" w:hAnsi="CorpoS"/>
                <w:b/>
                <w:sz w:val="22"/>
                <w:szCs w:val="22"/>
              </w:rPr>
            </w:pPr>
            <w:r>
              <w:rPr>
                <w:rFonts w:ascii="CorpoS" w:hAnsi="CorpoS"/>
                <w:b/>
                <w:sz w:val="22"/>
                <w:szCs w:val="22"/>
              </w:rPr>
              <w:t>Key balance sheet data</w:t>
            </w:r>
          </w:p>
        </w:tc>
        <w:tc>
          <w:tcPr>
            <w:tcW w:w="1134" w:type="dxa"/>
            <w:tcBorders>
              <w:left w:val="single" w:sz="4" w:space="0" w:color="auto"/>
              <w:right w:val="single" w:sz="4" w:space="0" w:color="auto"/>
            </w:tcBorders>
          </w:tcPr>
          <w:p w14:paraId="4D3D0085" w14:textId="77777777" w:rsidR="002C2460" w:rsidRPr="00D0121F" w:rsidRDefault="002C2460" w:rsidP="00126044">
            <w:pPr>
              <w:jc w:val="right"/>
              <w:rPr>
                <w:rFonts w:ascii="CorpoS" w:hAnsi="CorpoS"/>
                <w:sz w:val="22"/>
                <w:szCs w:val="22"/>
                <w:lang w:val="de-DE"/>
              </w:rPr>
            </w:pPr>
          </w:p>
        </w:tc>
        <w:tc>
          <w:tcPr>
            <w:tcW w:w="1134" w:type="dxa"/>
            <w:tcBorders>
              <w:left w:val="single" w:sz="4" w:space="0" w:color="auto"/>
              <w:right w:val="single" w:sz="18" w:space="0" w:color="auto"/>
            </w:tcBorders>
          </w:tcPr>
          <w:p w14:paraId="3849DB1D" w14:textId="77777777" w:rsidR="002C2460" w:rsidRPr="00D0121F" w:rsidRDefault="002C2460" w:rsidP="00126044">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tcPr>
          <w:p w14:paraId="0467B77D" w14:textId="77777777" w:rsidR="002C2460" w:rsidRPr="00D0121F" w:rsidRDefault="002C2460" w:rsidP="00126044">
            <w:pPr>
              <w:jc w:val="right"/>
              <w:rPr>
                <w:rFonts w:ascii="CorpoS" w:hAnsi="CorpoS"/>
                <w:sz w:val="22"/>
                <w:szCs w:val="22"/>
                <w:lang w:val="de-DE"/>
              </w:rPr>
            </w:pPr>
          </w:p>
        </w:tc>
        <w:tc>
          <w:tcPr>
            <w:tcW w:w="1276" w:type="dxa"/>
            <w:tcBorders>
              <w:top w:val="single" w:sz="4" w:space="0" w:color="auto"/>
              <w:bottom w:val="single" w:sz="4" w:space="0" w:color="auto"/>
            </w:tcBorders>
            <w:shd w:val="clear" w:color="auto" w:fill="auto"/>
          </w:tcPr>
          <w:p w14:paraId="19F6E29F" w14:textId="77777777" w:rsidR="002C2460" w:rsidRPr="00D0121F" w:rsidRDefault="002C2460" w:rsidP="00126044">
            <w:pPr>
              <w:jc w:val="right"/>
              <w:rPr>
                <w:rFonts w:ascii="CorpoS" w:hAnsi="CorpoS"/>
                <w:sz w:val="22"/>
                <w:szCs w:val="22"/>
                <w:lang w:val="de-DE"/>
              </w:rPr>
            </w:pPr>
          </w:p>
        </w:tc>
        <w:tc>
          <w:tcPr>
            <w:tcW w:w="1418" w:type="dxa"/>
            <w:tcBorders>
              <w:top w:val="single" w:sz="4" w:space="0" w:color="auto"/>
              <w:bottom w:val="single" w:sz="4" w:space="0" w:color="auto"/>
              <w:right w:val="single" w:sz="18" w:space="0" w:color="auto"/>
            </w:tcBorders>
            <w:shd w:val="clear" w:color="auto" w:fill="auto"/>
          </w:tcPr>
          <w:p w14:paraId="2F60A7AF" w14:textId="77777777" w:rsidR="002C2460" w:rsidRPr="00D0121F" w:rsidRDefault="002C2460" w:rsidP="00126044">
            <w:pPr>
              <w:ind w:right="33"/>
              <w:jc w:val="right"/>
              <w:rPr>
                <w:rFonts w:ascii="CorpoS" w:hAnsi="CorpoS"/>
                <w:sz w:val="22"/>
                <w:szCs w:val="22"/>
                <w:lang w:val="de-DE"/>
              </w:rPr>
            </w:pPr>
          </w:p>
        </w:tc>
      </w:tr>
      <w:tr w:rsidR="00A5272E" w:rsidRPr="00D0121F" w14:paraId="6245D666" w14:textId="77777777" w:rsidTr="00126044">
        <w:tc>
          <w:tcPr>
            <w:tcW w:w="3969" w:type="dxa"/>
            <w:tcBorders>
              <w:right w:val="single" w:sz="4" w:space="0" w:color="auto"/>
            </w:tcBorders>
            <w:shd w:val="clear" w:color="auto" w:fill="auto"/>
          </w:tcPr>
          <w:p w14:paraId="68E7C15D" w14:textId="77777777" w:rsidR="00A5272E" w:rsidRPr="00D0121F" w:rsidRDefault="00A5272E" w:rsidP="00A5272E">
            <w:pPr>
              <w:ind w:firstLine="176"/>
              <w:rPr>
                <w:rFonts w:ascii="CorpoS" w:hAnsi="CorpoS"/>
                <w:sz w:val="22"/>
                <w:szCs w:val="22"/>
              </w:rPr>
            </w:pPr>
            <w:r>
              <w:rPr>
                <w:rFonts w:ascii="CorpoS" w:hAnsi="CorpoS"/>
                <w:sz w:val="22"/>
                <w:szCs w:val="22"/>
              </w:rPr>
              <w:t>Intangible assets</w:t>
            </w:r>
          </w:p>
        </w:tc>
        <w:tc>
          <w:tcPr>
            <w:tcW w:w="1134" w:type="dxa"/>
            <w:tcBorders>
              <w:left w:val="single" w:sz="4" w:space="0" w:color="auto"/>
              <w:right w:val="single" w:sz="4" w:space="0" w:color="auto"/>
            </w:tcBorders>
          </w:tcPr>
          <w:p w14:paraId="1DF1FB3B" w14:textId="77777777" w:rsidR="00A5272E" w:rsidRPr="00D0121F" w:rsidRDefault="00A5272E" w:rsidP="00A5272E">
            <w:pPr>
              <w:jc w:val="right"/>
              <w:rPr>
                <w:rFonts w:ascii="CorpoS" w:hAnsi="CorpoS"/>
                <w:sz w:val="22"/>
                <w:szCs w:val="22"/>
                <w:lang w:val="de-DE"/>
              </w:rPr>
            </w:pPr>
          </w:p>
        </w:tc>
        <w:tc>
          <w:tcPr>
            <w:tcW w:w="1134" w:type="dxa"/>
            <w:tcBorders>
              <w:left w:val="single" w:sz="4" w:space="0" w:color="auto"/>
              <w:right w:val="single" w:sz="18" w:space="0" w:color="auto"/>
            </w:tcBorders>
          </w:tcPr>
          <w:p w14:paraId="673FD63B" w14:textId="77777777" w:rsidR="00A5272E" w:rsidRPr="00D0121F" w:rsidRDefault="00A5272E" w:rsidP="00A5272E">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170A806F" w14:textId="1A0F4158"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1,162.5</w:t>
            </w:r>
          </w:p>
        </w:tc>
        <w:tc>
          <w:tcPr>
            <w:tcW w:w="1276" w:type="dxa"/>
            <w:tcBorders>
              <w:top w:val="single" w:sz="4" w:space="0" w:color="auto"/>
              <w:bottom w:val="single" w:sz="4" w:space="0" w:color="auto"/>
            </w:tcBorders>
            <w:shd w:val="clear" w:color="auto" w:fill="auto"/>
            <w:vAlign w:val="center"/>
          </w:tcPr>
          <w:p w14:paraId="08EDE47D" w14:textId="029BCDB0"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1,134.0</w:t>
            </w:r>
          </w:p>
        </w:tc>
        <w:tc>
          <w:tcPr>
            <w:tcW w:w="1418" w:type="dxa"/>
            <w:tcBorders>
              <w:top w:val="single" w:sz="4" w:space="0" w:color="auto"/>
              <w:bottom w:val="single" w:sz="4" w:space="0" w:color="auto"/>
              <w:right w:val="single" w:sz="18" w:space="0" w:color="auto"/>
            </w:tcBorders>
            <w:shd w:val="clear" w:color="auto" w:fill="auto"/>
            <w:vAlign w:val="center"/>
          </w:tcPr>
          <w:p w14:paraId="296351CC" w14:textId="47BCD37D"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- 2.5%</w:t>
            </w:r>
          </w:p>
        </w:tc>
      </w:tr>
      <w:tr w:rsidR="00A5272E" w:rsidRPr="00D0121F" w14:paraId="6408FEF4" w14:textId="77777777" w:rsidTr="00126044">
        <w:tc>
          <w:tcPr>
            <w:tcW w:w="3969" w:type="dxa"/>
            <w:tcBorders>
              <w:right w:val="single" w:sz="4" w:space="0" w:color="auto"/>
            </w:tcBorders>
            <w:shd w:val="clear" w:color="auto" w:fill="auto"/>
          </w:tcPr>
          <w:p w14:paraId="2C3EF859" w14:textId="77777777" w:rsidR="00A5272E" w:rsidRPr="00D0121F" w:rsidRDefault="00A5272E" w:rsidP="00A5272E">
            <w:pPr>
              <w:ind w:left="176"/>
              <w:rPr>
                <w:rFonts w:ascii="CorpoS" w:hAnsi="CorpoS"/>
                <w:sz w:val="22"/>
                <w:szCs w:val="22"/>
              </w:rPr>
            </w:pPr>
            <w:r>
              <w:rPr>
                <w:rFonts w:ascii="CorpoS" w:hAnsi="CorpoS"/>
                <w:sz w:val="22"/>
                <w:szCs w:val="22"/>
              </w:rPr>
              <w:t>Cash and cash equivalents</w:t>
            </w:r>
          </w:p>
        </w:tc>
        <w:tc>
          <w:tcPr>
            <w:tcW w:w="1134" w:type="dxa"/>
            <w:tcBorders>
              <w:left w:val="single" w:sz="4" w:space="0" w:color="auto"/>
              <w:right w:val="single" w:sz="4" w:space="0" w:color="auto"/>
            </w:tcBorders>
          </w:tcPr>
          <w:p w14:paraId="06CA3A63" w14:textId="77777777" w:rsidR="00A5272E" w:rsidRPr="00D0121F" w:rsidRDefault="00A5272E" w:rsidP="00A5272E">
            <w:pPr>
              <w:jc w:val="right"/>
              <w:rPr>
                <w:rFonts w:ascii="CorpoS" w:hAnsi="CorpoS"/>
                <w:sz w:val="22"/>
                <w:szCs w:val="22"/>
                <w:lang w:val="de-DE"/>
              </w:rPr>
            </w:pPr>
          </w:p>
        </w:tc>
        <w:tc>
          <w:tcPr>
            <w:tcW w:w="1134" w:type="dxa"/>
            <w:tcBorders>
              <w:left w:val="single" w:sz="4" w:space="0" w:color="auto"/>
              <w:right w:val="single" w:sz="18" w:space="0" w:color="auto"/>
            </w:tcBorders>
          </w:tcPr>
          <w:p w14:paraId="172EA974" w14:textId="77777777" w:rsidR="00A5272E" w:rsidRPr="00D0121F" w:rsidRDefault="00A5272E" w:rsidP="00A5272E">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74279789" w14:textId="4D37BA9D"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139.5</w:t>
            </w:r>
          </w:p>
        </w:tc>
        <w:tc>
          <w:tcPr>
            <w:tcW w:w="1276" w:type="dxa"/>
            <w:tcBorders>
              <w:top w:val="single" w:sz="4" w:space="0" w:color="auto"/>
              <w:bottom w:val="single" w:sz="4" w:space="0" w:color="auto"/>
            </w:tcBorders>
            <w:shd w:val="clear" w:color="auto" w:fill="auto"/>
            <w:vAlign w:val="center"/>
          </w:tcPr>
          <w:p w14:paraId="2DED5F27" w14:textId="67149FED"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838.8</w:t>
            </w:r>
          </w:p>
        </w:tc>
        <w:tc>
          <w:tcPr>
            <w:tcW w:w="1418" w:type="dxa"/>
            <w:tcBorders>
              <w:top w:val="single" w:sz="4" w:space="0" w:color="auto"/>
              <w:bottom w:val="single" w:sz="4" w:space="0" w:color="auto"/>
              <w:right w:val="single" w:sz="18" w:space="0" w:color="auto"/>
            </w:tcBorders>
            <w:shd w:val="clear" w:color="auto" w:fill="auto"/>
            <w:vAlign w:val="center"/>
          </w:tcPr>
          <w:p w14:paraId="066822BA" w14:textId="77013C5E"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+ 501.3%</w:t>
            </w:r>
          </w:p>
        </w:tc>
      </w:tr>
      <w:tr w:rsidR="00A5272E" w:rsidRPr="00D0121F" w14:paraId="5574C403" w14:textId="77777777" w:rsidTr="00126044">
        <w:tc>
          <w:tcPr>
            <w:tcW w:w="3969" w:type="dxa"/>
            <w:tcBorders>
              <w:right w:val="single" w:sz="4" w:space="0" w:color="auto"/>
            </w:tcBorders>
            <w:shd w:val="clear" w:color="auto" w:fill="auto"/>
          </w:tcPr>
          <w:p w14:paraId="4829B81F" w14:textId="77777777" w:rsidR="00A5272E" w:rsidRPr="00D0121F" w:rsidRDefault="00A5272E" w:rsidP="00A5272E">
            <w:pPr>
              <w:ind w:left="176"/>
              <w:rPr>
                <w:rFonts w:ascii="CorpoS" w:hAnsi="CorpoS"/>
                <w:sz w:val="22"/>
                <w:szCs w:val="22"/>
              </w:rPr>
            </w:pPr>
            <w:r>
              <w:rPr>
                <w:rFonts w:ascii="CorpoS" w:hAnsi="CorpoS"/>
                <w:sz w:val="22"/>
                <w:szCs w:val="22"/>
              </w:rPr>
              <w:t>Pension provisions</w:t>
            </w:r>
          </w:p>
        </w:tc>
        <w:tc>
          <w:tcPr>
            <w:tcW w:w="1134" w:type="dxa"/>
            <w:tcBorders>
              <w:left w:val="single" w:sz="4" w:space="0" w:color="auto"/>
              <w:right w:val="single" w:sz="4" w:space="0" w:color="auto"/>
            </w:tcBorders>
          </w:tcPr>
          <w:p w14:paraId="0389632B" w14:textId="77777777" w:rsidR="00A5272E" w:rsidRPr="00D0121F" w:rsidRDefault="00A5272E" w:rsidP="00A5272E">
            <w:pPr>
              <w:jc w:val="right"/>
              <w:rPr>
                <w:rFonts w:ascii="CorpoS" w:hAnsi="CorpoS"/>
                <w:sz w:val="22"/>
                <w:szCs w:val="22"/>
                <w:lang w:val="de-DE"/>
              </w:rPr>
            </w:pPr>
          </w:p>
        </w:tc>
        <w:tc>
          <w:tcPr>
            <w:tcW w:w="1134" w:type="dxa"/>
            <w:tcBorders>
              <w:left w:val="single" w:sz="4" w:space="0" w:color="auto"/>
              <w:right w:val="single" w:sz="18" w:space="0" w:color="auto"/>
            </w:tcBorders>
          </w:tcPr>
          <w:p w14:paraId="48AE1D4C" w14:textId="77777777" w:rsidR="00A5272E" w:rsidRPr="00D0121F" w:rsidRDefault="00A5272E" w:rsidP="00A5272E">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5AA6BAAF" w14:textId="16AD261E"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976.2</w:t>
            </w:r>
          </w:p>
        </w:tc>
        <w:tc>
          <w:tcPr>
            <w:tcW w:w="1276" w:type="dxa"/>
            <w:tcBorders>
              <w:top w:val="single" w:sz="4" w:space="0" w:color="auto"/>
              <w:bottom w:val="single" w:sz="4" w:space="0" w:color="auto"/>
            </w:tcBorders>
            <w:shd w:val="clear" w:color="auto" w:fill="auto"/>
            <w:vAlign w:val="center"/>
          </w:tcPr>
          <w:p w14:paraId="4954AFC1" w14:textId="7C2304E5"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998.1</w:t>
            </w:r>
          </w:p>
        </w:tc>
        <w:tc>
          <w:tcPr>
            <w:tcW w:w="1418" w:type="dxa"/>
            <w:tcBorders>
              <w:top w:val="single" w:sz="4" w:space="0" w:color="auto"/>
              <w:bottom w:val="single" w:sz="4" w:space="0" w:color="auto"/>
              <w:right w:val="single" w:sz="18" w:space="0" w:color="auto"/>
            </w:tcBorders>
            <w:shd w:val="clear" w:color="auto" w:fill="auto"/>
            <w:vAlign w:val="center"/>
          </w:tcPr>
          <w:p w14:paraId="50E75355" w14:textId="4EB62629"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+ 2.2%</w:t>
            </w:r>
          </w:p>
        </w:tc>
      </w:tr>
      <w:tr w:rsidR="00A5272E" w:rsidRPr="00D0121F" w14:paraId="62216A9C" w14:textId="77777777" w:rsidTr="00126044">
        <w:tc>
          <w:tcPr>
            <w:tcW w:w="3969" w:type="dxa"/>
            <w:tcBorders>
              <w:right w:val="single" w:sz="4" w:space="0" w:color="auto"/>
            </w:tcBorders>
            <w:shd w:val="clear" w:color="auto" w:fill="auto"/>
          </w:tcPr>
          <w:p w14:paraId="7B9082A6" w14:textId="77777777" w:rsidR="00A5272E" w:rsidRPr="00D0121F" w:rsidRDefault="00A5272E" w:rsidP="00A5272E">
            <w:pPr>
              <w:ind w:left="176"/>
              <w:rPr>
                <w:rFonts w:ascii="CorpoS" w:hAnsi="CorpoS"/>
                <w:sz w:val="22"/>
                <w:szCs w:val="22"/>
              </w:rPr>
            </w:pPr>
            <w:r>
              <w:rPr>
                <w:rFonts w:ascii="CorpoS" w:hAnsi="CorpoS"/>
                <w:sz w:val="22"/>
                <w:szCs w:val="22"/>
              </w:rPr>
              <w:t>Equity</w:t>
            </w:r>
          </w:p>
        </w:tc>
        <w:tc>
          <w:tcPr>
            <w:tcW w:w="1134" w:type="dxa"/>
            <w:tcBorders>
              <w:left w:val="single" w:sz="4" w:space="0" w:color="auto"/>
              <w:right w:val="single" w:sz="4" w:space="0" w:color="auto"/>
            </w:tcBorders>
          </w:tcPr>
          <w:p w14:paraId="71F11928" w14:textId="77777777" w:rsidR="00A5272E" w:rsidRPr="00D0121F" w:rsidRDefault="00A5272E" w:rsidP="00A5272E">
            <w:pPr>
              <w:jc w:val="right"/>
              <w:rPr>
                <w:rFonts w:ascii="CorpoS" w:hAnsi="CorpoS"/>
                <w:sz w:val="22"/>
                <w:szCs w:val="22"/>
                <w:lang w:val="de-DE"/>
              </w:rPr>
            </w:pPr>
          </w:p>
        </w:tc>
        <w:tc>
          <w:tcPr>
            <w:tcW w:w="1134" w:type="dxa"/>
            <w:tcBorders>
              <w:left w:val="single" w:sz="4" w:space="0" w:color="auto"/>
              <w:right w:val="single" w:sz="18" w:space="0" w:color="auto"/>
            </w:tcBorders>
          </w:tcPr>
          <w:p w14:paraId="495F014D" w14:textId="77777777" w:rsidR="00A5272E" w:rsidRPr="00D0121F" w:rsidRDefault="00A5272E" w:rsidP="00A5272E">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5CC1C4DB" w14:textId="63314157"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2,421.2</w:t>
            </w:r>
          </w:p>
        </w:tc>
        <w:tc>
          <w:tcPr>
            <w:tcW w:w="1276" w:type="dxa"/>
            <w:tcBorders>
              <w:top w:val="single" w:sz="4" w:space="0" w:color="auto"/>
              <w:bottom w:val="single" w:sz="4" w:space="0" w:color="auto"/>
            </w:tcBorders>
            <w:shd w:val="clear" w:color="auto" w:fill="auto"/>
            <w:vAlign w:val="center"/>
          </w:tcPr>
          <w:p w14:paraId="10A9F641" w14:textId="09843FB8"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2,585.0</w:t>
            </w:r>
          </w:p>
        </w:tc>
        <w:tc>
          <w:tcPr>
            <w:tcW w:w="1418" w:type="dxa"/>
            <w:tcBorders>
              <w:top w:val="single" w:sz="4" w:space="0" w:color="auto"/>
              <w:bottom w:val="single" w:sz="4" w:space="0" w:color="auto"/>
              <w:right w:val="single" w:sz="18" w:space="0" w:color="auto"/>
            </w:tcBorders>
            <w:shd w:val="clear" w:color="auto" w:fill="auto"/>
            <w:vAlign w:val="center"/>
          </w:tcPr>
          <w:p w14:paraId="6358D648" w14:textId="0EB38942"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+ 6.8%</w:t>
            </w:r>
          </w:p>
        </w:tc>
      </w:tr>
      <w:tr w:rsidR="00A5272E" w:rsidRPr="00D0121F" w14:paraId="4275967B" w14:textId="77777777" w:rsidTr="00126044">
        <w:tc>
          <w:tcPr>
            <w:tcW w:w="3969" w:type="dxa"/>
            <w:tcBorders>
              <w:right w:val="single" w:sz="4" w:space="0" w:color="auto"/>
            </w:tcBorders>
            <w:shd w:val="clear" w:color="auto" w:fill="auto"/>
          </w:tcPr>
          <w:p w14:paraId="3703D670" w14:textId="77777777" w:rsidR="00A5272E" w:rsidRPr="00D0121F" w:rsidRDefault="00A5272E" w:rsidP="00A5272E">
            <w:pPr>
              <w:ind w:left="176"/>
              <w:rPr>
                <w:rFonts w:ascii="CorpoS" w:hAnsi="CorpoS"/>
                <w:sz w:val="22"/>
                <w:szCs w:val="22"/>
              </w:rPr>
            </w:pPr>
            <w:r>
              <w:rPr>
                <w:rFonts w:ascii="CorpoS" w:hAnsi="CorpoS"/>
                <w:sz w:val="22"/>
                <w:szCs w:val="22"/>
              </w:rPr>
              <w:t>Net financial debt</w:t>
            </w:r>
          </w:p>
        </w:tc>
        <w:tc>
          <w:tcPr>
            <w:tcW w:w="1134" w:type="dxa"/>
            <w:tcBorders>
              <w:left w:val="single" w:sz="4" w:space="0" w:color="auto"/>
              <w:right w:val="single" w:sz="4" w:space="0" w:color="auto"/>
            </w:tcBorders>
          </w:tcPr>
          <w:p w14:paraId="29465284" w14:textId="77777777" w:rsidR="00A5272E" w:rsidRPr="00D0121F" w:rsidRDefault="00A5272E" w:rsidP="00A5272E">
            <w:pPr>
              <w:jc w:val="right"/>
              <w:rPr>
                <w:rFonts w:ascii="CorpoS" w:hAnsi="CorpoS"/>
                <w:sz w:val="22"/>
                <w:szCs w:val="22"/>
                <w:lang w:val="de-DE"/>
              </w:rPr>
            </w:pPr>
          </w:p>
        </w:tc>
        <w:tc>
          <w:tcPr>
            <w:tcW w:w="1134" w:type="dxa"/>
            <w:tcBorders>
              <w:left w:val="single" w:sz="4" w:space="0" w:color="auto"/>
              <w:right w:val="single" w:sz="18" w:space="0" w:color="auto"/>
            </w:tcBorders>
          </w:tcPr>
          <w:p w14:paraId="09D864E7" w14:textId="77777777" w:rsidR="00A5272E" w:rsidRPr="00D0121F" w:rsidRDefault="00A5272E" w:rsidP="00A5272E">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4DA3A851" w14:textId="1C87CC6B"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960.7</w:t>
            </w:r>
          </w:p>
        </w:tc>
        <w:tc>
          <w:tcPr>
            <w:tcW w:w="1276" w:type="dxa"/>
            <w:tcBorders>
              <w:top w:val="single" w:sz="4" w:space="0" w:color="auto"/>
              <w:bottom w:val="single" w:sz="4" w:space="0" w:color="auto"/>
            </w:tcBorders>
            <w:shd w:val="clear" w:color="auto" w:fill="auto"/>
            <w:vAlign w:val="center"/>
          </w:tcPr>
          <w:p w14:paraId="1A7D0052" w14:textId="13F5A849"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763.4</w:t>
            </w:r>
          </w:p>
        </w:tc>
        <w:tc>
          <w:tcPr>
            <w:tcW w:w="1418" w:type="dxa"/>
            <w:tcBorders>
              <w:top w:val="single" w:sz="4" w:space="0" w:color="auto"/>
              <w:bottom w:val="single" w:sz="4" w:space="0" w:color="auto"/>
              <w:right w:val="single" w:sz="18" w:space="0" w:color="auto"/>
            </w:tcBorders>
            <w:shd w:val="clear" w:color="auto" w:fill="auto"/>
            <w:vAlign w:val="center"/>
          </w:tcPr>
          <w:p w14:paraId="48821BE9" w14:textId="551AF05C"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- 20.5%</w:t>
            </w:r>
          </w:p>
        </w:tc>
      </w:tr>
      <w:tr w:rsidR="00A5272E" w:rsidRPr="00D0121F" w14:paraId="28FC8BF0" w14:textId="77777777" w:rsidTr="00126044">
        <w:tc>
          <w:tcPr>
            <w:tcW w:w="3969" w:type="dxa"/>
            <w:tcBorders>
              <w:right w:val="single" w:sz="4" w:space="0" w:color="auto"/>
            </w:tcBorders>
            <w:shd w:val="clear" w:color="auto" w:fill="auto"/>
          </w:tcPr>
          <w:p w14:paraId="341AC88C" w14:textId="77777777" w:rsidR="00A5272E" w:rsidRPr="00D0121F" w:rsidRDefault="00A5272E" w:rsidP="00A5272E">
            <w:pPr>
              <w:ind w:left="176"/>
              <w:rPr>
                <w:rFonts w:ascii="CorpoS" w:hAnsi="CorpoS"/>
                <w:sz w:val="22"/>
                <w:szCs w:val="22"/>
              </w:rPr>
            </w:pPr>
            <w:r>
              <w:rPr>
                <w:rFonts w:ascii="CorpoS" w:hAnsi="CorpoS"/>
                <w:sz w:val="22"/>
                <w:szCs w:val="22"/>
              </w:rPr>
              <w:t>Total assets</w:t>
            </w:r>
          </w:p>
        </w:tc>
        <w:tc>
          <w:tcPr>
            <w:tcW w:w="1134" w:type="dxa"/>
            <w:tcBorders>
              <w:left w:val="single" w:sz="4" w:space="0" w:color="auto"/>
              <w:right w:val="single" w:sz="4" w:space="0" w:color="auto"/>
            </w:tcBorders>
          </w:tcPr>
          <w:p w14:paraId="028C70DD" w14:textId="77777777" w:rsidR="00A5272E" w:rsidRPr="00D0121F" w:rsidRDefault="00A5272E" w:rsidP="00A5272E">
            <w:pPr>
              <w:jc w:val="right"/>
              <w:rPr>
                <w:rFonts w:ascii="CorpoS" w:hAnsi="CorpoS"/>
                <w:sz w:val="22"/>
                <w:szCs w:val="22"/>
                <w:lang w:val="de-DE"/>
              </w:rPr>
            </w:pPr>
          </w:p>
        </w:tc>
        <w:tc>
          <w:tcPr>
            <w:tcW w:w="1134" w:type="dxa"/>
            <w:tcBorders>
              <w:left w:val="single" w:sz="4" w:space="0" w:color="auto"/>
              <w:right w:val="single" w:sz="18" w:space="0" w:color="auto"/>
            </w:tcBorders>
          </w:tcPr>
          <w:p w14:paraId="60D28522" w14:textId="77777777" w:rsidR="00A5272E" w:rsidRPr="00D0121F" w:rsidRDefault="00A5272E" w:rsidP="00A5272E">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074A41B3" w14:textId="3037E163"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7,765.3</w:t>
            </w:r>
          </w:p>
        </w:tc>
        <w:tc>
          <w:tcPr>
            <w:tcW w:w="1276" w:type="dxa"/>
            <w:tcBorders>
              <w:top w:val="single" w:sz="4" w:space="0" w:color="auto"/>
              <w:bottom w:val="single" w:sz="4" w:space="0" w:color="auto"/>
            </w:tcBorders>
            <w:shd w:val="clear" w:color="auto" w:fill="auto"/>
            <w:vAlign w:val="center"/>
          </w:tcPr>
          <w:p w14:paraId="46C71A10" w14:textId="0C8728A2"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8,037.7</w:t>
            </w:r>
          </w:p>
        </w:tc>
        <w:tc>
          <w:tcPr>
            <w:tcW w:w="1418" w:type="dxa"/>
            <w:tcBorders>
              <w:top w:val="single" w:sz="4" w:space="0" w:color="auto"/>
              <w:bottom w:val="single" w:sz="4" w:space="0" w:color="auto"/>
              <w:right w:val="single" w:sz="18" w:space="0" w:color="auto"/>
            </w:tcBorders>
            <w:shd w:val="clear" w:color="auto" w:fill="auto"/>
            <w:vAlign w:val="center"/>
          </w:tcPr>
          <w:p w14:paraId="5F3FADD4" w14:textId="69F1B1B4" w:rsidR="00A5272E" w:rsidRPr="00D0121F" w:rsidRDefault="00A5272E" w:rsidP="00A5272E">
            <w:pPr>
              <w:ind w:firstLineChars="100" w:firstLine="220"/>
              <w:jc w:val="right"/>
              <w:rPr>
                <w:rFonts w:ascii="CorpoS" w:hAnsi="CorpoS" w:cs="Arial"/>
                <w:sz w:val="22"/>
                <w:szCs w:val="22"/>
              </w:rPr>
            </w:pPr>
            <w:r>
              <w:rPr>
                <w:rFonts w:ascii="CorpoS" w:hAnsi="CorpoS" w:cs="Arial"/>
                <w:sz w:val="22"/>
                <w:szCs w:val="22"/>
              </w:rPr>
              <w:t>+ 3.5%</w:t>
            </w:r>
          </w:p>
        </w:tc>
      </w:tr>
      <w:tr w:rsidR="00D0121F" w:rsidRPr="00D0121F" w14:paraId="3B2C7622" w14:textId="77777777" w:rsidTr="00126044">
        <w:trPr>
          <w:trHeight w:val="50"/>
        </w:trPr>
        <w:tc>
          <w:tcPr>
            <w:tcW w:w="3969" w:type="dxa"/>
            <w:tcBorders>
              <w:right w:val="single" w:sz="4" w:space="0" w:color="auto"/>
            </w:tcBorders>
            <w:shd w:val="clear" w:color="auto" w:fill="auto"/>
          </w:tcPr>
          <w:p w14:paraId="7B913B91" w14:textId="77777777" w:rsidR="002C2460" w:rsidRPr="00D0121F" w:rsidRDefault="002C2460" w:rsidP="00126044">
            <w:pPr>
              <w:rPr>
                <w:rFonts w:ascii="CorpoS" w:hAnsi="CorpoS"/>
                <w:sz w:val="8"/>
                <w:szCs w:val="8"/>
                <w:lang w:val="de-DE"/>
              </w:rPr>
            </w:pPr>
          </w:p>
        </w:tc>
        <w:tc>
          <w:tcPr>
            <w:tcW w:w="1134" w:type="dxa"/>
            <w:tcBorders>
              <w:left w:val="single" w:sz="4" w:space="0" w:color="auto"/>
              <w:right w:val="single" w:sz="4" w:space="0" w:color="auto"/>
            </w:tcBorders>
          </w:tcPr>
          <w:p w14:paraId="0DA73186" w14:textId="77777777" w:rsidR="002C2460" w:rsidRPr="00D0121F" w:rsidRDefault="002C2460" w:rsidP="00126044">
            <w:pPr>
              <w:jc w:val="right"/>
              <w:rPr>
                <w:rFonts w:ascii="CorpoS" w:hAnsi="CorpoS"/>
                <w:sz w:val="8"/>
                <w:szCs w:val="8"/>
                <w:lang w:val="de-DE"/>
              </w:rPr>
            </w:pPr>
          </w:p>
        </w:tc>
        <w:tc>
          <w:tcPr>
            <w:tcW w:w="1134" w:type="dxa"/>
            <w:tcBorders>
              <w:left w:val="single" w:sz="4" w:space="0" w:color="auto"/>
              <w:right w:val="single" w:sz="18" w:space="0" w:color="auto"/>
            </w:tcBorders>
          </w:tcPr>
          <w:p w14:paraId="6223A14B" w14:textId="77777777" w:rsidR="002C2460" w:rsidRPr="00D0121F" w:rsidRDefault="002C2460" w:rsidP="00126044">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0BEF9C41" w14:textId="77777777" w:rsidR="002C2460" w:rsidRPr="00D0121F" w:rsidRDefault="002C2460" w:rsidP="00126044">
            <w:pPr>
              <w:ind w:firstLineChars="100" w:firstLine="80"/>
              <w:jc w:val="right"/>
              <w:rPr>
                <w:rFonts w:ascii="CorpoS" w:hAnsi="CorpoS" w:cs="Arial"/>
                <w:sz w:val="8"/>
                <w:szCs w:val="8"/>
              </w:rPr>
            </w:pPr>
          </w:p>
        </w:tc>
        <w:tc>
          <w:tcPr>
            <w:tcW w:w="1276" w:type="dxa"/>
            <w:tcBorders>
              <w:top w:val="single" w:sz="4" w:space="0" w:color="auto"/>
              <w:bottom w:val="single" w:sz="4" w:space="0" w:color="auto"/>
            </w:tcBorders>
            <w:shd w:val="clear" w:color="auto" w:fill="auto"/>
            <w:vAlign w:val="center"/>
          </w:tcPr>
          <w:p w14:paraId="024A3392" w14:textId="77777777" w:rsidR="002C2460" w:rsidRPr="00D0121F" w:rsidRDefault="002C2460" w:rsidP="00126044">
            <w:pPr>
              <w:ind w:firstLineChars="100" w:firstLine="80"/>
              <w:jc w:val="right"/>
              <w:rPr>
                <w:rFonts w:ascii="CorpoS" w:hAnsi="CorpoS" w:cs="Arial"/>
                <w:sz w:val="8"/>
                <w:szCs w:val="8"/>
              </w:rPr>
            </w:pPr>
          </w:p>
        </w:tc>
        <w:tc>
          <w:tcPr>
            <w:tcW w:w="1418" w:type="dxa"/>
            <w:tcBorders>
              <w:top w:val="single" w:sz="4" w:space="0" w:color="auto"/>
              <w:bottom w:val="single" w:sz="4" w:space="0" w:color="auto"/>
              <w:right w:val="single" w:sz="18" w:space="0" w:color="auto"/>
            </w:tcBorders>
            <w:shd w:val="clear" w:color="auto" w:fill="auto"/>
            <w:vAlign w:val="center"/>
          </w:tcPr>
          <w:p w14:paraId="73A9263A" w14:textId="77777777" w:rsidR="002C2460" w:rsidRPr="00D0121F" w:rsidRDefault="00105968" w:rsidP="00126044">
            <w:pPr>
              <w:ind w:firstLineChars="100" w:firstLine="80"/>
              <w:jc w:val="right"/>
              <w:rPr>
                <w:rFonts w:ascii="CorpoS" w:hAnsi="CorpoS" w:cs="Arial"/>
                <w:sz w:val="8"/>
                <w:szCs w:val="8"/>
              </w:rPr>
            </w:pPr>
            <w:r>
              <w:rPr>
                <w:rFonts w:ascii="CorpoS" w:hAnsi="CorpoS"/>
                <w:sz w:val="8"/>
                <w:szCs w:val="8"/>
              </w:rPr>
              <w:t xml:space="preserve">  </w:t>
            </w:r>
          </w:p>
        </w:tc>
      </w:tr>
      <w:tr w:rsidR="00D0121F" w:rsidRPr="00D0121F" w14:paraId="20938F27" w14:textId="77777777" w:rsidTr="00126044">
        <w:tc>
          <w:tcPr>
            <w:tcW w:w="3969" w:type="dxa"/>
            <w:tcBorders>
              <w:right w:val="single" w:sz="4" w:space="0" w:color="auto"/>
            </w:tcBorders>
            <w:shd w:val="clear" w:color="auto" w:fill="auto"/>
          </w:tcPr>
          <w:p w14:paraId="33BCD8E2" w14:textId="77777777" w:rsidR="00D0121F" w:rsidRPr="00D0121F" w:rsidRDefault="00D0121F" w:rsidP="00D0121F">
            <w:pPr>
              <w:rPr>
                <w:rFonts w:ascii="CorpoS" w:hAnsi="CorpoS"/>
                <w:b/>
                <w:sz w:val="22"/>
                <w:szCs w:val="22"/>
              </w:rPr>
            </w:pPr>
            <w:r>
              <w:rPr>
                <w:rFonts w:ascii="CorpoS" w:hAnsi="CorpoS"/>
                <w:b/>
                <w:sz w:val="22"/>
                <w:szCs w:val="22"/>
              </w:rPr>
              <w:t>Order backlog</w:t>
            </w:r>
          </w:p>
        </w:tc>
        <w:tc>
          <w:tcPr>
            <w:tcW w:w="1134" w:type="dxa"/>
            <w:tcBorders>
              <w:left w:val="single" w:sz="4" w:space="0" w:color="auto"/>
              <w:right w:val="single" w:sz="4" w:space="0" w:color="auto"/>
            </w:tcBorders>
          </w:tcPr>
          <w:p w14:paraId="6ED92A78" w14:textId="77777777" w:rsidR="00D0121F" w:rsidRPr="00D0121F" w:rsidRDefault="00D0121F" w:rsidP="00D0121F">
            <w:pPr>
              <w:jc w:val="right"/>
              <w:rPr>
                <w:rFonts w:ascii="CorpoS" w:hAnsi="CorpoS"/>
                <w:sz w:val="22"/>
                <w:szCs w:val="22"/>
                <w:lang w:val="de-DE"/>
              </w:rPr>
            </w:pPr>
          </w:p>
        </w:tc>
        <w:tc>
          <w:tcPr>
            <w:tcW w:w="1134" w:type="dxa"/>
            <w:tcBorders>
              <w:left w:val="single" w:sz="4" w:space="0" w:color="auto"/>
              <w:right w:val="single" w:sz="18" w:space="0" w:color="auto"/>
            </w:tcBorders>
          </w:tcPr>
          <w:p w14:paraId="1C3F2BAA" w14:textId="77777777" w:rsidR="00D0121F" w:rsidRPr="00D0121F" w:rsidRDefault="00D0121F" w:rsidP="00D0121F">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3E7AEC27" w14:textId="77777777" w:rsidR="00D0121F" w:rsidRPr="00D0121F" w:rsidRDefault="00D0121F" w:rsidP="00D0121F">
            <w:pPr>
              <w:ind w:firstLineChars="100" w:firstLine="220"/>
              <w:jc w:val="right"/>
              <w:rPr>
                <w:rFonts w:ascii="CorpoS" w:hAnsi="CorpoS" w:cs="Arial"/>
                <w:sz w:val="22"/>
                <w:szCs w:val="22"/>
              </w:rPr>
            </w:pPr>
            <w:r>
              <w:rPr>
                <w:rFonts w:ascii="CorpoS" w:hAnsi="CorpoS"/>
                <w:sz w:val="22"/>
                <w:szCs w:val="22"/>
              </w:rPr>
              <w:t>19,820.5</w:t>
            </w:r>
          </w:p>
        </w:tc>
        <w:tc>
          <w:tcPr>
            <w:tcW w:w="1276" w:type="dxa"/>
            <w:tcBorders>
              <w:top w:val="single" w:sz="4" w:space="0" w:color="auto"/>
              <w:bottom w:val="single" w:sz="4" w:space="0" w:color="auto"/>
            </w:tcBorders>
            <w:shd w:val="clear" w:color="auto" w:fill="auto"/>
            <w:vAlign w:val="center"/>
          </w:tcPr>
          <w:p w14:paraId="0CC27461" w14:textId="77777777" w:rsidR="00D0121F" w:rsidRPr="00D0121F" w:rsidRDefault="00D0121F" w:rsidP="00D0121F">
            <w:pPr>
              <w:ind w:firstLineChars="100" w:firstLine="220"/>
              <w:jc w:val="right"/>
              <w:rPr>
                <w:rFonts w:ascii="CorpoS" w:hAnsi="CorpoS" w:cs="Arial"/>
                <w:sz w:val="22"/>
                <w:szCs w:val="22"/>
              </w:rPr>
            </w:pPr>
            <w:r>
              <w:rPr>
                <w:rFonts w:ascii="CorpoS" w:hAnsi="CorpoS"/>
                <w:sz w:val="22"/>
                <w:szCs w:val="22"/>
              </w:rPr>
              <w:t>18,800.7</w:t>
            </w:r>
          </w:p>
        </w:tc>
        <w:tc>
          <w:tcPr>
            <w:tcW w:w="1418" w:type="dxa"/>
            <w:tcBorders>
              <w:top w:val="single" w:sz="4" w:space="0" w:color="auto"/>
              <w:bottom w:val="single" w:sz="4" w:space="0" w:color="auto"/>
              <w:right w:val="single" w:sz="18" w:space="0" w:color="auto"/>
            </w:tcBorders>
            <w:shd w:val="clear" w:color="auto" w:fill="auto"/>
            <w:vAlign w:val="center"/>
          </w:tcPr>
          <w:p w14:paraId="1AF76969" w14:textId="77777777" w:rsidR="00D0121F" w:rsidRPr="00D0121F" w:rsidRDefault="00D0121F" w:rsidP="00D0121F">
            <w:pPr>
              <w:ind w:firstLineChars="100" w:firstLine="220"/>
              <w:jc w:val="right"/>
              <w:rPr>
                <w:rFonts w:ascii="CorpoS" w:hAnsi="CorpoS" w:cs="Arial"/>
                <w:sz w:val="22"/>
                <w:szCs w:val="22"/>
              </w:rPr>
            </w:pPr>
            <w:r>
              <w:rPr>
                <w:rFonts w:ascii="CorpoS" w:hAnsi="CorpoS"/>
                <w:sz w:val="22"/>
                <w:szCs w:val="22"/>
              </w:rPr>
              <w:t>- 5.1%</w:t>
            </w:r>
          </w:p>
        </w:tc>
      </w:tr>
      <w:tr w:rsidR="00D0121F" w:rsidRPr="00D0121F" w14:paraId="6FF02B90" w14:textId="77777777" w:rsidTr="00126044">
        <w:trPr>
          <w:cantSplit/>
          <w:trHeight w:val="20"/>
        </w:trPr>
        <w:tc>
          <w:tcPr>
            <w:tcW w:w="3969" w:type="dxa"/>
            <w:tcBorders>
              <w:right w:val="single" w:sz="4" w:space="0" w:color="auto"/>
            </w:tcBorders>
            <w:shd w:val="clear" w:color="auto" w:fill="auto"/>
          </w:tcPr>
          <w:p w14:paraId="57E792E0" w14:textId="77777777" w:rsidR="002C2460" w:rsidRPr="00D0121F" w:rsidRDefault="002C2460" w:rsidP="00126044">
            <w:pPr>
              <w:rPr>
                <w:rFonts w:ascii="CorpoS" w:hAnsi="CorpoS"/>
                <w:sz w:val="8"/>
                <w:szCs w:val="8"/>
                <w:lang w:val="de-DE"/>
              </w:rPr>
            </w:pPr>
          </w:p>
        </w:tc>
        <w:tc>
          <w:tcPr>
            <w:tcW w:w="1134" w:type="dxa"/>
            <w:tcBorders>
              <w:left w:val="single" w:sz="4" w:space="0" w:color="auto"/>
              <w:right w:val="single" w:sz="4" w:space="0" w:color="auto"/>
            </w:tcBorders>
          </w:tcPr>
          <w:p w14:paraId="69FA6EB1" w14:textId="77777777" w:rsidR="002C2460" w:rsidRPr="00D0121F" w:rsidRDefault="002C2460" w:rsidP="00126044">
            <w:pPr>
              <w:jc w:val="right"/>
              <w:rPr>
                <w:rFonts w:ascii="CorpoS" w:hAnsi="CorpoS"/>
                <w:sz w:val="8"/>
                <w:szCs w:val="8"/>
                <w:lang w:val="de-DE"/>
              </w:rPr>
            </w:pPr>
          </w:p>
        </w:tc>
        <w:tc>
          <w:tcPr>
            <w:tcW w:w="1134" w:type="dxa"/>
            <w:tcBorders>
              <w:left w:val="single" w:sz="4" w:space="0" w:color="auto"/>
              <w:right w:val="single" w:sz="18" w:space="0" w:color="auto"/>
            </w:tcBorders>
          </w:tcPr>
          <w:p w14:paraId="47757BE7" w14:textId="77777777" w:rsidR="002C2460" w:rsidRPr="00D0121F" w:rsidRDefault="002C2460" w:rsidP="00126044">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011F3393" w14:textId="77777777" w:rsidR="002C2460" w:rsidRPr="00D0121F" w:rsidRDefault="002C2460" w:rsidP="00126044">
            <w:pPr>
              <w:ind w:firstLineChars="100" w:firstLine="80"/>
              <w:jc w:val="right"/>
              <w:rPr>
                <w:rFonts w:ascii="CorpoS" w:hAnsi="CorpoS" w:cs="Arial"/>
                <w:sz w:val="8"/>
                <w:szCs w:val="8"/>
              </w:rPr>
            </w:pPr>
            <w:r>
              <w:rPr>
                <w:rFonts w:ascii="CorpoS" w:hAnsi="CorpoS"/>
                <w:sz w:val="8"/>
                <w:szCs w:val="8"/>
              </w:rPr>
              <w:t> </w:t>
            </w:r>
          </w:p>
        </w:tc>
        <w:tc>
          <w:tcPr>
            <w:tcW w:w="1276" w:type="dxa"/>
            <w:tcBorders>
              <w:top w:val="single" w:sz="4" w:space="0" w:color="auto"/>
              <w:bottom w:val="single" w:sz="4" w:space="0" w:color="auto"/>
            </w:tcBorders>
            <w:shd w:val="clear" w:color="auto" w:fill="auto"/>
            <w:vAlign w:val="center"/>
          </w:tcPr>
          <w:p w14:paraId="250A3C09" w14:textId="77777777" w:rsidR="002C2460" w:rsidRPr="00D0121F" w:rsidRDefault="002C2460" w:rsidP="00126044">
            <w:pPr>
              <w:ind w:firstLineChars="100" w:firstLine="80"/>
              <w:jc w:val="right"/>
              <w:rPr>
                <w:rFonts w:ascii="CorpoS" w:hAnsi="CorpoS" w:cs="Arial"/>
                <w:sz w:val="8"/>
                <w:szCs w:val="8"/>
              </w:rPr>
            </w:pPr>
            <w:r>
              <w:rPr>
                <w:rFonts w:ascii="CorpoS" w:hAnsi="CorpoS"/>
                <w:sz w:val="8"/>
                <w:szCs w:val="8"/>
              </w:rPr>
              <w:t> </w:t>
            </w:r>
          </w:p>
        </w:tc>
        <w:tc>
          <w:tcPr>
            <w:tcW w:w="1418" w:type="dxa"/>
            <w:tcBorders>
              <w:top w:val="single" w:sz="4" w:space="0" w:color="auto"/>
              <w:bottom w:val="single" w:sz="4" w:space="0" w:color="auto"/>
              <w:right w:val="single" w:sz="18" w:space="0" w:color="auto"/>
            </w:tcBorders>
            <w:shd w:val="clear" w:color="auto" w:fill="auto"/>
            <w:vAlign w:val="center"/>
          </w:tcPr>
          <w:p w14:paraId="14ADF080" w14:textId="77777777" w:rsidR="002C2460" w:rsidRPr="00D0121F" w:rsidRDefault="002C2460" w:rsidP="00126044">
            <w:pPr>
              <w:ind w:firstLineChars="100" w:firstLine="80"/>
              <w:jc w:val="right"/>
              <w:rPr>
                <w:rFonts w:ascii="CorpoS" w:hAnsi="CorpoS" w:cs="Arial"/>
                <w:sz w:val="8"/>
                <w:szCs w:val="8"/>
              </w:rPr>
            </w:pPr>
            <w:r>
              <w:rPr>
                <w:rFonts w:ascii="CorpoS" w:hAnsi="CorpoS"/>
                <w:sz w:val="8"/>
                <w:szCs w:val="8"/>
              </w:rPr>
              <w:t xml:space="preserve">  </w:t>
            </w:r>
          </w:p>
        </w:tc>
      </w:tr>
      <w:tr w:rsidR="00D0121F" w:rsidRPr="00D0121F" w14:paraId="316AF2FA" w14:textId="77777777" w:rsidTr="00126044">
        <w:tc>
          <w:tcPr>
            <w:tcW w:w="3969" w:type="dxa"/>
            <w:tcBorders>
              <w:right w:val="single" w:sz="4" w:space="0" w:color="auto"/>
            </w:tcBorders>
            <w:shd w:val="clear" w:color="auto" w:fill="auto"/>
          </w:tcPr>
          <w:p w14:paraId="6BC41953" w14:textId="77777777" w:rsidR="00D0121F" w:rsidRPr="00D0121F" w:rsidRDefault="00D0121F" w:rsidP="00D0121F">
            <w:pPr>
              <w:rPr>
                <w:rFonts w:ascii="CorpoS" w:hAnsi="CorpoS"/>
                <w:b/>
                <w:sz w:val="22"/>
                <w:szCs w:val="22"/>
              </w:rPr>
            </w:pPr>
            <w:r>
              <w:rPr>
                <w:rFonts w:ascii="CorpoS" w:hAnsi="CorpoS"/>
                <w:b/>
                <w:sz w:val="22"/>
                <w:szCs w:val="22"/>
              </w:rPr>
              <w:t>Employees</w:t>
            </w:r>
          </w:p>
        </w:tc>
        <w:tc>
          <w:tcPr>
            <w:tcW w:w="1134" w:type="dxa"/>
            <w:tcBorders>
              <w:left w:val="single" w:sz="4" w:space="0" w:color="auto"/>
              <w:right w:val="single" w:sz="4" w:space="0" w:color="auto"/>
            </w:tcBorders>
          </w:tcPr>
          <w:p w14:paraId="5D0C7DDC" w14:textId="77777777" w:rsidR="00D0121F" w:rsidRPr="00D0121F" w:rsidRDefault="00D0121F" w:rsidP="00D0121F">
            <w:pPr>
              <w:jc w:val="right"/>
              <w:rPr>
                <w:rFonts w:ascii="CorpoS" w:hAnsi="CorpoS"/>
                <w:sz w:val="22"/>
                <w:szCs w:val="22"/>
                <w:lang w:val="de-DE"/>
              </w:rPr>
            </w:pPr>
          </w:p>
        </w:tc>
        <w:tc>
          <w:tcPr>
            <w:tcW w:w="1134" w:type="dxa"/>
            <w:tcBorders>
              <w:left w:val="single" w:sz="4" w:space="0" w:color="auto"/>
              <w:right w:val="single" w:sz="18" w:space="0" w:color="auto"/>
            </w:tcBorders>
          </w:tcPr>
          <w:p w14:paraId="434552BD" w14:textId="77777777" w:rsidR="00D0121F" w:rsidRPr="00D0121F" w:rsidRDefault="00D0121F" w:rsidP="00D0121F">
            <w:pPr>
              <w:jc w:val="right"/>
              <w:rPr>
                <w:rFonts w:ascii="CorpoS" w:hAnsi="CorpoS"/>
                <w:sz w:val="22"/>
                <w:szCs w:val="22"/>
                <w:lang w:val="de-DE"/>
              </w:rPr>
            </w:pPr>
          </w:p>
        </w:tc>
        <w:tc>
          <w:tcPr>
            <w:tcW w:w="1276" w:type="dxa"/>
            <w:tcBorders>
              <w:top w:val="single" w:sz="4" w:space="0" w:color="auto"/>
              <w:left w:val="single" w:sz="18" w:space="0" w:color="auto"/>
              <w:bottom w:val="single" w:sz="18" w:space="0" w:color="auto"/>
            </w:tcBorders>
            <w:shd w:val="clear" w:color="auto" w:fill="auto"/>
            <w:vAlign w:val="center"/>
          </w:tcPr>
          <w:p w14:paraId="5583F320" w14:textId="77777777" w:rsidR="00D0121F" w:rsidRPr="00D0121F" w:rsidRDefault="00D0121F" w:rsidP="00D0121F">
            <w:pPr>
              <w:ind w:firstLineChars="100" w:firstLine="220"/>
              <w:jc w:val="right"/>
              <w:rPr>
                <w:rFonts w:ascii="CorpoS" w:hAnsi="CorpoS" w:cs="Arial"/>
                <w:sz w:val="22"/>
                <w:szCs w:val="22"/>
              </w:rPr>
            </w:pPr>
            <w:r>
              <w:rPr>
                <w:rFonts w:ascii="CorpoS" w:hAnsi="CorpoS"/>
                <w:sz w:val="22"/>
                <w:szCs w:val="22"/>
              </w:rPr>
              <w:t>10,660</w:t>
            </w:r>
          </w:p>
        </w:tc>
        <w:tc>
          <w:tcPr>
            <w:tcW w:w="1276" w:type="dxa"/>
            <w:tcBorders>
              <w:top w:val="single" w:sz="4" w:space="0" w:color="auto"/>
              <w:bottom w:val="single" w:sz="18" w:space="0" w:color="auto"/>
            </w:tcBorders>
            <w:shd w:val="clear" w:color="auto" w:fill="auto"/>
            <w:vAlign w:val="center"/>
          </w:tcPr>
          <w:p w14:paraId="421303FE" w14:textId="77777777" w:rsidR="00D0121F" w:rsidRPr="00D0121F" w:rsidRDefault="00D0121F" w:rsidP="00D0121F">
            <w:pPr>
              <w:ind w:firstLineChars="100" w:firstLine="220"/>
              <w:jc w:val="right"/>
              <w:rPr>
                <w:rFonts w:ascii="CorpoS" w:hAnsi="CorpoS" w:cs="Arial"/>
                <w:sz w:val="22"/>
                <w:szCs w:val="22"/>
              </w:rPr>
            </w:pPr>
            <w:r>
              <w:rPr>
                <w:rFonts w:ascii="CorpoS" w:hAnsi="CorpoS"/>
                <w:sz w:val="22"/>
                <w:szCs w:val="22"/>
              </w:rPr>
              <w:t>10,438</w:t>
            </w:r>
          </w:p>
        </w:tc>
        <w:tc>
          <w:tcPr>
            <w:tcW w:w="1418" w:type="dxa"/>
            <w:tcBorders>
              <w:top w:val="single" w:sz="4" w:space="0" w:color="auto"/>
              <w:bottom w:val="single" w:sz="18" w:space="0" w:color="auto"/>
              <w:right w:val="single" w:sz="18" w:space="0" w:color="auto"/>
            </w:tcBorders>
            <w:shd w:val="clear" w:color="auto" w:fill="auto"/>
            <w:vAlign w:val="center"/>
          </w:tcPr>
          <w:p w14:paraId="6E8CFA4B" w14:textId="77777777" w:rsidR="00D0121F" w:rsidRPr="00D0121F" w:rsidRDefault="00D0121F" w:rsidP="00D0121F">
            <w:pPr>
              <w:ind w:firstLineChars="100" w:firstLine="220"/>
              <w:jc w:val="right"/>
              <w:rPr>
                <w:rFonts w:ascii="CorpoS" w:hAnsi="CorpoS" w:cs="Arial"/>
                <w:sz w:val="22"/>
                <w:szCs w:val="22"/>
              </w:rPr>
            </w:pPr>
            <w:r>
              <w:rPr>
                <w:rFonts w:ascii="CorpoS" w:hAnsi="CorpoS"/>
                <w:sz w:val="22"/>
                <w:szCs w:val="22"/>
              </w:rPr>
              <w:t>- 2.1%</w:t>
            </w:r>
          </w:p>
        </w:tc>
      </w:tr>
    </w:tbl>
    <w:p w14:paraId="6EF831AA" w14:textId="77777777" w:rsidR="00711D21" w:rsidRDefault="00711D21" w:rsidP="00711D21">
      <w:pPr>
        <w:ind w:right="1984"/>
        <w:jc w:val="both"/>
        <w:rPr>
          <w:rFonts w:ascii="CorpoS" w:hAnsi="CorpoS"/>
          <w:lang w:val="de-DE"/>
        </w:rPr>
      </w:pPr>
    </w:p>
    <w:p w14:paraId="5BC4557A" w14:textId="77777777" w:rsidR="004C1DFB" w:rsidRDefault="004C1DFB" w:rsidP="00711D21">
      <w:pPr>
        <w:ind w:right="1984"/>
        <w:jc w:val="both"/>
        <w:rPr>
          <w:rFonts w:ascii="CorpoS" w:hAnsi="CorpoS"/>
          <w:b/>
          <w:sz w:val="20"/>
          <w:u w:val="single"/>
          <w:lang w:val="de-DE"/>
        </w:rPr>
      </w:pPr>
    </w:p>
    <w:p w14:paraId="1A1EBDD7" w14:textId="77777777" w:rsidR="00711D21" w:rsidRPr="004E6EA9" w:rsidRDefault="00711D21" w:rsidP="00711D21">
      <w:pPr>
        <w:ind w:right="1984"/>
        <w:jc w:val="both"/>
        <w:rPr>
          <w:rFonts w:ascii="CorpoS" w:hAnsi="CorpoS"/>
          <w:b/>
          <w:sz w:val="20"/>
          <w:u w:val="single"/>
        </w:rPr>
      </w:pPr>
      <w:r>
        <w:rPr>
          <w:rFonts w:ascii="CorpoS" w:hAnsi="CorpoS"/>
          <w:b/>
          <w:sz w:val="20"/>
          <w:u w:val="single"/>
        </w:rPr>
        <w:t>About MTU Aero Engines</w:t>
      </w:r>
    </w:p>
    <w:p w14:paraId="28659050" w14:textId="77777777" w:rsidR="00711D21" w:rsidRDefault="00711D21" w:rsidP="00F7326C">
      <w:pPr>
        <w:ind w:right="-1"/>
        <w:jc w:val="both"/>
        <w:rPr>
          <w:rFonts w:ascii="CorpoS" w:hAnsi="CorpoS"/>
          <w:sz w:val="20"/>
        </w:rPr>
      </w:pPr>
      <w:r>
        <w:rPr>
          <w:rFonts w:ascii="CorpoS" w:hAnsi="CorpoS"/>
          <w:sz w:val="20"/>
        </w:rPr>
        <w:t xml:space="preserve">MTU Aero Engines AG is Germany’s leading engine manufacturer, with core competencies in low-pressure turbines, high-pressure compressors, turbine center frames, manufacturing processes and repair techniques. MTU plays a key </w:t>
      </w:r>
      <w:r>
        <w:rPr>
          <w:rFonts w:ascii="CorpoS" w:hAnsi="CorpoS"/>
          <w:sz w:val="20"/>
        </w:rPr>
        <w:lastRenderedPageBreak/>
        <w:t>role in the new engine market through its partnership in many international development, manufacturing and sales programs, to which it contributes its high-tech components. One third of the global fleet of passenger airliners relies on components supplied by MTU. MTU is one of the world’s top 5 providers of maintenance services for commercial aircraft engines and industrial gas turbines. These activities are combined under the roof of MTU Maintenance. In the military sector, MTU Aero Engines is the lead industrial partner for almost every type of engine flown by the German armed forces. MTU operates affiliates around the globe; its corporate headquarters are based in Munich, Germany.</w:t>
      </w:r>
    </w:p>
    <w:p w14:paraId="5B5E112C" w14:textId="77777777" w:rsidR="00711D21" w:rsidRPr="00995CF4" w:rsidRDefault="00711D21" w:rsidP="00711D21">
      <w:pPr>
        <w:ind w:right="424"/>
        <w:jc w:val="both"/>
        <w:rPr>
          <w:rFonts w:ascii="CorpoS" w:hAnsi="CorpoS" w:cs="Arial"/>
          <w:sz w:val="20"/>
        </w:rPr>
      </w:pPr>
    </w:p>
    <w:p w14:paraId="42C5A318" w14:textId="77777777" w:rsidR="00711D21" w:rsidRPr="00995CF4" w:rsidRDefault="00711D21" w:rsidP="00711D21">
      <w:pPr>
        <w:ind w:right="424"/>
        <w:jc w:val="both"/>
        <w:rPr>
          <w:rFonts w:ascii="CorpoS" w:hAnsi="CorpoS" w:cs="Arial"/>
          <w:sz w:val="20"/>
        </w:rPr>
      </w:pPr>
    </w:p>
    <w:p w14:paraId="330EAEF4" w14:textId="77777777" w:rsidR="00711D21" w:rsidRPr="004E6EA9" w:rsidRDefault="00711D21" w:rsidP="00711D21">
      <w:pPr>
        <w:rPr>
          <w:rFonts w:ascii="CorpoS" w:hAnsi="CorpoS"/>
          <w:sz w:val="20"/>
          <w:u w:val="single"/>
        </w:rPr>
      </w:pPr>
      <w:r>
        <w:rPr>
          <w:rFonts w:ascii="CorpoS" w:hAnsi="CorpoS"/>
          <w:sz w:val="20"/>
          <w:u w:val="single"/>
        </w:rPr>
        <w:t>Your contacts:</w:t>
      </w:r>
    </w:p>
    <w:p w14:paraId="555A9B4F" w14:textId="77777777" w:rsidR="00711D21" w:rsidRPr="004E6EA9" w:rsidRDefault="00711D21" w:rsidP="00711D21">
      <w:pPr>
        <w:rPr>
          <w:rFonts w:ascii="CorpoS" w:hAnsi="CorpoS"/>
          <w:sz w:val="20"/>
        </w:rPr>
      </w:pPr>
      <w:r>
        <w:rPr>
          <w:rFonts w:ascii="CorpoS" w:hAnsi="CorpoS"/>
          <w:sz w:val="20"/>
        </w:rPr>
        <w:t xml:space="preserve">Eckhard </w:t>
      </w:r>
      <w:proofErr w:type="spellStart"/>
      <w:r>
        <w:rPr>
          <w:rFonts w:ascii="CorpoS" w:hAnsi="CorpoS"/>
          <w:sz w:val="20"/>
        </w:rPr>
        <w:t>Zanger</w:t>
      </w:r>
      <w:proofErr w:type="spellEnd"/>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t>Eva Simon</w:t>
      </w:r>
    </w:p>
    <w:p w14:paraId="10050948" w14:textId="020DAE46" w:rsidR="00711D21" w:rsidRPr="004E6EA9" w:rsidRDefault="00711D21" w:rsidP="00711D21">
      <w:pPr>
        <w:rPr>
          <w:rFonts w:ascii="CorpoS" w:hAnsi="CorpoS"/>
          <w:sz w:val="20"/>
        </w:rPr>
      </w:pPr>
      <w:r>
        <w:rPr>
          <w:rFonts w:ascii="CorpoS" w:hAnsi="CorpoS"/>
          <w:sz w:val="20"/>
        </w:rPr>
        <w:t>Senior Vice President</w:t>
      </w:r>
      <w:r>
        <w:rPr>
          <w:rFonts w:ascii="CorpoS" w:hAnsi="CorpoS"/>
          <w:sz w:val="20"/>
        </w:rPr>
        <w:tab/>
      </w:r>
      <w:r>
        <w:rPr>
          <w:rFonts w:ascii="CorpoS" w:hAnsi="CorpoS"/>
          <w:sz w:val="20"/>
        </w:rPr>
        <w:tab/>
      </w:r>
      <w:r>
        <w:rPr>
          <w:rFonts w:ascii="CorpoS" w:hAnsi="CorpoS"/>
          <w:sz w:val="20"/>
        </w:rPr>
        <w:tab/>
      </w:r>
      <w:r w:rsidR="004C1DFB">
        <w:rPr>
          <w:rFonts w:ascii="CorpoS" w:hAnsi="CorpoS"/>
          <w:sz w:val="20"/>
        </w:rPr>
        <w:tab/>
      </w:r>
      <w:r w:rsidR="004C1DFB">
        <w:rPr>
          <w:rFonts w:ascii="CorpoS" w:hAnsi="CorpoS"/>
          <w:sz w:val="20"/>
        </w:rPr>
        <w:tab/>
      </w:r>
      <w:r>
        <w:rPr>
          <w:rFonts w:ascii="CorpoS" w:hAnsi="CorpoS"/>
          <w:sz w:val="20"/>
        </w:rPr>
        <w:t>Press Officer Finance</w:t>
      </w:r>
    </w:p>
    <w:p w14:paraId="2C41D1FE" w14:textId="77777777" w:rsidR="00711D21" w:rsidRPr="00C51A14" w:rsidRDefault="00711D21" w:rsidP="00711D21">
      <w:pPr>
        <w:rPr>
          <w:rFonts w:ascii="CorpoS" w:hAnsi="CorpoS"/>
          <w:sz w:val="20"/>
        </w:rPr>
      </w:pPr>
      <w:r>
        <w:rPr>
          <w:rFonts w:ascii="CorpoS" w:hAnsi="CorpoS"/>
          <w:sz w:val="20"/>
        </w:rPr>
        <w:t xml:space="preserve">Communications and Public Affairs </w:t>
      </w:r>
      <w:r>
        <w:rPr>
          <w:rFonts w:ascii="CorpoS" w:hAnsi="CorpoS"/>
          <w:sz w:val="20"/>
        </w:rPr>
        <w:tab/>
      </w:r>
    </w:p>
    <w:p w14:paraId="7421D802" w14:textId="77777777" w:rsidR="00711D21" w:rsidRPr="00C51A14" w:rsidRDefault="00711D21" w:rsidP="00711D21">
      <w:pPr>
        <w:rPr>
          <w:rFonts w:ascii="CorpoS" w:hAnsi="CorpoS"/>
          <w:sz w:val="20"/>
        </w:rPr>
      </w:pPr>
      <w:r>
        <w:rPr>
          <w:rFonts w:ascii="CorpoS" w:hAnsi="CorpoS"/>
          <w:sz w:val="20"/>
        </w:rPr>
        <w:t>Phone: + 49 (0)89 14 89-91 13</w:t>
      </w:r>
      <w:r>
        <w:rPr>
          <w:rFonts w:ascii="CorpoS" w:hAnsi="CorpoS"/>
          <w:sz w:val="20"/>
        </w:rPr>
        <w:tab/>
      </w:r>
      <w:r>
        <w:rPr>
          <w:rFonts w:ascii="CorpoS" w:hAnsi="CorpoS"/>
          <w:sz w:val="20"/>
        </w:rPr>
        <w:tab/>
      </w:r>
      <w:r>
        <w:rPr>
          <w:rFonts w:ascii="CorpoS" w:hAnsi="CorpoS"/>
          <w:sz w:val="20"/>
        </w:rPr>
        <w:tab/>
      </w:r>
      <w:r>
        <w:rPr>
          <w:rFonts w:ascii="CorpoS" w:hAnsi="CorpoS"/>
          <w:sz w:val="20"/>
        </w:rPr>
        <w:tab/>
        <w:t>Phone: +49 (0)89 14 89-43 32</w:t>
      </w:r>
      <w:r>
        <w:rPr>
          <w:rFonts w:ascii="CorpoS" w:hAnsi="CorpoS"/>
          <w:sz w:val="20"/>
        </w:rPr>
        <w:tab/>
      </w:r>
    </w:p>
    <w:p w14:paraId="5168C3A8" w14:textId="77777777" w:rsidR="00711D21" w:rsidRPr="004E6EA9" w:rsidRDefault="00711D21" w:rsidP="00711D21">
      <w:pPr>
        <w:rPr>
          <w:rFonts w:ascii="CorpoS" w:hAnsi="CorpoS"/>
          <w:sz w:val="20"/>
        </w:rPr>
      </w:pPr>
      <w:r>
        <w:rPr>
          <w:rFonts w:ascii="CorpoS" w:hAnsi="CorpoS"/>
          <w:sz w:val="20"/>
        </w:rPr>
        <w:t>Mobile: + 49 (0) 176-1000 6158</w:t>
      </w:r>
      <w:r>
        <w:rPr>
          <w:rFonts w:ascii="CorpoS" w:hAnsi="CorpoS"/>
          <w:sz w:val="20"/>
        </w:rPr>
        <w:tab/>
      </w:r>
      <w:r>
        <w:rPr>
          <w:rFonts w:ascii="CorpoS" w:hAnsi="CorpoS"/>
          <w:sz w:val="20"/>
        </w:rPr>
        <w:tab/>
      </w:r>
      <w:r>
        <w:rPr>
          <w:rFonts w:ascii="CorpoS" w:hAnsi="CorpoS"/>
          <w:sz w:val="20"/>
        </w:rPr>
        <w:tab/>
      </w:r>
      <w:r>
        <w:rPr>
          <w:rFonts w:ascii="CorpoS" w:hAnsi="CorpoS"/>
          <w:sz w:val="20"/>
        </w:rPr>
        <w:tab/>
        <w:t>Mobile: +49 (0) 176-1008 4162</w:t>
      </w:r>
    </w:p>
    <w:p w14:paraId="3B26D27B" w14:textId="77777777" w:rsidR="00711D21" w:rsidRPr="004E6EA9" w:rsidRDefault="00711D21" w:rsidP="00711D21">
      <w:pPr>
        <w:rPr>
          <w:rFonts w:ascii="CorpoS" w:hAnsi="CorpoS"/>
          <w:sz w:val="20"/>
        </w:rPr>
      </w:pPr>
      <w:r>
        <w:rPr>
          <w:rFonts w:ascii="CorpoS" w:hAnsi="CorpoS"/>
          <w:sz w:val="20"/>
        </w:rPr>
        <w:t xml:space="preserve">Email: Eckhard.Zanger@mtu.de  </w:t>
      </w:r>
      <w:r>
        <w:rPr>
          <w:rFonts w:ascii="CorpoS" w:hAnsi="CorpoS"/>
          <w:sz w:val="20"/>
        </w:rPr>
        <w:tab/>
      </w:r>
      <w:r>
        <w:rPr>
          <w:rFonts w:ascii="CorpoS" w:hAnsi="CorpoS"/>
          <w:sz w:val="20"/>
        </w:rPr>
        <w:tab/>
      </w:r>
      <w:r>
        <w:rPr>
          <w:rFonts w:ascii="CorpoS" w:hAnsi="CorpoS"/>
          <w:sz w:val="20"/>
        </w:rPr>
        <w:tab/>
      </w:r>
      <w:r>
        <w:rPr>
          <w:rFonts w:ascii="CorpoS" w:hAnsi="CorpoS"/>
          <w:sz w:val="20"/>
        </w:rPr>
        <w:tab/>
        <w:t>Email: Eva.Simon@mtu.de</w:t>
      </w:r>
    </w:p>
    <w:p w14:paraId="5B659957" w14:textId="77777777" w:rsidR="00711D21" w:rsidRPr="00995CF4" w:rsidRDefault="00711D21" w:rsidP="00711D21">
      <w:pPr>
        <w:rPr>
          <w:rFonts w:ascii="CorpoS" w:hAnsi="CorpoS"/>
          <w:szCs w:val="24"/>
          <w:u w:val="single"/>
        </w:rPr>
      </w:pPr>
    </w:p>
    <w:p w14:paraId="63B88495" w14:textId="77777777" w:rsidR="00711D21" w:rsidRPr="00995CF4" w:rsidRDefault="00711D21" w:rsidP="00711D21">
      <w:pPr>
        <w:pStyle w:val="MTUBodycopy"/>
        <w:tabs>
          <w:tab w:val="left" w:pos="8505"/>
        </w:tabs>
        <w:ind w:right="1984"/>
        <w:jc w:val="both"/>
      </w:pPr>
    </w:p>
    <w:p w14:paraId="38C32A23" w14:textId="4F31AFB8" w:rsidR="00711D21" w:rsidRPr="004E6EA9" w:rsidRDefault="00711D21" w:rsidP="00711D21">
      <w:pPr>
        <w:pStyle w:val="MTUBodycopy"/>
        <w:tabs>
          <w:tab w:val="left" w:pos="8505"/>
        </w:tabs>
        <w:ind w:right="1984"/>
        <w:jc w:val="both"/>
        <w:rPr>
          <w:i/>
        </w:rPr>
      </w:pPr>
      <w:r>
        <w:rPr>
          <w:i/>
        </w:rPr>
        <w:t>All press releases and images are available at</w:t>
      </w:r>
      <w:r w:rsidR="004C1DFB">
        <w:rPr>
          <w:i/>
        </w:rPr>
        <w:t xml:space="preserve"> </w:t>
      </w:r>
      <w:hyperlink r:id="rId8" w:history="1">
        <w:r>
          <w:rPr>
            <w:rStyle w:val="Hyperlink"/>
            <w:i/>
            <w:color w:val="auto"/>
          </w:rPr>
          <w:t>http://www.mtu.de</w:t>
        </w:r>
      </w:hyperlink>
    </w:p>
    <w:p w14:paraId="32344AAC" w14:textId="77777777" w:rsidR="00711D21" w:rsidRPr="00995CF4" w:rsidRDefault="00711D21" w:rsidP="00711D21">
      <w:pPr>
        <w:pStyle w:val="MTUBodycopy"/>
        <w:tabs>
          <w:tab w:val="left" w:pos="8505"/>
        </w:tabs>
        <w:ind w:right="1984"/>
        <w:jc w:val="both"/>
        <w:rPr>
          <w:i/>
        </w:rPr>
      </w:pPr>
    </w:p>
    <w:p w14:paraId="1B2166AD" w14:textId="77777777" w:rsidR="00711D21" w:rsidRPr="00995CF4" w:rsidRDefault="00711D21" w:rsidP="00711D21">
      <w:pPr>
        <w:pStyle w:val="MTUBodycopy"/>
        <w:tabs>
          <w:tab w:val="left" w:pos="8505"/>
        </w:tabs>
        <w:ind w:right="1984"/>
        <w:jc w:val="both"/>
        <w:rPr>
          <w:i/>
        </w:rPr>
      </w:pPr>
    </w:p>
    <w:p w14:paraId="6B6CCB8B" w14:textId="77777777" w:rsidR="00711D21" w:rsidRPr="0021479B" w:rsidRDefault="00711D21" w:rsidP="00711D21">
      <w:pPr>
        <w:rPr>
          <w:rStyle w:val="h41"/>
          <w:rFonts w:ascii="CorpoS" w:hAnsi="CorpoS"/>
          <w:color w:val="auto"/>
          <w:sz w:val="16"/>
          <w:szCs w:val="16"/>
        </w:rPr>
      </w:pPr>
      <w:r>
        <w:rPr>
          <w:rStyle w:val="h41"/>
          <w:rFonts w:ascii="CorpoS" w:hAnsi="CorpoS"/>
          <w:color w:val="auto"/>
          <w:sz w:val="16"/>
          <w:szCs w:val="16"/>
        </w:rPr>
        <w:t>Cautionary note regarding forward-looking statements</w:t>
      </w:r>
    </w:p>
    <w:p w14:paraId="47C98563" w14:textId="77777777" w:rsidR="00711D21" w:rsidRPr="00995CF4" w:rsidRDefault="00711D21" w:rsidP="00711D21">
      <w:pPr>
        <w:rPr>
          <w:rFonts w:ascii="CorpoS" w:hAnsi="CorpoS"/>
          <w:sz w:val="16"/>
          <w:szCs w:val="16"/>
        </w:rPr>
      </w:pPr>
    </w:p>
    <w:p w14:paraId="190F0467" w14:textId="77777777" w:rsidR="00711D21" w:rsidRPr="00C51A14" w:rsidRDefault="00711D21" w:rsidP="00F7326C">
      <w:pPr>
        <w:ind w:right="-1"/>
        <w:jc w:val="both"/>
        <w:rPr>
          <w:rFonts w:ascii="CorpoS" w:hAnsi="CorpoS"/>
          <w:b/>
          <w:sz w:val="22"/>
          <w:szCs w:val="22"/>
        </w:rPr>
      </w:pPr>
      <w:r>
        <w:rPr>
          <w:rFonts w:ascii="CorpoS" w:hAnsi="CorpoS"/>
          <w:sz w:val="16"/>
          <w:szCs w:val="16"/>
        </w:rPr>
        <w:t>Certain of the statements contained herein may be statements of future expectations and other forward-looking statements that are based on management’s current views and assumptions and involve known and unknown risks and uncertainties that could cause actual results, performance or events to differ materially from those expressed or implied in such statements. Actual results, performance or events may differ materially from those in such statements due to, without limitation, competition from other companies in MTU Aero Engines’ industry and MTU Aero Engines’ ability to retain or increase its market share, the cyclicality of the airline industry, risks related to MTU Aero Engines’ participation in consortia and risk and revenue sharing agreements for new aero engine programs, risks associated with the capital markets, currency exchange rate fluctuations, regulations affecting MTU Aero Engines’ business and MTU Aero Engines’ ability to respond to changes in the regulatory environment, and other factors. Many of these factors may be more likely to occur, or more pronounced, as a result of terrorist activities and their consequences. MTU Aero Engines assumes no obligation to update any forward-looking statement.</w:t>
      </w:r>
    </w:p>
    <w:p w14:paraId="7028AA4C" w14:textId="77777777" w:rsidR="00DD64E9" w:rsidRPr="00995CF4" w:rsidRDefault="00DD64E9" w:rsidP="00711D21">
      <w:pPr>
        <w:ind w:right="1984"/>
        <w:jc w:val="both"/>
        <w:rPr>
          <w:rFonts w:ascii="CorpoS" w:hAnsi="CorpoS"/>
          <w:b/>
          <w:sz w:val="22"/>
          <w:szCs w:val="22"/>
        </w:rPr>
      </w:pPr>
    </w:p>
    <w:sectPr w:rsidR="00DD64E9" w:rsidRPr="00995CF4" w:rsidSect="00694A29">
      <w:headerReference w:type="default" r:id="rId9"/>
      <w:footerReference w:type="default" r:id="rId10"/>
      <w:headerReference w:type="first" r:id="rId11"/>
      <w:footerReference w:type="first" r:id="rId12"/>
      <w:type w:val="continuous"/>
      <w:pgSz w:w="11907" w:h="16840" w:code="9"/>
      <w:pgMar w:top="2663"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7D3FA" w14:textId="77777777" w:rsidR="008612D6" w:rsidRDefault="008612D6">
      <w:r>
        <w:separator/>
      </w:r>
    </w:p>
  </w:endnote>
  <w:endnote w:type="continuationSeparator" w:id="0">
    <w:p w14:paraId="6C9D2EFF" w14:textId="77777777" w:rsidR="008612D6" w:rsidRDefault="0086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7540F"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02A65"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77A7529C"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6919166B" w14:textId="77777777" w:rsidR="00051E60" w:rsidRPr="00150467" w:rsidRDefault="00051E60">
    <w:pPr>
      <w:pStyle w:val="Fuzeile"/>
      <w:spacing w:line="160" w:lineRule="exact"/>
      <w:rPr>
        <w:rFonts w:ascii="CorpoS" w:hAnsi="CorpoS"/>
        <w:color w:val="000000"/>
        <w:sz w:val="15"/>
      </w:rPr>
    </w:pPr>
    <w:r>
      <w:rPr>
        <w:rFonts w:ascii="CorpoS" w:hAnsi="CorpoS"/>
        <w:color w:val="000000"/>
        <w:sz w:val="15"/>
      </w:rPr>
      <w:t>and Public Affairs</w:t>
    </w:r>
  </w:p>
  <w:p w14:paraId="027DE882" w14:textId="77777777" w:rsidR="00051E60" w:rsidRPr="00150467" w:rsidRDefault="00051E60">
    <w:pPr>
      <w:pStyle w:val="Fuzeile"/>
      <w:spacing w:line="160" w:lineRule="exact"/>
      <w:rPr>
        <w:rFonts w:ascii="CorpoS" w:hAnsi="CorpoS"/>
        <w:color w:val="000000"/>
        <w:sz w:val="15"/>
      </w:rPr>
    </w:pPr>
    <w:proofErr w:type="spellStart"/>
    <w:r>
      <w:rPr>
        <w:rFonts w:ascii="CorpoS" w:hAnsi="CorpoS"/>
        <w:color w:val="000000"/>
        <w:sz w:val="15"/>
      </w:rPr>
      <w:t>Dachauer</w:t>
    </w:r>
    <w:proofErr w:type="spellEnd"/>
    <w:r>
      <w:rPr>
        <w:rFonts w:ascii="CorpoS" w:hAnsi="CorpoS"/>
        <w:color w:val="000000"/>
        <w:sz w:val="15"/>
      </w:rPr>
      <w:t xml:space="preserve"> </w:t>
    </w:r>
    <w:proofErr w:type="spellStart"/>
    <w:r>
      <w:rPr>
        <w:rFonts w:ascii="CorpoS" w:hAnsi="CorpoS"/>
        <w:color w:val="000000"/>
        <w:sz w:val="15"/>
      </w:rPr>
      <w:t>Strasse</w:t>
    </w:r>
    <w:proofErr w:type="spellEnd"/>
    <w:r>
      <w:rPr>
        <w:rFonts w:ascii="CorpoS" w:hAnsi="CorpoS"/>
        <w:color w:val="000000"/>
        <w:sz w:val="15"/>
      </w:rPr>
      <w:t xml:space="preserve"> 665</w:t>
    </w:r>
  </w:p>
  <w:p w14:paraId="334D6A57" w14:textId="77777777" w:rsidR="00051E60" w:rsidRDefault="00051E60">
    <w:pPr>
      <w:pStyle w:val="Fuzeile"/>
      <w:spacing w:line="160" w:lineRule="exact"/>
      <w:rPr>
        <w:rFonts w:ascii="CorpoS" w:hAnsi="CorpoS"/>
        <w:color w:val="000000"/>
        <w:sz w:val="15"/>
      </w:rPr>
    </w:pPr>
    <w:r>
      <w:rPr>
        <w:rFonts w:ascii="CorpoS" w:hAnsi="CorpoS"/>
        <w:color w:val="000000"/>
        <w:sz w:val="15"/>
      </w:rPr>
      <w:t>80995 Munich • Germany</w:t>
    </w:r>
  </w:p>
  <w:p w14:paraId="3BF55E67" w14:textId="77777777" w:rsidR="00051E60" w:rsidRDefault="00051E60">
    <w:pPr>
      <w:pStyle w:val="Fuzeile"/>
      <w:tabs>
        <w:tab w:val="clear" w:pos="4320"/>
        <w:tab w:val="clear" w:pos="8640"/>
        <w:tab w:val="left" w:pos="369"/>
      </w:tabs>
      <w:spacing w:line="160" w:lineRule="exact"/>
      <w:rPr>
        <w:rFonts w:ascii="CorpoS" w:hAnsi="CorpoS"/>
        <w:color w:val="000000"/>
        <w:sz w:val="15"/>
      </w:rPr>
    </w:pPr>
    <w:r>
      <w:rPr>
        <w:rFonts w:ascii="CorpoS" w:hAnsi="CorpoS"/>
        <w:color w:val="000000"/>
        <w:sz w:val="15"/>
      </w:rPr>
      <w:t>Phone:</w:t>
    </w:r>
    <w:r>
      <w:rPr>
        <w:rFonts w:ascii="CorpoS" w:hAnsi="CorpoS"/>
        <w:color w:val="000000"/>
        <w:sz w:val="15"/>
      </w:rPr>
      <w:tab/>
      <w:t>+49 (0)89 14 89-43 32</w:t>
    </w:r>
  </w:p>
  <w:p w14:paraId="4F337B3F" w14:textId="77777777" w:rsidR="00051E60" w:rsidRDefault="00051E60">
    <w:pPr>
      <w:pStyle w:val="Fuzeile"/>
      <w:tabs>
        <w:tab w:val="clear" w:pos="4320"/>
        <w:tab w:val="clear" w:pos="8640"/>
        <w:tab w:val="left" w:pos="369"/>
      </w:tabs>
      <w:spacing w:line="160" w:lineRule="exact"/>
      <w:rPr>
        <w:rFonts w:ascii="CorpoS" w:hAnsi="CorpoS"/>
        <w:color w:val="000000"/>
        <w:sz w:val="15"/>
      </w:rPr>
    </w:pPr>
    <w:r>
      <w:rPr>
        <w:rFonts w:ascii="CorpoS" w:hAnsi="CorpoS"/>
        <w:color w:val="000000"/>
        <w:sz w:val="15"/>
      </w:rPr>
      <w:t>Fax:</w:t>
    </w:r>
    <w:r>
      <w:rPr>
        <w:rFonts w:ascii="CorpoS" w:hAnsi="CorpoS"/>
        <w:color w:val="000000"/>
        <w:sz w:val="15"/>
      </w:rPr>
      <w:tab/>
      <w:t>+49 (0)89 14 89-87 57</w:t>
    </w:r>
  </w:p>
  <w:p w14:paraId="050BF3F6" w14:textId="77777777" w:rsidR="00051E60" w:rsidRDefault="00051E60">
    <w:pPr>
      <w:pStyle w:val="Fuzeile"/>
    </w:pPr>
    <w:r>
      <w:rPr>
        <w:rFonts w:ascii="CorpoS" w:hAnsi="CorpoS"/>
        <w:color w:val="000000"/>
        <w:sz w:val="15"/>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A1F5E" w14:textId="77777777" w:rsidR="008612D6" w:rsidRDefault="008612D6">
      <w:r>
        <w:separator/>
      </w:r>
    </w:p>
  </w:footnote>
  <w:footnote w:type="continuationSeparator" w:id="0">
    <w:p w14:paraId="2DD21A76" w14:textId="77777777" w:rsidR="008612D6" w:rsidRDefault="008612D6">
      <w:r>
        <w:continuationSeparator/>
      </w:r>
    </w:p>
  </w:footnote>
  <w:footnote w:id="1">
    <w:p w14:paraId="79E210B9" w14:textId="77777777" w:rsidR="00C51A14" w:rsidRPr="0050297F" w:rsidRDefault="00C51A14" w:rsidP="00C51A14">
      <w:pPr>
        <w:pStyle w:val="Funotentext"/>
        <w:rPr>
          <w:rFonts w:ascii="CorpoS" w:hAnsi="CorpoS"/>
          <w:b/>
          <w:sz w:val="16"/>
          <w:szCs w:val="16"/>
        </w:rPr>
      </w:pPr>
      <w:r>
        <w:rPr>
          <w:rStyle w:val="Funotenzeichen"/>
          <w:rFonts w:ascii="CorpoS" w:hAnsi="CorpoS"/>
          <w:b/>
          <w:sz w:val="16"/>
          <w:szCs w:val="16"/>
        </w:rPr>
        <w:footnoteRef/>
      </w:r>
      <w:r>
        <w:rPr>
          <w:rFonts w:ascii="CorpoS" w:hAnsi="CorpoS"/>
          <w:b/>
          <w:sz w:val="16"/>
          <w:szCs w:val="16"/>
        </w:rPr>
        <w:t>Adjusted EBIT =</w:t>
      </w:r>
      <w:r>
        <w:rPr>
          <w:rFonts w:ascii="CorpoS" w:hAnsi="CorpoS"/>
          <w:b/>
          <w:sz w:val="22"/>
          <w:szCs w:val="22"/>
        </w:rPr>
        <w:t xml:space="preserve"> </w:t>
      </w:r>
      <w:r>
        <w:rPr>
          <w:rFonts w:ascii="CorpoS" w:hAnsi="CorpoS"/>
          <w:b/>
          <w:sz w:val="16"/>
          <w:szCs w:val="16"/>
        </w:rPr>
        <w:t>adjusted earnings before interest and taxes</w:t>
      </w:r>
    </w:p>
  </w:footnote>
  <w:footnote w:id="2">
    <w:p w14:paraId="70A88D01" w14:textId="77777777" w:rsidR="00C51A14" w:rsidRPr="0050297F" w:rsidRDefault="00C51A14" w:rsidP="00C51A14">
      <w:pPr>
        <w:pStyle w:val="Funotentext"/>
        <w:rPr>
          <w:rFonts w:ascii="CorpoS" w:hAnsi="CorpoS"/>
          <w:b/>
          <w:sz w:val="16"/>
          <w:szCs w:val="16"/>
        </w:rPr>
      </w:pPr>
      <w:r>
        <w:rPr>
          <w:rStyle w:val="Funotenzeichen"/>
          <w:rFonts w:ascii="CorpoS" w:hAnsi="CorpoS"/>
          <w:b/>
          <w:sz w:val="16"/>
          <w:szCs w:val="16"/>
        </w:rPr>
        <w:footnoteRef/>
      </w:r>
      <w:r>
        <w:rPr>
          <w:rFonts w:ascii="CorpoS" w:hAnsi="CorpoS"/>
          <w:b/>
          <w:sz w:val="16"/>
          <w:szCs w:val="16"/>
        </w:rPr>
        <w:t xml:space="preserve"> Adjusted net income =</w:t>
      </w:r>
      <w:r>
        <w:rPr>
          <w:rFonts w:ascii="CorpoS" w:hAnsi="CorpoS"/>
          <w:b/>
          <w:sz w:val="22"/>
          <w:szCs w:val="22"/>
        </w:rPr>
        <w:t xml:space="preserve"> </w:t>
      </w:r>
      <w:r>
        <w:rPr>
          <w:rFonts w:ascii="CorpoS" w:hAnsi="CorpoS"/>
          <w:b/>
          <w:sz w:val="16"/>
          <w:szCs w:val="16"/>
        </w:rPr>
        <w:t xml:space="preserve">adjusted earnings after income taxes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D90FE" w14:textId="77777777" w:rsidR="00051E60" w:rsidRDefault="00694A29">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58DC4C9E" wp14:editId="16743E37">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3CE68" w14:textId="77777777" w:rsidR="00051E60" w:rsidRPr="00A775D8" w:rsidRDefault="00694A29" w:rsidP="00A775D8">
    <w:pPr>
      <w:pStyle w:val="Kopfzeile"/>
      <w:rPr>
        <w:sz w:val="2"/>
      </w:rPr>
    </w:pPr>
    <w:r>
      <w:rPr>
        <w:noProof/>
        <w:sz w:val="20"/>
        <w:lang w:val="de-DE" w:eastAsia="zh-CN"/>
      </w:rPr>
      <w:drawing>
        <wp:anchor distT="0" distB="0" distL="114300" distR="114300" simplePos="0" relativeHeight="251658240" behindDoc="0" locked="0" layoutInCell="1" allowOverlap="1" wp14:anchorId="04837E47" wp14:editId="43902968">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237D6" w14:textId="77777777" w:rsidR="00051E60" w:rsidRPr="00507889" w:rsidRDefault="00694A29" w:rsidP="00354BD1">
    <w:pPr>
      <w:pStyle w:val="Kopfzeile"/>
      <w:tabs>
        <w:tab w:val="clear" w:pos="4320"/>
        <w:tab w:val="clear" w:pos="8640"/>
        <w:tab w:val="left" w:pos="6521"/>
        <w:tab w:val="left" w:pos="6964"/>
      </w:tabs>
      <w:rPr>
        <w:b/>
        <w:i/>
        <w:sz w:val="28"/>
      </w:rPr>
    </w:pPr>
    <w:r>
      <w:rPr>
        <w:noProof/>
        <w:lang w:val="de-DE" w:eastAsia="zh-CN"/>
      </w:rPr>
      <mc:AlternateContent>
        <mc:Choice Requires="wps">
          <w:drawing>
            <wp:anchor distT="0" distB="0" distL="114300" distR="114300" simplePos="0" relativeHeight="251657216" behindDoc="0" locked="0" layoutInCell="1" allowOverlap="1" wp14:anchorId="0C915CCA" wp14:editId="3FA17B56">
              <wp:simplePos x="0" y="0"/>
              <wp:positionH relativeFrom="column">
                <wp:posOffset>2611120</wp:posOffset>
              </wp:positionH>
              <wp:positionV relativeFrom="paragraph">
                <wp:posOffset>178435</wp:posOffset>
              </wp:positionV>
              <wp:extent cx="3128645"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8B002" w14:textId="77777777" w:rsidR="00051E60" w:rsidRPr="0090767E" w:rsidRDefault="00051E60" w:rsidP="00B57AE5">
                          <w:pPr>
                            <w:tabs>
                              <w:tab w:val="right" w:pos="2268"/>
                            </w:tabs>
                            <w:rPr>
                              <w:rFonts w:ascii="CorpoSLig" w:hAnsi="CorpoSLig"/>
                              <w:b/>
                              <w:sz w:val="32"/>
                              <w:szCs w:val="32"/>
                            </w:rPr>
                          </w:pPr>
                          <w:r>
                            <w:rPr>
                              <w:rFonts w:ascii="CorpoSLig" w:hAnsi="CorpoSLig"/>
                              <w:b/>
                              <w:sz w:val="32"/>
                              <w:szCs w:val="32"/>
                            </w:rPr>
                            <w:tab/>
                            <w:t xml:space="preserve">                        Quarterly Statement</w:t>
                          </w:r>
                        </w:p>
                        <w:p w14:paraId="6EF54624"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Text Box 6" o:spid="_x0000_s1026" type="#_x0000_t202" style="position:absolute;margin-left:205.6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aZesy98AAAAKAQAA&#10;DwAAAAAAAAAAAAAAAAAJBQAAZHJzL2Rvd25yZXYueG1sUEsFBgAAAAAEAAQA8wAAABUGAAAAAA==&#10;" filled="f" stroked="f">
              <v:textbox inset="0,0,0,0">
                <w:txbxContent>
                  <w:p w:rsidR="00051E60" w:rsidRPr="0090767E" w:rsidRDefault="00051E60" w:rsidP="00B57AE5">
                    <w:pPr>
                      <w:tabs>
                        <w:tab w:val="right" w:pos="2268"/>
                      </w:tabs>
                      <w:rPr>
                        <w:b/>
                        <w:sz w:val="32"/>
                        <w:szCs w:val="32"/>
                        <w:rFonts w:ascii="CorpoSLig" w:hAnsi="CorpoSLig"/>
                      </w:rPr>
                    </w:pPr>
                    <w:r>
                      <w:rPr>
                        <w:b/>
                        <w:sz w:val="32"/>
                        <w:szCs w:val="32"/>
                        <w:rFonts w:ascii="CorpoSLig" w:hAnsi="CorpoSLig"/>
                      </w:rPr>
                      <w:tab/>
                    </w:r>
                    <w:r>
                      <w:rPr>
                        <w:b/>
                        <w:sz w:val="32"/>
                        <w:szCs w:val="32"/>
                        <w:rFonts w:ascii="CorpoSLig" w:hAnsi="CorpoSLig"/>
                      </w:rPr>
                      <w:t xml:space="preserve">                        </w:t>
                    </w:r>
                    <w:r>
                      <w:rPr>
                        <w:b/>
                        <w:sz w:val="32"/>
                        <w:szCs w:val="32"/>
                        <w:rFonts w:ascii="CorpoSLig" w:hAnsi="CorpoSLig"/>
                      </w:rPr>
                      <w:t xml:space="preserve">Quarterly Statement</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310576CC" wp14:editId="39AB40CF">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312F95F"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6414CE3A"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1A69"/>
    <w:rsid w:val="00004201"/>
    <w:rsid w:val="0000441F"/>
    <w:rsid w:val="0000543C"/>
    <w:rsid w:val="00007718"/>
    <w:rsid w:val="00007EF3"/>
    <w:rsid w:val="00010145"/>
    <w:rsid w:val="00010BAE"/>
    <w:rsid w:val="0001206F"/>
    <w:rsid w:val="00014216"/>
    <w:rsid w:val="00014295"/>
    <w:rsid w:val="0001625B"/>
    <w:rsid w:val="000165E8"/>
    <w:rsid w:val="00017987"/>
    <w:rsid w:val="0002022E"/>
    <w:rsid w:val="00020CA2"/>
    <w:rsid w:val="00027A8C"/>
    <w:rsid w:val="00031923"/>
    <w:rsid w:val="00034C1E"/>
    <w:rsid w:val="0004012A"/>
    <w:rsid w:val="00042608"/>
    <w:rsid w:val="00045694"/>
    <w:rsid w:val="000468B9"/>
    <w:rsid w:val="00046D7A"/>
    <w:rsid w:val="00050992"/>
    <w:rsid w:val="00051E60"/>
    <w:rsid w:val="000523D3"/>
    <w:rsid w:val="00053AE0"/>
    <w:rsid w:val="00053D85"/>
    <w:rsid w:val="00065075"/>
    <w:rsid w:val="0006552A"/>
    <w:rsid w:val="0006743D"/>
    <w:rsid w:val="000706B8"/>
    <w:rsid w:val="00072045"/>
    <w:rsid w:val="00073BEA"/>
    <w:rsid w:val="00074142"/>
    <w:rsid w:val="00074F55"/>
    <w:rsid w:val="0007603C"/>
    <w:rsid w:val="0008019B"/>
    <w:rsid w:val="00084883"/>
    <w:rsid w:val="000860C0"/>
    <w:rsid w:val="0009345E"/>
    <w:rsid w:val="000939E0"/>
    <w:rsid w:val="00094DD7"/>
    <w:rsid w:val="00095C96"/>
    <w:rsid w:val="00096329"/>
    <w:rsid w:val="000A1616"/>
    <w:rsid w:val="000A22E2"/>
    <w:rsid w:val="000A4FBA"/>
    <w:rsid w:val="000A6390"/>
    <w:rsid w:val="000A65E0"/>
    <w:rsid w:val="000B2DE3"/>
    <w:rsid w:val="000B4618"/>
    <w:rsid w:val="000B67F6"/>
    <w:rsid w:val="000C07D5"/>
    <w:rsid w:val="000C09A7"/>
    <w:rsid w:val="000C0F63"/>
    <w:rsid w:val="000C117F"/>
    <w:rsid w:val="000C1A76"/>
    <w:rsid w:val="000C7B00"/>
    <w:rsid w:val="000D0091"/>
    <w:rsid w:val="000D2837"/>
    <w:rsid w:val="000D30B4"/>
    <w:rsid w:val="000D472F"/>
    <w:rsid w:val="000E0516"/>
    <w:rsid w:val="000E1C17"/>
    <w:rsid w:val="000E2E12"/>
    <w:rsid w:val="000E5C57"/>
    <w:rsid w:val="000E76D2"/>
    <w:rsid w:val="000E7E81"/>
    <w:rsid w:val="000F005C"/>
    <w:rsid w:val="000F0BAD"/>
    <w:rsid w:val="000F1C43"/>
    <w:rsid w:val="000F2FF0"/>
    <w:rsid w:val="000F74AB"/>
    <w:rsid w:val="0010004F"/>
    <w:rsid w:val="00100FBE"/>
    <w:rsid w:val="00101DCF"/>
    <w:rsid w:val="001020B6"/>
    <w:rsid w:val="00105968"/>
    <w:rsid w:val="001060D0"/>
    <w:rsid w:val="00107445"/>
    <w:rsid w:val="00107A5E"/>
    <w:rsid w:val="00112591"/>
    <w:rsid w:val="00113459"/>
    <w:rsid w:val="00113504"/>
    <w:rsid w:val="00113984"/>
    <w:rsid w:val="00115186"/>
    <w:rsid w:val="0011730A"/>
    <w:rsid w:val="00117AFF"/>
    <w:rsid w:val="001235C4"/>
    <w:rsid w:val="00126B24"/>
    <w:rsid w:val="00132F2F"/>
    <w:rsid w:val="00141BAC"/>
    <w:rsid w:val="0014255E"/>
    <w:rsid w:val="00143677"/>
    <w:rsid w:val="00143704"/>
    <w:rsid w:val="00144D88"/>
    <w:rsid w:val="0014737E"/>
    <w:rsid w:val="00150467"/>
    <w:rsid w:val="00151E2A"/>
    <w:rsid w:val="00160513"/>
    <w:rsid w:val="00161E32"/>
    <w:rsid w:val="001622D3"/>
    <w:rsid w:val="00163004"/>
    <w:rsid w:val="00163A39"/>
    <w:rsid w:val="00170367"/>
    <w:rsid w:val="00172C9C"/>
    <w:rsid w:val="00181D71"/>
    <w:rsid w:val="0018428A"/>
    <w:rsid w:val="00185F1D"/>
    <w:rsid w:val="00191C2E"/>
    <w:rsid w:val="00197CF5"/>
    <w:rsid w:val="001A1295"/>
    <w:rsid w:val="001A47CB"/>
    <w:rsid w:val="001B1AE3"/>
    <w:rsid w:val="001B434D"/>
    <w:rsid w:val="001C403E"/>
    <w:rsid w:val="001C53D3"/>
    <w:rsid w:val="001C5559"/>
    <w:rsid w:val="001C5F28"/>
    <w:rsid w:val="001C60E7"/>
    <w:rsid w:val="001C651B"/>
    <w:rsid w:val="001D0A9D"/>
    <w:rsid w:val="001D0CE4"/>
    <w:rsid w:val="001D1846"/>
    <w:rsid w:val="001D4082"/>
    <w:rsid w:val="001D4D29"/>
    <w:rsid w:val="001D5D33"/>
    <w:rsid w:val="001E0F56"/>
    <w:rsid w:val="001E178D"/>
    <w:rsid w:val="001E5591"/>
    <w:rsid w:val="001E56B3"/>
    <w:rsid w:val="001E5784"/>
    <w:rsid w:val="001E71BD"/>
    <w:rsid w:val="001F34ED"/>
    <w:rsid w:val="001F4294"/>
    <w:rsid w:val="002037D9"/>
    <w:rsid w:val="002076FA"/>
    <w:rsid w:val="0021191F"/>
    <w:rsid w:val="0021633B"/>
    <w:rsid w:val="00222DEF"/>
    <w:rsid w:val="0022336E"/>
    <w:rsid w:val="00226271"/>
    <w:rsid w:val="002335C6"/>
    <w:rsid w:val="00236E3A"/>
    <w:rsid w:val="00237253"/>
    <w:rsid w:val="002437FE"/>
    <w:rsid w:val="002451C6"/>
    <w:rsid w:val="00245B50"/>
    <w:rsid w:val="00252060"/>
    <w:rsid w:val="002520D2"/>
    <w:rsid w:val="002534DF"/>
    <w:rsid w:val="00254406"/>
    <w:rsid w:val="00254EE7"/>
    <w:rsid w:val="00256BAD"/>
    <w:rsid w:val="00257EED"/>
    <w:rsid w:val="00261A60"/>
    <w:rsid w:val="00263593"/>
    <w:rsid w:val="002654C2"/>
    <w:rsid w:val="00270DD3"/>
    <w:rsid w:val="00275485"/>
    <w:rsid w:val="00280197"/>
    <w:rsid w:val="00281AA0"/>
    <w:rsid w:val="00290B6D"/>
    <w:rsid w:val="00291085"/>
    <w:rsid w:val="00291C20"/>
    <w:rsid w:val="0029213E"/>
    <w:rsid w:val="00293B4D"/>
    <w:rsid w:val="00294293"/>
    <w:rsid w:val="00295ECB"/>
    <w:rsid w:val="00296646"/>
    <w:rsid w:val="002966FA"/>
    <w:rsid w:val="002A006A"/>
    <w:rsid w:val="002A0942"/>
    <w:rsid w:val="002A3DF2"/>
    <w:rsid w:val="002A4079"/>
    <w:rsid w:val="002A57D3"/>
    <w:rsid w:val="002A63C8"/>
    <w:rsid w:val="002B3F72"/>
    <w:rsid w:val="002B6B5C"/>
    <w:rsid w:val="002B7FD7"/>
    <w:rsid w:val="002C1173"/>
    <w:rsid w:val="002C187E"/>
    <w:rsid w:val="002C2460"/>
    <w:rsid w:val="002C2796"/>
    <w:rsid w:val="002C288B"/>
    <w:rsid w:val="002C3218"/>
    <w:rsid w:val="002C3897"/>
    <w:rsid w:val="002C58E4"/>
    <w:rsid w:val="002C6BB7"/>
    <w:rsid w:val="002D758E"/>
    <w:rsid w:val="002E028E"/>
    <w:rsid w:val="002E2DB5"/>
    <w:rsid w:val="002E3646"/>
    <w:rsid w:val="002E648F"/>
    <w:rsid w:val="002F4C0A"/>
    <w:rsid w:val="002F76AF"/>
    <w:rsid w:val="00300A57"/>
    <w:rsid w:val="003018DF"/>
    <w:rsid w:val="00302095"/>
    <w:rsid w:val="00305E13"/>
    <w:rsid w:val="0030683D"/>
    <w:rsid w:val="00310230"/>
    <w:rsid w:val="00310E95"/>
    <w:rsid w:val="003116B4"/>
    <w:rsid w:val="00311CAE"/>
    <w:rsid w:val="00314028"/>
    <w:rsid w:val="00316554"/>
    <w:rsid w:val="003166DB"/>
    <w:rsid w:val="00317423"/>
    <w:rsid w:val="00322F67"/>
    <w:rsid w:val="00323114"/>
    <w:rsid w:val="00324FB1"/>
    <w:rsid w:val="00325951"/>
    <w:rsid w:val="003306E0"/>
    <w:rsid w:val="003328AC"/>
    <w:rsid w:val="003329A3"/>
    <w:rsid w:val="00332B8F"/>
    <w:rsid w:val="0033314C"/>
    <w:rsid w:val="003421CC"/>
    <w:rsid w:val="003423A0"/>
    <w:rsid w:val="00342A55"/>
    <w:rsid w:val="00343C99"/>
    <w:rsid w:val="00343DB0"/>
    <w:rsid w:val="00344B08"/>
    <w:rsid w:val="003465D9"/>
    <w:rsid w:val="0035075B"/>
    <w:rsid w:val="00351FB9"/>
    <w:rsid w:val="003527F1"/>
    <w:rsid w:val="0035315A"/>
    <w:rsid w:val="003536F8"/>
    <w:rsid w:val="00354A2A"/>
    <w:rsid w:val="00354BD1"/>
    <w:rsid w:val="00355745"/>
    <w:rsid w:val="003577B9"/>
    <w:rsid w:val="0036092F"/>
    <w:rsid w:val="0036198C"/>
    <w:rsid w:val="00364578"/>
    <w:rsid w:val="00364C74"/>
    <w:rsid w:val="003717F3"/>
    <w:rsid w:val="00371A46"/>
    <w:rsid w:val="003727AA"/>
    <w:rsid w:val="00372AD7"/>
    <w:rsid w:val="00372B65"/>
    <w:rsid w:val="00373AC6"/>
    <w:rsid w:val="00377B6C"/>
    <w:rsid w:val="0038142E"/>
    <w:rsid w:val="003839FD"/>
    <w:rsid w:val="0038603B"/>
    <w:rsid w:val="003875F7"/>
    <w:rsid w:val="00390A09"/>
    <w:rsid w:val="00392F50"/>
    <w:rsid w:val="003A06B1"/>
    <w:rsid w:val="003A0927"/>
    <w:rsid w:val="003A1E07"/>
    <w:rsid w:val="003A20E2"/>
    <w:rsid w:val="003A2477"/>
    <w:rsid w:val="003A2718"/>
    <w:rsid w:val="003A4B83"/>
    <w:rsid w:val="003A593F"/>
    <w:rsid w:val="003A5EDA"/>
    <w:rsid w:val="003A74C1"/>
    <w:rsid w:val="003A74F5"/>
    <w:rsid w:val="003B05E9"/>
    <w:rsid w:val="003B2216"/>
    <w:rsid w:val="003B2492"/>
    <w:rsid w:val="003B6AB4"/>
    <w:rsid w:val="003B6BFB"/>
    <w:rsid w:val="003C1344"/>
    <w:rsid w:val="003C3486"/>
    <w:rsid w:val="003C3785"/>
    <w:rsid w:val="003C4FFB"/>
    <w:rsid w:val="003D1233"/>
    <w:rsid w:val="003D1EC3"/>
    <w:rsid w:val="003D274C"/>
    <w:rsid w:val="003D6D9B"/>
    <w:rsid w:val="003E2208"/>
    <w:rsid w:val="003E220C"/>
    <w:rsid w:val="003E23F9"/>
    <w:rsid w:val="003E368F"/>
    <w:rsid w:val="003E4C71"/>
    <w:rsid w:val="003E612B"/>
    <w:rsid w:val="003E65EC"/>
    <w:rsid w:val="003E7697"/>
    <w:rsid w:val="003F0EC8"/>
    <w:rsid w:val="003F3C37"/>
    <w:rsid w:val="003F4F8C"/>
    <w:rsid w:val="004044B7"/>
    <w:rsid w:val="004044E9"/>
    <w:rsid w:val="00405869"/>
    <w:rsid w:val="00407460"/>
    <w:rsid w:val="00410940"/>
    <w:rsid w:val="00411628"/>
    <w:rsid w:val="00415D3F"/>
    <w:rsid w:val="00416CE4"/>
    <w:rsid w:val="004203A5"/>
    <w:rsid w:val="00421D92"/>
    <w:rsid w:val="00422193"/>
    <w:rsid w:val="00422AC8"/>
    <w:rsid w:val="004232FE"/>
    <w:rsid w:val="00424DDD"/>
    <w:rsid w:val="00431FEC"/>
    <w:rsid w:val="00433A66"/>
    <w:rsid w:val="004429B1"/>
    <w:rsid w:val="00444D67"/>
    <w:rsid w:val="004470D8"/>
    <w:rsid w:val="004607AE"/>
    <w:rsid w:val="00462E55"/>
    <w:rsid w:val="0046413D"/>
    <w:rsid w:val="00466DC0"/>
    <w:rsid w:val="0047232B"/>
    <w:rsid w:val="00475E50"/>
    <w:rsid w:val="00476248"/>
    <w:rsid w:val="004778EB"/>
    <w:rsid w:val="004803BB"/>
    <w:rsid w:val="00481764"/>
    <w:rsid w:val="0048381E"/>
    <w:rsid w:val="0048499B"/>
    <w:rsid w:val="00490BB2"/>
    <w:rsid w:val="00490C18"/>
    <w:rsid w:val="00494B76"/>
    <w:rsid w:val="004966DC"/>
    <w:rsid w:val="00496A36"/>
    <w:rsid w:val="00497A32"/>
    <w:rsid w:val="004A092E"/>
    <w:rsid w:val="004A4B04"/>
    <w:rsid w:val="004A738C"/>
    <w:rsid w:val="004B1C92"/>
    <w:rsid w:val="004B496B"/>
    <w:rsid w:val="004B5C4C"/>
    <w:rsid w:val="004B5EFE"/>
    <w:rsid w:val="004B7E67"/>
    <w:rsid w:val="004C0AA1"/>
    <w:rsid w:val="004C1DFB"/>
    <w:rsid w:val="004C372A"/>
    <w:rsid w:val="004C4759"/>
    <w:rsid w:val="004C594B"/>
    <w:rsid w:val="004C5E01"/>
    <w:rsid w:val="004C5F8C"/>
    <w:rsid w:val="004D5603"/>
    <w:rsid w:val="004E0F1F"/>
    <w:rsid w:val="004E118D"/>
    <w:rsid w:val="004E5F27"/>
    <w:rsid w:val="004F201A"/>
    <w:rsid w:val="004F4B54"/>
    <w:rsid w:val="004F5EC6"/>
    <w:rsid w:val="004F7CF8"/>
    <w:rsid w:val="00501438"/>
    <w:rsid w:val="00501E37"/>
    <w:rsid w:val="0050545E"/>
    <w:rsid w:val="00507889"/>
    <w:rsid w:val="00507DA2"/>
    <w:rsid w:val="005106C2"/>
    <w:rsid w:val="00511729"/>
    <w:rsid w:val="00513ADD"/>
    <w:rsid w:val="005159F9"/>
    <w:rsid w:val="005200F5"/>
    <w:rsid w:val="00522324"/>
    <w:rsid w:val="00526131"/>
    <w:rsid w:val="00526D8D"/>
    <w:rsid w:val="00531941"/>
    <w:rsid w:val="00532315"/>
    <w:rsid w:val="00541147"/>
    <w:rsid w:val="0054129D"/>
    <w:rsid w:val="005427EA"/>
    <w:rsid w:val="0054532F"/>
    <w:rsid w:val="005501C9"/>
    <w:rsid w:val="005555C2"/>
    <w:rsid w:val="00556F66"/>
    <w:rsid w:val="0056031D"/>
    <w:rsid w:val="00560D20"/>
    <w:rsid w:val="005660B5"/>
    <w:rsid w:val="00567B1D"/>
    <w:rsid w:val="00572802"/>
    <w:rsid w:val="0057356D"/>
    <w:rsid w:val="0057389B"/>
    <w:rsid w:val="00576097"/>
    <w:rsid w:val="005810E3"/>
    <w:rsid w:val="0058165A"/>
    <w:rsid w:val="00583F6B"/>
    <w:rsid w:val="00584264"/>
    <w:rsid w:val="00584F4F"/>
    <w:rsid w:val="00584FA3"/>
    <w:rsid w:val="00591762"/>
    <w:rsid w:val="005934BB"/>
    <w:rsid w:val="00594932"/>
    <w:rsid w:val="005A006F"/>
    <w:rsid w:val="005A1451"/>
    <w:rsid w:val="005A280D"/>
    <w:rsid w:val="005A3CA0"/>
    <w:rsid w:val="005A4152"/>
    <w:rsid w:val="005A75B7"/>
    <w:rsid w:val="005B1253"/>
    <w:rsid w:val="005B4229"/>
    <w:rsid w:val="005B4F69"/>
    <w:rsid w:val="005B5A86"/>
    <w:rsid w:val="005B5E19"/>
    <w:rsid w:val="005B61E0"/>
    <w:rsid w:val="005B7771"/>
    <w:rsid w:val="005C4EC9"/>
    <w:rsid w:val="005C6330"/>
    <w:rsid w:val="005C6A8C"/>
    <w:rsid w:val="005D6292"/>
    <w:rsid w:val="005D737B"/>
    <w:rsid w:val="005E128F"/>
    <w:rsid w:val="005E1D59"/>
    <w:rsid w:val="005E2F6D"/>
    <w:rsid w:val="005E64C5"/>
    <w:rsid w:val="005F0CA7"/>
    <w:rsid w:val="005F55C7"/>
    <w:rsid w:val="005F699B"/>
    <w:rsid w:val="005F6B07"/>
    <w:rsid w:val="00601381"/>
    <w:rsid w:val="0060201F"/>
    <w:rsid w:val="00602DEE"/>
    <w:rsid w:val="00603DF3"/>
    <w:rsid w:val="00606944"/>
    <w:rsid w:val="00607764"/>
    <w:rsid w:val="006140A4"/>
    <w:rsid w:val="00614A3F"/>
    <w:rsid w:val="006156F6"/>
    <w:rsid w:val="00616F28"/>
    <w:rsid w:val="0062287C"/>
    <w:rsid w:val="0062777D"/>
    <w:rsid w:val="0063424C"/>
    <w:rsid w:val="00636522"/>
    <w:rsid w:val="006368A1"/>
    <w:rsid w:val="006379B7"/>
    <w:rsid w:val="00640206"/>
    <w:rsid w:val="00640770"/>
    <w:rsid w:val="00645AA4"/>
    <w:rsid w:val="006466E5"/>
    <w:rsid w:val="0065120E"/>
    <w:rsid w:val="0065197B"/>
    <w:rsid w:val="0065327F"/>
    <w:rsid w:val="006573CE"/>
    <w:rsid w:val="00660E21"/>
    <w:rsid w:val="00667C33"/>
    <w:rsid w:val="0067551C"/>
    <w:rsid w:val="00681B62"/>
    <w:rsid w:val="00682B38"/>
    <w:rsid w:val="0068586D"/>
    <w:rsid w:val="00686E41"/>
    <w:rsid w:val="006906EB"/>
    <w:rsid w:val="00692934"/>
    <w:rsid w:val="006929DF"/>
    <w:rsid w:val="00692AEF"/>
    <w:rsid w:val="0069361B"/>
    <w:rsid w:val="00694A29"/>
    <w:rsid w:val="00695DED"/>
    <w:rsid w:val="006A16CD"/>
    <w:rsid w:val="006A30A9"/>
    <w:rsid w:val="006A71EF"/>
    <w:rsid w:val="006B0CBE"/>
    <w:rsid w:val="006B1097"/>
    <w:rsid w:val="006B37D9"/>
    <w:rsid w:val="006B61E1"/>
    <w:rsid w:val="006C7C86"/>
    <w:rsid w:val="006D1C26"/>
    <w:rsid w:val="006D6B21"/>
    <w:rsid w:val="006E0629"/>
    <w:rsid w:val="006E141E"/>
    <w:rsid w:val="006E1D8B"/>
    <w:rsid w:val="006E23D5"/>
    <w:rsid w:val="006E26F8"/>
    <w:rsid w:val="006E6D73"/>
    <w:rsid w:val="006F014C"/>
    <w:rsid w:val="006F42F4"/>
    <w:rsid w:val="006F76F1"/>
    <w:rsid w:val="00701727"/>
    <w:rsid w:val="00701B52"/>
    <w:rsid w:val="0070220C"/>
    <w:rsid w:val="00702B85"/>
    <w:rsid w:val="007030E1"/>
    <w:rsid w:val="0070360F"/>
    <w:rsid w:val="00706897"/>
    <w:rsid w:val="007068CC"/>
    <w:rsid w:val="00711D21"/>
    <w:rsid w:val="00712F46"/>
    <w:rsid w:val="00714F82"/>
    <w:rsid w:val="007174B3"/>
    <w:rsid w:val="007213D0"/>
    <w:rsid w:val="0072741F"/>
    <w:rsid w:val="00727D93"/>
    <w:rsid w:val="00733915"/>
    <w:rsid w:val="00742443"/>
    <w:rsid w:val="00742FCE"/>
    <w:rsid w:val="007527E9"/>
    <w:rsid w:val="00755EB4"/>
    <w:rsid w:val="0075630D"/>
    <w:rsid w:val="007575AF"/>
    <w:rsid w:val="00757670"/>
    <w:rsid w:val="007600C0"/>
    <w:rsid w:val="00760EE0"/>
    <w:rsid w:val="00761A2B"/>
    <w:rsid w:val="0076577A"/>
    <w:rsid w:val="00766743"/>
    <w:rsid w:val="007674A9"/>
    <w:rsid w:val="007719C7"/>
    <w:rsid w:val="00772834"/>
    <w:rsid w:val="007730A7"/>
    <w:rsid w:val="0077589D"/>
    <w:rsid w:val="007773AE"/>
    <w:rsid w:val="0077756B"/>
    <w:rsid w:val="007801BC"/>
    <w:rsid w:val="00783811"/>
    <w:rsid w:val="0078769A"/>
    <w:rsid w:val="007902FC"/>
    <w:rsid w:val="0079113C"/>
    <w:rsid w:val="0079305F"/>
    <w:rsid w:val="00795E58"/>
    <w:rsid w:val="007A0340"/>
    <w:rsid w:val="007A0798"/>
    <w:rsid w:val="007A3449"/>
    <w:rsid w:val="007A63C5"/>
    <w:rsid w:val="007A7E57"/>
    <w:rsid w:val="007B1097"/>
    <w:rsid w:val="007B1A7A"/>
    <w:rsid w:val="007B301A"/>
    <w:rsid w:val="007B30DE"/>
    <w:rsid w:val="007B36B4"/>
    <w:rsid w:val="007B657F"/>
    <w:rsid w:val="007C0D1C"/>
    <w:rsid w:val="007C3E60"/>
    <w:rsid w:val="007C5879"/>
    <w:rsid w:val="007C68D3"/>
    <w:rsid w:val="007D020C"/>
    <w:rsid w:val="007D307F"/>
    <w:rsid w:val="007D3740"/>
    <w:rsid w:val="007D4FCF"/>
    <w:rsid w:val="007D5ABB"/>
    <w:rsid w:val="007D70CA"/>
    <w:rsid w:val="007E2F59"/>
    <w:rsid w:val="007E7CA5"/>
    <w:rsid w:val="007F194B"/>
    <w:rsid w:val="007F3FA3"/>
    <w:rsid w:val="007F43F8"/>
    <w:rsid w:val="007F5DED"/>
    <w:rsid w:val="00804AFD"/>
    <w:rsid w:val="008064CE"/>
    <w:rsid w:val="00806654"/>
    <w:rsid w:val="00812E8C"/>
    <w:rsid w:val="008163EE"/>
    <w:rsid w:val="008168F1"/>
    <w:rsid w:val="00816A3A"/>
    <w:rsid w:val="00817CEE"/>
    <w:rsid w:val="00821A96"/>
    <w:rsid w:val="00826963"/>
    <w:rsid w:val="00826A11"/>
    <w:rsid w:val="008271DD"/>
    <w:rsid w:val="00831FA3"/>
    <w:rsid w:val="00832A2D"/>
    <w:rsid w:val="00833404"/>
    <w:rsid w:val="00837CB6"/>
    <w:rsid w:val="00840ED4"/>
    <w:rsid w:val="00841802"/>
    <w:rsid w:val="008418A3"/>
    <w:rsid w:val="0084218C"/>
    <w:rsid w:val="00842C48"/>
    <w:rsid w:val="00846648"/>
    <w:rsid w:val="00851896"/>
    <w:rsid w:val="00853255"/>
    <w:rsid w:val="0085541A"/>
    <w:rsid w:val="0086110A"/>
    <w:rsid w:val="008612D6"/>
    <w:rsid w:val="008651D1"/>
    <w:rsid w:val="00872C46"/>
    <w:rsid w:val="00875A82"/>
    <w:rsid w:val="00884707"/>
    <w:rsid w:val="008879C4"/>
    <w:rsid w:val="00890BCF"/>
    <w:rsid w:val="00891BD3"/>
    <w:rsid w:val="008944CD"/>
    <w:rsid w:val="00895B9F"/>
    <w:rsid w:val="008A1E29"/>
    <w:rsid w:val="008A1E6D"/>
    <w:rsid w:val="008A23C6"/>
    <w:rsid w:val="008A5EAE"/>
    <w:rsid w:val="008A687C"/>
    <w:rsid w:val="008A6D05"/>
    <w:rsid w:val="008B2068"/>
    <w:rsid w:val="008B70A2"/>
    <w:rsid w:val="008C2911"/>
    <w:rsid w:val="008C2D6C"/>
    <w:rsid w:val="008C3580"/>
    <w:rsid w:val="008C5630"/>
    <w:rsid w:val="008C7FB8"/>
    <w:rsid w:val="008D30CD"/>
    <w:rsid w:val="008D3F07"/>
    <w:rsid w:val="008D5F6B"/>
    <w:rsid w:val="008D7030"/>
    <w:rsid w:val="008D7CDD"/>
    <w:rsid w:val="008E3B41"/>
    <w:rsid w:val="008F0DAC"/>
    <w:rsid w:val="008F7EB9"/>
    <w:rsid w:val="0090767E"/>
    <w:rsid w:val="00907BC3"/>
    <w:rsid w:val="0091495A"/>
    <w:rsid w:val="00914C01"/>
    <w:rsid w:val="009153DB"/>
    <w:rsid w:val="00917918"/>
    <w:rsid w:val="0092266A"/>
    <w:rsid w:val="00923D30"/>
    <w:rsid w:val="0092750A"/>
    <w:rsid w:val="00932903"/>
    <w:rsid w:val="00932E78"/>
    <w:rsid w:val="0093526E"/>
    <w:rsid w:val="00936208"/>
    <w:rsid w:val="00937D4C"/>
    <w:rsid w:val="00942722"/>
    <w:rsid w:val="00944CD8"/>
    <w:rsid w:val="00945147"/>
    <w:rsid w:val="009451BC"/>
    <w:rsid w:val="009465EC"/>
    <w:rsid w:val="00947620"/>
    <w:rsid w:val="00947BA9"/>
    <w:rsid w:val="00950960"/>
    <w:rsid w:val="009510EF"/>
    <w:rsid w:val="00955146"/>
    <w:rsid w:val="00956671"/>
    <w:rsid w:val="0096124D"/>
    <w:rsid w:val="00962C3D"/>
    <w:rsid w:val="00963D45"/>
    <w:rsid w:val="00966D07"/>
    <w:rsid w:val="00966EB2"/>
    <w:rsid w:val="009677D8"/>
    <w:rsid w:val="00970F2A"/>
    <w:rsid w:val="00971E42"/>
    <w:rsid w:val="00972A32"/>
    <w:rsid w:val="00974D59"/>
    <w:rsid w:val="00976657"/>
    <w:rsid w:val="00977B12"/>
    <w:rsid w:val="00977BA5"/>
    <w:rsid w:val="00977BC9"/>
    <w:rsid w:val="00982B92"/>
    <w:rsid w:val="00984BD9"/>
    <w:rsid w:val="00984C9F"/>
    <w:rsid w:val="00990DAF"/>
    <w:rsid w:val="00991CFF"/>
    <w:rsid w:val="00992B29"/>
    <w:rsid w:val="00992CD8"/>
    <w:rsid w:val="009959F2"/>
    <w:rsid w:val="00995CF4"/>
    <w:rsid w:val="0099749E"/>
    <w:rsid w:val="00997AC3"/>
    <w:rsid w:val="009A2E36"/>
    <w:rsid w:val="009A5275"/>
    <w:rsid w:val="009B0DD6"/>
    <w:rsid w:val="009B110E"/>
    <w:rsid w:val="009B22E6"/>
    <w:rsid w:val="009B230A"/>
    <w:rsid w:val="009B248F"/>
    <w:rsid w:val="009B2DF1"/>
    <w:rsid w:val="009B4DFE"/>
    <w:rsid w:val="009B72F3"/>
    <w:rsid w:val="009C049E"/>
    <w:rsid w:val="009C19B6"/>
    <w:rsid w:val="009C2A26"/>
    <w:rsid w:val="009C3D1C"/>
    <w:rsid w:val="009D2AF7"/>
    <w:rsid w:val="009D35D0"/>
    <w:rsid w:val="009E0A17"/>
    <w:rsid w:val="009E2D48"/>
    <w:rsid w:val="009E49E6"/>
    <w:rsid w:val="009E566C"/>
    <w:rsid w:val="009E62BA"/>
    <w:rsid w:val="00A00B0A"/>
    <w:rsid w:val="00A0180E"/>
    <w:rsid w:val="00A03882"/>
    <w:rsid w:val="00A0666F"/>
    <w:rsid w:val="00A06B1D"/>
    <w:rsid w:val="00A1460F"/>
    <w:rsid w:val="00A159D4"/>
    <w:rsid w:val="00A169FE"/>
    <w:rsid w:val="00A2077D"/>
    <w:rsid w:val="00A22432"/>
    <w:rsid w:val="00A26DAC"/>
    <w:rsid w:val="00A3561D"/>
    <w:rsid w:val="00A35C99"/>
    <w:rsid w:val="00A40FB0"/>
    <w:rsid w:val="00A42949"/>
    <w:rsid w:val="00A43C45"/>
    <w:rsid w:val="00A449B8"/>
    <w:rsid w:val="00A4513B"/>
    <w:rsid w:val="00A45255"/>
    <w:rsid w:val="00A5066E"/>
    <w:rsid w:val="00A50AB3"/>
    <w:rsid w:val="00A5272E"/>
    <w:rsid w:val="00A52FED"/>
    <w:rsid w:val="00A531FE"/>
    <w:rsid w:val="00A54C34"/>
    <w:rsid w:val="00A55138"/>
    <w:rsid w:val="00A553FE"/>
    <w:rsid w:val="00A56A31"/>
    <w:rsid w:val="00A6393A"/>
    <w:rsid w:val="00A64FB8"/>
    <w:rsid w:val="00A65E3C"/>
    <w:rsid w:val="00A66252"/>
    <w:rsid w:val="00A73E32"/>
    <w:rsid w:val="00A749A4"/>
    <w:rsid w:val="00A76F73"/>
    <w:rsid w:val="00A775D8"/>
    <w:rsid w:val="00A84297"/>
    <w:rsid w:val="00A8770E"/>
    <w:rsid w:val="00A93031"/>
    <w:rsid w:val="00A93F50"/>
    <w:rsid w:val="00A9467A"/>
    <w:rsid w:val="00A9636B"/>
    <w:rsid w:val="00AA0062"/>
    <w:rsid w:val="00AB0181"/>
    <w:rsid w:val="00AB038B"/>
    <w:rsid w:val="00AB1CAB"/>
    <w:rsid w:val="00AB550C"/>
    <w:rsid w:val="00AB560A"/>
    <w:rsid w:val="00AB5C62"/>
    <w:rsid w:val="00AB6495"/>
    <w:rsid w:val="00AB6E49"/>
    <w:rsid w:val="00AB7725"/>
    <w:rsid w:val="00AC3141"/>
    <w:rsid w:val="00AC3F4E"/>
    <w:rsid w:val="00AC58BD"/>
    <w:rsid w:val="00AC778C"/>
    <w:rsid w:val="00AC792A"/>
    <w:rsid w:val="00AD19E6"/>
    <w:rsid w:val="00AD3568"/>
    <w:rsid w:val="00AD571B"/>
    <w:rsid w:val="00AD7224"/>
    <w:rsid w:val="00AE0256"/>
    <w:rsid w:val="00AE1C19"/>
    <w:rsid w:val="00AE6BDA"/>
    <w:rsid w:val="00AF1055"/>
    <w:rsid w:val="00AF2BE8"/>
    <w:rsid w:val="00AF4071"/>
    <w:rsid w:val="00AF4CD5"/>
    <w:rsid w:val="00AF5C7C"/>
    <w:rsid w:val="00AF712C"/>
    <w:rsid w:val="00AF74CB"/>
    <w:rsid w:val="00AF7961"/>
    <w:rsid w:val="00B0190F"/>
    <w:rsid w:val="00B040EC"/>
    <w:rsid w:val="00B05CE3"/>
    <w:rsid w:val="00B067FA"/>
    <w:rsid w:val="00B076D6"/>
    <w:rsid w:val="00B118F8"/>
    <w:rsid w:val="00B121FD"/>
    <w:rsid w:val="00B12B4A"/>
    <w:rsid w:val="00B17715"/>
    <w:rsid w:val="00B22562"/>
    <w:rsid w:val="00B2314E"/>
    <w:rsid w:val="00B248E8"/>
    <w:rsid w:val="00B37A26"/>
    <w:rsid w:val="00B43819"/>
    <w:rsid w:val="00B45093"/>
    <w:rsid w:val="00B47642"/>
    <w:rsid w:val="00B51A82"/>
    <w:rsid w:val="00B531A8"/>
    <w:rsid w:val="00B57837"/>
    <w:rsid w:val="00B57AE5"/>
    <w:rsid w:val="00B60E2E"/>
    <w:rsid w:val="00B61CC4"/>
    <w:rsid w:val="00B652CF"/>
    <w:rsid w:val="00B662CB"/>
    <w:rsid w:val="00B67E21"/>
    <w:rsid w:val="00B71385"/>
    <w:rsid w:val="00B72BDB"/>
    <w:rsid w:val="00B764DA"/>
    <w:rsid w:val="00B773E8"/>
    <w:rsid w:val="00B8002F"/>
    <w:rsid w:val="00B800D4"/>
    <w:rsid w:val="00B82437"/>
    <w:rsid w:val="00B82B40"/>
    <w:rsid w:val="00B86EB1"/>
    <w:rsid w:val="00B87AF1"/>
    <w:rsid w:val="00B91284"/>
    <w:rsid w:val="00B92461"/>
    <w:rsid w:val="00B94466"/>
    <w:rsid w:val="00B95116"/>
    <w:rsid w:val="00B977C5"/>
    <w:rsid w:val="00BA047C"/>
    <w:rsid w:val="00BA326C"/>
    <w:rsid w:val="00BA5A44"/>
    <w:rsid w:val="00BA6BBE"/>
    <w:rsid w:val="00BB03F9"/>
    <w:rsid w:val="00BB2E97"/>
    <w:rsid w:val="00BB5475"/>
    <w:rsid w:val="00BB5BC7"/>
    <w:rsid w:val="00BC0EFB"/>
    <w:rsid w:val="00BC26AC"/>
    <w:rsid w:val="00BC6FF6"/>
    <w:rsid w:val="00BC7C0F"/>
    <w:rsid w:val="00BD03D1"/>
    <w:rsid w:val="00BD0659"/>
    <w:rsid w:val="00BD4F3C"/>
    <w:rsid w:val="00BE0256"/>
    <w:rsid w:val="00BE340A"/>
    <w:rsid w:val="00BE5BA9"/>
    <w:rsid w:val="00BE6136"/>
    <w:rsid w:val="00BE76B6"/>
    <w:rsid w:val="00BF3B42"/>
    <w:rsid w:val="00BF53D7"/>
    <w:rsid w:val="00BF7EAD"/>
    <w:rsid w:val="00C022E0"/>
    <w:rsid w:val="00C037D7"/>
    <w:rsid w:val="00C0727F"/>
    <w:rsid w:val="00C11438"/>
    <w:rsid w:val="00C11F8D"/>
    <w:rsid w:val="00C13226"/>
    <w:rsid w:val="00C167F5"/>
    <w:rsid w:val="00C16B05"/>
    <w:rsid w:val="00C17B16"/>
    <w:rsid w:val="00C311FF"/>
    <w:rsid w:val="00C3136C"/>
    <w:rsid w:val="00C32522"/>
    <w:rsid w:val="00C32663"/>
    <w:rsid w:val="00C33551"/>
    <w:rsid w:val="00C33C4A"/>
    <w:rsid w:val="00C345E3"/>
    <w:rsid w:val="00C422B3"/>
    <w:rsid w:val="00C44533"/>
    <w:rsid w:val="00C46210"/>
    <w:rsid w:val="00C51A14"/>
    <w:rsid w:val="00C53234"/>
    <w:rsid w:val="00C551E1"/>
    <w:rsid w:val="00C5543F"/>
    <w:rsid w:val="00C56DE6"/>
    <w:rsid w:val="00C6116C"/>
    <w:rsid w:val="00C627ED"/>
    <w:rsid w:val="00C66179"/>
    <w:rsid w:val="00C6738A"/>
    <w:rsid w:val="00C73544"/>
    <w:rsid w:val="00C74BED"/>
    <w:rsid w:val="00C75B75"/>
    <w:rsid w:val="00C84525"/>
    <w:rsid w:val="00C84921"/>
    <w:rsid w:val="00C914C3"/>
    <w:rsid w:val="00C91E70"/>
    <w:rsid w:val="00C921BA"/>
    <w:rsid w:val="00C93C32"/>
    <w:rsid w:val="00C9409F"/>
    <w:rsid w:val="00C95373"/>
    <w:rsid w:val="00C969D6"/>
    <w:rsid w:val="00CA302C"/>
    <w:rsid w:val="00CA7DD6"/>
    <w:rsid w:val="00CB0939"/>
    <w:rsid w:val="00CB178B"/>
    <w:rsid w:val="00CB1E20"/>
    <w:rsid w:val="00CB55D3"/>
    <w:rsid w:val="00CB6CF0"/>
    <w:rsid w:val="00CB6EA6"/>
    <w:rsid w:val="00CC0598"/>
    <w:rsid w:val="00CC494A"/>
    <w:rsid w:val="00CC790A"/>
    <w:rsid w:val="00CD2469"/>
    <w:rsid w:val="00CD2C29"/>
    <w:rsid w:val="00CE0E77"/>
    <w:rsid w:val="00CE3E0B"/>
    <w:rsid w:val="00CE462B"/>
    <w:rsid w:val="00CE5748"/>
    <w:rsid w:val="00CE58B6"/>
    <w:rsid w:val="00CE6106"/>
    <w:rsid w:val="00CE6DDA"/>
    <w:rsid w:val="00CE7924"/>
    <w:rsid w:val="00CF0603"/>
    <w:rsid w:val="00CF1657"/>
    <w:rsid w:val="00CF2371"/>
    <w:rsid w:val="00CF276E"/>
    <w:rsid w:val="00CF55C2"/>
    <w:rsid w:val="00D01090"/>
    <w:rsid w:val="00D0121F"/>
    <w:rsid w:val="00D01591"/>
    <w:rsid w:val="00D01903"/>
    <w:rsid w:val="00D0223E"/>
    <w:rsid w:val="00D04A2D"/>
    <w:rsid w:val="00D1381A"/>
    <w:rsid w:val="00D14428"/>
    <w:rsid w:val="00D16ADA"/>
    <w:rsid w:val="00D2126C"/>
    <w:rsid w:val="00D21373"/>
    <w:rsid w:val="00D226C8"/>
    <w:rsid w:val="00D23C26"/>
    <w:rsid w:val="00D26265"/>
    <w:rsid w:val="00D267A2"/>
    <w:rsid w:val="00D2784C"/>
    <w:rsid w:val="00D317F8"/>
    <w:rsid w:val="00D31922"/>
    <w:rsid w:val="00D32C0E"/>
    <w:rsid w:val="00D3337B"/>
    <w:rsid w:val="00D342CF"/>
    <w:rsid w:val="00D3701C"/>
    <w:rsid w:val="00D457A9"/>
    <w:rsid w:val="00D46EAE"/>
    <w:rsid w:val="00D54B71"/>
    <w:rsid w:val="00D55BF8"/>
    <w:rsid w:val="00D57EF7"/>
    <w:rsid w:val="00D7050F"/>
    <w:rsid w:val="00D7261C"/>
    <w:rsid w:val="00D731CF"/>
    <w:rsid w:val="00D735CD"/>
    <w:rsid w:val="00D73883"/>
    <w:rsid w:val="00D76C52"/>
    <w:rsid w:val="00D822B2"/>
    <w:rsid w:val="00D91CB2"/>
    <w:rsid w:val="00D94AE8"/>
    <w:rsid w:val="00DA0900"/>
    <w:rsid w:val="00DA4419"/>
    <w:rsid w:val="00DA738B"/>
    <w:rsid w:val="00DB545D"/>
    <w:rsid w:val="00DC1516"/>
    <w:rsid w:val="00DC3B2E"/>
    <w:rsid w:val="00DC3EB1"/>
    <w:rsid w:val="00DC4FCF"/>
    <w:rsid w:val="00DD64E9"/>
    <w:rsid w:val="00DD6965"/>
    <w:rsid w:val="00DD6C03"/>
    <w:rsid w:val="00DD6DD3"/>
    <w:rsid w:val="00DD7595"/>
    <w:rsid w:val="00DD7DC5"/>
    <w:rsid w:val="00DE3D5A"/>
    <w:rsid w:val="00DE62C3"/>
    <w:rsid w:val="00DE7C93"/>
    <w:rsid w:val="00DF1595"/>
    <w:rsid w:val="00DF2E8C"/>
    <w:rsid w:val="00DF4118"/>
    <w:rsid w:val="00DF69E2"/>
    <w:rsid w:val="00E01E18"/>
    <w:rsid w:val="00E10840"/>
    <w:rsid w:val="00E11A77"/>
    <w:rsid w:val="00E16208"/>
    <w:rsid w:val="00E1645F"/>
    <w:rsid w:val="00E24A90"/>
    <w:rsid w:val="00E27DF2"/>
    <w:rsid w:val="00E3381D"/>
    <w:rsid w:val="00E347A0"/>
    <w:rsid w:val="00E526C7"/>
    <w:rsid w:val="00E60431"/>
    <w:rsid w:val="00E63DDD"/>
    <w:rsid w:val="00E646AC"/>
    <w:rsid w:val="00E72953"/>
    <w:rsid w:val="00E757EC"/>
    <w:rsid w:val="00E75CD0"/>
    <w:rsid w:val="00E76A6F"/>
    <w:rsid w:val="00E77D98"/>
    <w:rsid w:val="00E77DB9"/>
    <w:rsid w:val="00E8166E"/>
    <w:rsid w:val="00E82EB4"/>
    <w:rsid w:val="00E84939"/>
    <w:rsid w:val="00E855BE"/>
    <w:rsid w:val="00E91579"/>
    <w:rsid w:val="00E91A8D"/>
    <w:rsid w:val="00E938E2"/>
    <w:rsid w:val="00E94627"/>
    <w:rsid w:val="00E94FB0"/>
    <w:rsid w:val="00E95299"/>
    <w:rsid w:val="00E95A5A"/>
    <w:rsid w:val="00E97429"/>
    <w:rsid w:val="00E974BC"/>
    <w:rsid w:val="00EA08FC"/>
    <w:rsid w:val="00EA11B0"/>
    <w:rsid w:val="00EA11D7"/>
    <w:rsid w:val="00EA3E60"/>
    <w:rsid w:val="00EA53BC"/>
    <w:rsid w:val="00EA5CF6"/>
    <w:rsid w:val="00EA6CE3"/>
    <w:rsid w:val="00EB06AB"/>
    <w:rsid w:val="00EB133C"/>
    <w:rsid w:val="00EB53A5"/>
    <w:rsid w:val="00EB772E"/>
    <w:rsid w:val="00EB79AD"/>
    <w:rsid w:val="00EC0479"/>
    <w:rsid w:val="00EC36F8"/>
    <w:rsid w:val="00ED1D33"/>
    <w:rsid w:val="00ED212E"/>
    <w:rsid w:val="00ED27EE"/>
    <w:rsid w:val="00ED34DF"/>
    <w:rsid w:val="00ED45BD"/>
    <w:rsid w:val="00ED7F59"/>
    <w:rsid w:val="00EE5133"/>
    <w:rsid w:val="00EF33F5"/>
    <w:rsid w:val="00EF58F9"/>
    <w:rsid w:val="00EF648D"/>
    <w:rsid w:val="00F008EE"/>
    <w:rsid w:val="00F00FFF"/>
    <w:rsid w:val="00F027F8"/>
    <w:rsid w:val="00F04F74"/>
    <w:rsid w:val="00F0533E"/>
    <w:rsid w:val="00F05701"/>
    <w:rsid w:val="00F065A8"/>
    <w:rsid w:val="00F075CF"/>
    <w:rsid w:val="00F10512"/>
    <w:rsid w:val="00F11B13"/>
    <w:rsid w:val="00F13C99"/>
    <w:rsid w:val="00F22834"/>
    <w:rsid w:val="00F235E3"/>
    <w:rsid w:val="00F24358"/>
    <w:rsid w:val="00F247EA"/>
    <w:rsid w:val="00F3273C"/>
    <w:rsid w:val="00F32996"/>
    <w:rsid w:val="00F356E8"/>
    <w:rsid w:val="00F36052"/>
    <w:rsid w:val="00F40C1B"/>
    <w:rsid w:val="00F440C4"/>
    <w:rsid w:val="00F45826"/>
    <w:rsid w:val="00F52D93"/>
    <w:rsid w:val="00F56FAC"/>
    <w:rsid w:val="00F570A5"/>
    <w:rsid w:val="00F57E3F"/>
    <w:rsid w:val="00F57F86"/>
    <w:rsid w:val="00F61758"/>
    <w:rsid w:val="00F66683"/>
    <w:rsid w:val="00F7326C"/>
    <w:rsid w:val="00F73387"/>
    <w:rsid w:val="00F831AD"/>
    <w:rsid w:val="00F83948"/>
    <w:rsid w:val="00F84C1C"/>
    <w:rsid w:val="00F86A47"/>
    <w:rsid w:val="00F86A56"/>
    <w:rsid w:val="00F87571"/>
    <w:rsid w:val="00F94AF7"/>
    <w:rsid w:val="00F95C09"/>
    <w:rsid w:val="00FA2576"/>
    <w:rsid w:val="00FA4490"/>
    <w:rsid w:val="00FB0A76"/>
    <w:rsid w:val="00FB4BC6"/>
    <w:rsid w:val="00FB653C"/>
    <w:rsid w:val="00FB7BA5"/>
    <w:rsid w:val="00FC24C7"/>
    <w:rsid w:val="00FC33F7"/>
    <w:rsid w:val="00FC4028"/>
    <w:rsid w:val="00FC4643"/>
    <w:rsid w:val="00FD13FE"/>
    <w:rsid w:val="00FD1D0E"/>
    <w:rsid w:val="00FD323A"/>
    <w:rsid w:val="00FD6B7A"/>
    <w:rsid w:val="00FE0D30"/>
    <w:rsid w:val="00FE1549"/>
    <w:rsid w:val="00FE24CE"/>
    <w:rsid w:val="00FE30B8"/>
    <w:rsid w:val="00FE3C3A"/>
    <w:rsid w:val="00FE5617"/>
    <w:rsid w:val="00FF0402"/>
    <w:rsid w:val="00FF2DA8"/>
    <w:rsid w:val="00FF4796"/>
    <w:rsid w:val="00FF50BD"/>
    <w:rsid w:val="00FF719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o:shapelayout v:ext="edit">
      <o:idmap v:ext="edit" data="1"/>
    </o:shapelayout>
  </w:shapeDefaults>
  <w:decimalSymbol w:val=","/>
  <w:listSeparator w:val=";"/>
  <w14:docId w14:val="6AF5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eastAsia="de-DE"/>
    </w:rPr>
  </w:style>
  <w:style w:type="character" w:customStyle="1" w:styleId="h41">
    <w:name w:val="h41"/>
    <w:rsid w:val="006466E5"/>
    <w:rPr>
      <w:b/>
      <w:bCs/>
      <w:color w:val="19194B"/>
      <w:sz w:val="23"/>
      <w:szCs w:val="23"/>
      <w:bdr w:val="none" w:sz="0" w:space="0" w:color="auto" w:frame="1"/>
    </w:rPr>
  </w:style>
  <w:style w:type="paragraph" w:styleId="berarbeitung">
    <w:name w:val="Revision"/>
    <w:hidden/>
    <w:uiPriority w:val="99"/>
    <w:semiHidden/>
    <w:rsid w:val="00FE24C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AF82B-0EDA-470E-861E-D912EC2E8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1376</Words>
  <Characters>8676</Characters>
  <Application>Microsoft Office Word</Application>
  <DocSecurity>2</DocSecurity>
  <Lines>72</Lines>
  <Paragraphs>20</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10032</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2020-10-15T08:27:00Z</dcterms:created>
  <dcterms:modified xsi:type="dcterms:W3CDTF">2020-10-28T09:32:00Z</dcterms:modified>
</cp:coreProperties>
</file>