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39587" w14:textId="77777777" w:rsidR="00284EFC" w:rsidRDefault="00284EFC" w:rsidP="008A3643">
      <w:pPr>
        <w:pStyle w:val="Textkrper2"/>
        <w:tabs>
          <w:tab w:val="left" w:pos="7230"/>
        </w:tabs>
        <w:ind w:right="1984"/>
        <w:rPr>
          <w:lang w:val="en-US"/>
        </w:rPr>
      </w:pPr>
    </w:p>
    <w:p w14:paraId="0D7C28D9" w14:textId="77777777" w:rsidR="00F84A66" w:rsidRDefault="006B2198" w:rsidP="008A3643">
      <w:pPr>
        <w:pStyle w:val="Textkrper2"/>
        <w:tabs>
          <w:tab w:val="left" w:pos="8505"/>
        </w:tabs>
        <w:ind w:right="0"/>
        <w:rPr>
          <w:lang w:val="en-US"/>
        </w:rPr>
      </w:pPr>
      <w:r w:rsidRPr="006B2198">
        <w:rPr>
          <w:lang w:val="en-US"/>
        </w:rPr>
        <w:t xml:space="preserve">MTU </w:t>
      </w:r>
      <w:r w:rsidR="009158C6">
        <w:rPr>
          <w:lang w:val="en-US"/>
        </w:rPr>
        <w:t xml:space="preserve">Maintenance </w:t>
      </w:r>
      <w:r w:rsidR="00FA18AE">
        <w:rPr>
          <w:lang w:val="en-US"/>
        </w:rPr>
        <w:t>opens office in</w:t>
      </w:r>
      <w:r w:rsidR="00CB3D81">
        <w:rPr>
          <w:lang w:val="en-US"/>
        </w:rPr>
        <w:t xml:space="preserve"> aerospace hub</w:t>
      </w:r>
      <w:r w:rsidR="00FA18AE">
        <w:rPr>
          <w:lang w:val="en-US"/>
        </w:rPr>
        <w:t xml:space="preserve"> </w:t>
      </w:r>
      <w:r w:rsidR="00CB3D81">
        <w:rPr>
          <w:lang w:val="en-US"/>
        </w:rPr>
        <w:t>Dubai</w:t>
      </w:r>
      <w:r w:rsidR="00FA18AE">
        <w:rPr>
          <w:lang w:val="en-US"/>
        </w:rPr>
        <w:t xml:space="preserve"> </w:t>
      </w:r>
    </w:p>
    <w:p w14:paraId="6F37C746" w14:textId="77777777" w:rsidR="009158C6" w:rsidRPr="00CB3D81" w:rsidRDefault="009158C6" w:rsidP="00CB3D81">
      <w:pPr>
        <w:pStyle w:val="Textkrper2"/>
        <w:ind w:right="-851"/>
        <w:rPr>
          <w:lang w:val="en-US"/>
        </w:rPr>
      </w:pPr>
    </w:p>
    <w:p w14:paraId="1809FB18" w14:textId="77777777" w:rsidR="00481C20" w:rsidRDefault="00CB3D81" w:rsidP="00481C20">
      <w:pPr>
        <w:spacing w:line="280" w:lineRule="exact"/>
        <w:ind w:right="-567"/>
        <w:jc w:val="both"/>
        <w:rPr>
          <w:rFonts w:ascii="CorpoS" w:hAnsi="CorpoS" w:cs="Arial"/>
          <w:lang w:val="en-US"/>
        </w:rPr>
      </w:pPr>
      <w:r w:rsidRPr="00CB3D81">
        <w:rPr>
          <w:rFonts w:ascii="CorpoS" w:hAnsi="CorpoS"/>
        </w:rPr>
        <w:t>Dubai</w:t>
      </w:r>
      <w:r w:rsidR="009158C6" w:rsidRPr="00CB3D81">
        <w:rPr>
          <w:rFonts w:ascii="CorpoS" w:hAnsi="CorpoS"/>
        </w:rPr>
        <w:t xml:space="preserve">, </w:t>
      </w:r>
      <w:r w:rsidRPr="00CB3D81">
        <w:rPr>
          <w:rFonts w:ascii="CorpoS" w:hAnsi="CorpoS"/>
        </w:rPr>
        <w:t>24</w:t>
      </w:r>
      <w:r w:rsidR="00FA18AE" w:rsidRPr="00CB3D81">
        <w:rPr>
          <w:rFonts w:ascii="CorpoS" w:hAnsi="CorpoS"/>
        </w:rPr>
        <w:t>th</w:t>
      </w:r>
      <w:r w:rsidR="009158C6" w:rsidRPr="00CB3D81">
        <w:rPr>
          <w:rFonts w:ascii="CorpoS" w:hAnsi="CorpoS"/>
        </w:rPr>
        <w:t xml:space="preserve"> </w:t>
      </w:r>
      <w:r w:rsidRPr="00CB3D81">
        <w:rPr>
          <w:rFonts w:ascii="CorpoS" w:hAnsi="CorpoS"/>
        </w:rPr>
        <w:t>February</w:t>
      </w:r>
      <w:r w:rsidR="009158C6" w:rsidRPr="00CB3D81">
        <w:rPr>
          <w:rFonts w:ascii="CorpoS" w:hAnsi="CorpoS"/>
        </w:rPr>
        <w:t>,</w:t>
      </w:r>
      <w:r w:rsidR="00A56D70" w:rsidRPr="00CB3D81">
        <w:rPr>
          <w:rFonts w:ascii="CorpoS" w:hAnsi="CorpoS"/>
        </w:rPr>
        <w:t xml:space="preserve"> </w:t>
      </w:r>
      <w:r w:rsidR="009158C6" w:rsidRPr="00CB3D81">
        <w:rPr>
          <w:rFonts w:ascii="CorpoS" w:hAnsi="CorpoS"/>
        </w:rPr>
        <w:t>2020</w:t>
      </w:r>
      <w:r w:rsidR="00A56D70" w:rsidRPr="00CB3D81">
        <w:rPr>
          <w:rFonts w:ascii="CorpoS" w:hAnsi="CorpoS"/>
        </w:rPr>
        <w:t xml:space="preserve"> </w:t>
      </w:r>
      <w:r w:rsidR="009158C6" w:rsidRPr="00CB3D81">
        <w:rPr>
          <w:rFonts w:ascii="CorpoS" w:hAnsi="CorpoS"/>
        </w:rPr>
        <w:t>–</w:t>
      </w:r>
      <w:r w:rsidR="00A56D70" w:rsidRPr="00CB3D81">
        <w:rPr>
          <w:rFonts w:ascii="CorpoS" w:hAnsi="CorpoS"/>
        </w:rPr>
        <w:t xml:space="preserve"> </w:t>
      </w:r>
      <w:r w:rsidR="009158C6" w:rsidRPr="00CB3D81">
        <w:rPr>
          <w:rFonts w:ascii="CorpoS" w:hAnsi="CorpoS"/>
        </w:rPr>
        <w:t>MTU Maintenance, global leader in customized solutions</w:t>
      </w:r>
      <w:r w:rsidR="001F0933" w:rsidRPr="00CB3D81">
        <w:rPr>
          <w:rFonts w:ascii="CorpoS" w:hAnsi="CorpoS"/>
        </w:rPr>
        <w:t xml:space="preserve"> for aero</w:t>
      </w:r>
      <w:r w:rsidR="002A1AF8" w:rsidRPr="00CB3D81">
        <w:rPr>
          <w:rFonts w:ascii="CorpoS" w:hAnsi="CorpoS"/>
        </w:rPr>
        <w:t xml:space="preserve"> engines</w:t>
      </w:r>
      <w:r w:rsidR="00CD2901" w:rsidRPr="00CB3D81">
        <w:rPr>
          <w:rFonts w:ascii="CorpoS" w:hAnsi="CorpoS"/>
        </w:rPr>
        <w:t>, announces at</w:t>
      </w:r>
      <w:r w:rsidR="004B6F5C" w:rsidRPr="00CB3D81">
        <w:rPr>
          <w:rFonts w:ascii="CorpoS" w:hAnsi="CorpoS"/>
        </w:rPr>
        <w:t xml:space="preserve"> the </w:t>
      </w:r>
      <w:r w:rsidRPr="00CB3D81">
        <w:rPr>
          <w:rFonts w:ascii="CorpoS" w:hAnsi="CorpoS"/>
        </w:rPr>
        <w:t>MRO Middle East</w:t>
      </w:r>
      <w:r w:rsidR="00CD2901" w:rsidRPr="00CB3D81">
        <w:rPr>
          <w:rFonts w:ascii="CorpoS" w:hAnsi="CorpoS"/>
        </w:rPr>
        <w:t xml:space="preserve"> today that it has o</w:t>
      </w:r>
      <w:r>
        <w:rPr>
          <w:rFonts w:ascii="CorpoS" w:hAnsi="CorpoS"/>
        </w:rPr>
        <w:t xml:space="preserve">pened an office </w:t>
      </w:r>
      <w:r w:rsidRPr="00CB3D81">
        <w:rPr>
          <w:rFonts w:ascii="CorpoS" w:eastAsia="Times New Roman" w:hAnsi="CorpoS" w:cs="Arial"/>
          <w:lang w:val="en-US"/>
        </w:rPr>
        <w:t xml:space="preserve">in close vicinity of Dubai International Airport (DXB). While MTU has always been present in the region, the company is proud to have made this </w:t>
      </w:r>
      <w:r w:rsidRPr="00CB3D81">
        <w:rPr>
          <w:rFonts w:ascii="CorpoS" w:hAnsi="CorpoS" w:cs="Arial"/>
          <w:lang w:val="en-US"/>
        </w:rPr>
        <w:t xml:space="preserve">move and be even closer to its customers. It is part of </w:t>
      </w:r>
      <w:r w:rsidR="002D77E8">
        <w:rPr>
          <w:rFonts w:ascii="CorpoS" w:hAnsi="CorpoS" w:cs="Arial"/>
          <w:lang w:val="en-US"/>
        </w:rPr>
        <w:t>its</w:t>
      </w:r>
      <w:r w:rsidR="002D77E8" w:rsidRPr="00CB3D81">
        <w:rPr>
          <w:rFonts w:ascii="CorpoS" w:hAnsi="CorpoS" w:cs="Arial"/>
          <w:lang w:val="en-US"/>
        </w:rPr>
        <w:t xml:space="preserve"> </w:t>
      </w:r>
      <w:r w:rsidRPr="00CB3D81">
        <w:rPr>
          <w:rFonts w:ascii="CorpoS" w:hAnsi="CorpoS" w:cs="Arial"/>
          <w:lang w:val="en-US"/>
        </w:rPr>
        <w:t xml:space="preserve">global growth strategy and enables immediate proximity to the </w:t>
      </w:r>
      <w:r w:rsidR="005A691C" w:rsidRPr="005A691C">
        <w:rPr>
          <w:rFonts w:ascii="CorpoS" w:hAnsi="CorpoS" w:cs="Arial"/>
          <w:lang w:val="en-US"/>
        </w:rPr>
        <w:t xml:space="preserve">commercial engine maintenance </w:t>
      </w:r>
      <w:r w:rsidRPr="00CB3D81">
        <w:rPr>
          <w:rFonts w:ascii="CorpoS" w:hAnsi="CorpoS" w:cs="Arial"/>
          <w:lang w:val="en-US"/>
        </w:rPr>
        <w:t xml:space="preserve">and leasing scene in the region – and in turn, to meet their needs better and faster. This opening follows on from the recently opened MTU Maintenance Lease Services office in Singapore and Dublin. </w:t>
      </w:r>
    </w:p>
    <w:p w14:paraId="612D3F26" w14:textId="77777777" w:rsidR="00481C20" w:rsidRDefault="00481C20" w:rsidP="00481C20">
      <w:pPr>
        <w:spacing w:line="280" w:lineRule="exact"/>
        <w:ind w:right="-567"/>
        <w:jc w:val="both"/>
        <w:rPr>
          <w:rFonts w:ascii="CorpoS" w:hAnsi="CorpoS" w:cs="Arial"/>
          <w:lang w:val="en-US"/>
        </w:rPr>
      </w:pPr>
    </w:p>
    <w:p w14:paraId="052AC260" w14:textId="77777777" w:rsidR="00481C20" w:rsidRDefault="00C85AB5" w:rsidP="00481C20">
      <w:pPr>
        <w:spacing w:line="280" w:lineRule="exact"/>
        <w:ind w:right="-567"/>
        <w:jc w:val="both"/>
        <w:rPr>
          <w:rFonts w:ascii="CorpoS" w:hAnsi="CorpoS"/>
          <w:lang w:val="en-US"/>
        </w:rPr>
      </w:pPr>
      <w:r w:rsidRPr="00605924">
        <w:rPr>
          <w:rFonts w:ascii="CorpoS" w:hAnsi="CorpoS"/>
          <w:lang w:val="en-US"/>
        </w:rPr>
        <w:t>“Some of our largest custo</w:t>
      </w:r>
      <w:r w:rsidR="00BB01B7" w:rsidRPr="00605924">
        <w:rPr>
          <w:rFonts w:ascii="CorpoS" w:hAnsi="CorpoS"/>
          <w:lang w:val="en-US"/>
        </w:rPr>
        <w:t xml:space="preserve">mers are based in Middle East. </w:t>
      </w:r>
      <w:r w:rsidRPr="00605924">
        <w:rPr>
          <w:rFonts w:ascii="CorpoS" w:hAnsi="CorpoS"/>
          <w:lang w:val="en-US"/>
        </w:rPr>
        <w:t>This move is a deliberate step in our global growth strategy to strengthen our customer relationships and be on hand to most flexibly respond to their needs,” says Martin Friis-Petersen, Senior Vice President MRO Programs, MTU Aero Engines. “And it is a clear signal as to the importance of the Middle Eastern region for MTU.”</w:t>
      </w:r>
    </w:p>
    <w:p w14:paraId="57D934AB" w14:textId="77777777" w:rsidR="00481C20" w:rsidRDefault="00481C20" w:rsidP="00481C20">
      <w:pPr>
        <w:spacing w:line="280" w:lineRule="exact"/>
        <w:ind w:right="-567"/>
        <w:jc w:val="both"/>
        <w:rPr>
          <w:rFonts w:ascii="CorpoS" w:hAnsi="CorpoS"/>
          <w:lang w:val="en-US"/>
        </w:rPr>
      </w:pPr>
    </w:p>
    <w:p w14:paraId="4B4CBF67" w14:textId="42C65B56" w:rsidR="00BF002D" w:rsidRDefault="00E46492" w:rsidP="00481C20">
      <w:pPr>
        <w:spacing w:line="280" w:lineRule="exact"/>
        <w:ind w:right="-567"/>
        <w:jc w:val="both"/>
        <w:rPr>
          <w:rFonts w:ascii="CorpoS" w:hAnsi="CorpoS" w:cs="Arial"/>
        </w:rPr>
      </w:pPr>
      <w:r w:rsidRPr="001C5427">
        <w:rPr>
          <w:rFonts w:ascii="CorpoS" w:hAnsi="CorpoS" w:cs="Arial"/>
        </w:rPr>
        <w:t>“</w:t>
      </w:r>
      <w:r w:rsidR="00BF002D" w:rsidRPr="001C5427">
        <w:rPr>
          <w:rFonts w:ascii="CorpoS" w:hAnsi="CorpoS" w:cs="Arial"/>
        </w:rPr>
        <w:t>We have over 20 customers in the region</w:t>
      </w:r>
      <w:r w:rsidR="00EB52C9" w:rsidRPr="001C5427">
        <w:rPr>
          <w:rFonts w:ascii="CorpoS" w:hAnsi="CorpoS" w:cs="Arial"/>
        </w:rPr>
        <w:t xml:space="preserve">. </w:t>
      </w:r>
      <w:r w:rsidR="004931AF" w:rsidRPr="001C5427">
        <w:rPr>
          <w:rFonts w:ascii="CorpoS" w:hAnsi="CorpoS" w:cs="Arial"/>
        </w:rPr>
        <w:t xml:space="preserve">MTU </w:t>
      </w:r>
      <w:r w:rsidR="00EB52C9" w:rsidRPr="001C5427">
        <w:rPr>
          <w:rFonts w:ascii="CorpoS" w:hAnsi="CorpoS" w:cs="Arial"/>
        </w:rPr>
        <w:t>tailor</w:t>
      </w:r>
      <w:r w:rsidR="004931AF" w:rsidRPr="001C5427">
        <w:rPr>
          <w:rFonts w:ascii="CorpoS" w:hAnsi="CorpoS" w:cs="Arial"/>
        </w:rPr>
        <w:t>s</w:t>
      </w:r>
      <w:r w:rsidR="00EB52C9" w:rsidRPr="001C5427">
        <w:rPr>
          <w:rFonts w:ascii="CorpoS" w:hAnsi="CorpoS" w:cs="Arial"/>
        </w:rPr>
        <w:t xml:space="preserve"> excellent solutions for a variety of engine types including for the GE90, the world’s largest turbofan.</w:t>
      </w:r>
      <w:r w:rsidRPr="001C5427">
        <w:rPr>
          <w:rFonts w:ascii="CorpoS" w:hAnsi="CorpoS" w:cs="Arial"/>
        </w:rPr>
        <w:t>”</w:t>
      </w:r>
      <w:r w:rsidR="00BF002D" w:rsidRPr="001C5427">
        <w:rPr>
          <w:rFonts w:ascii="CorpoS" w:hAnsi="CorpoS" w:cs="Arial"/>
        </w:rPr>
        <w:t xml:space="preserve"> adds Sami Ben-Kraiem, Vice President Marketing and Sales,</w:t>
      </w:r>
      <w:r w:rsidR="00605924">
        <w:rPr>
          <w:rFonts w:ascii="CorpoS" w:hAnsi="CorpoS" w:cs="Arial"/>
        </w:rPr>
        <w:t xml:space="preserve"> Middle East &amp; Southeast Asia. </w:t>
      </w:r>
      <w:r w:rsidR="00BF002D" w:rsidRPr="001C5427">
        <w:rPr>
          <w:rFonts w:ascii="CorpoS" w:hAnsi="CorpoS" w:cs="Arial"/>
        </w:rPr>
        <w:t>“</w:t>
      </w:r>
      <w:r w:rsidR="00EB52C9" w:rsidRPr="001C5427">
        <w:rPr>
          <w:rFonts w:ascii="CorpoS" w:hAnsi="CorpoS" w:cs="Arial"/>
        </w:rPr>
        <w:t>W</w:t>
      </w:r>
      <w:r w:rsidR="00760659" w:rsidRPr="001C5427">
        <w:rPr>
          <w:rFonts w:ascii="CorpoS" w:hAnsi="CorpoS" w:cs="Arial"/>
        </w:rPr>
        <w:t xml:space="preserve">e support our </w:t>
      </w:r>
      <w:r w:rsidR="00182870" w:rsidRPr="001C5427">
        <w:rPr>
          <w:rFonts w:ascii="CorpoS" w:hAnsi="CorpoS" w:cs="Arial"/>
        </w:rPr>
        <w:t xml:space="preserve">customers </w:t>
      </w:r>
      <w:r w:rsidR="00EB52C9" w:rsidRPr="001C5427">
        <w:rPr>
          <w:rFonts w:ascii="CorpoS" w:hAnsi="CorpoS" w:cs="Arial"/>
        </w:rPr>
        <w:t>with</w:t>
      </w:r>
      <w:r w:rsidR="00760659" w:rsidRPr="001C5427">
        <w:rPr>
          <w:rFonts w:ascii="CorpoS" w:hAnsi="CorpoS" w:cs="Arial"/>
        </w:rPr>
        <w:t xml:space="preserve"> </w:t>
      </w:r>
      <w:r w:rsidR="00BF002D" w:rsidRPr="001C5427">
        <w:rPr>
          <w:rFonts w:ascii="CorpoS" w:hAnsi="CorpoS" w:cs="Arial"/>
        </w:rPr>
        <w:t xml:space="preserve">these </w:t>
      </w:r>
      <w:r w:rsidR="00760659" w:rsidRPr="001C5427">
        <w:rPr>
          <w:rFonts w:ascii="CorpoS" w:hAnsi="CorpoS" w:cs="Arial"/>
        </w:rPr>
        <w:t xml:space="preserve">high value </w:t>
      </w:r>
      <w:r w:rsidR="00BF002D" w:rsidRPr="001C5427">
        <w:rPr>
          <w:rFonts w:ascii="CorpoS" w:hAnsi="CorpoS" w:cs="Arial"/>
        </w:rPr>
        <w:t xml:space="preserve">engines </w:t>
      </w:r>
      <w:r w:rsidR="00760659" w:rsidRPr="001C5427">
        <w:rPr>
          <w:rFonts w:ascii="CorpoS" w:hAnsi="CorpoS" w:cs="Arial"/>
        </w:rPr>
        <w:t xml:space="preserve">from their entry into service, for example with </w:t>
      </w:r>
      <w:r w:rsidR="00EB52C9" w:rsidRPr="001C5427">
        <w:rPr>
          <w:rFonts w:ascii="CorpoS" w:hAnsi="CorpoS" w:cs="Arial"/>
        </w:rPr>
        <w:t>s</w:t>
      </w:r>
      <w:r w:rsidR="00760659" w:rsidRPr="001C5427">
        <w:rPr>
          <w:rFonts w:ascii="CorpoS" w:hAnsi="CorpoS" w:cs="Arial"/>
        </w:rPr>
        <w:t xml:space="preserve">ale </w:t>
      </w:r>
      <w:r w:rsidR="00EB52C9" w:rsidRPr="001C5427">
        <w:rPr>
          <w:rFonts w:ascii="CorpoS" w:hAnsi="CorpoS" w:cs="Arial"/>
        </w:rPr>
        <w:t>and</w:t>
      </w:r>
      <w:r w:rsidR="00760659" w:rsidRPr="001C5427">
        <w:rPr>
          <w:rFonts w:ascii="CorpoS" w:hAnsi="CorpoS" w:cs="Arial"/>
        </w:rPr>
        <w:t xml:space="preserve"> </w:t>
      </w:r>
      <w:r w:rsidR="00EB52C9" w:rsidRPr="001C5427">
        <w:rPr>
          <w:rFonts w:ascii="CorpoS" w:hAnsi="CorpoS" w:cs="Arial"/>
        </w:rPr>
        <w:t>l</w:t>
      </w:r>
      <w:r w:rsidR="00760659" w:rsidRPr="001C5427">
        <w:rPr>
          <w:rFonts w:ascii="CorpoS" w:hAnsi="CorpoS" w:cs="Arial"/>
        </w:rPr>
        <w:t xml:space="preserve">ease </w:t>
      </w:r>
      <w:r w:rsidR="00EB52C9" w:rsidRPr="001C5427">
        <w:rPr>
          <w:rFonts w:ascii="CorpoS" w:hAnsi="CorpoS" w:cs="Arial"/>
        </w:rPr>
        <w:t>b</w:t>
      </w:r>
      <w:r w:rsidR="00760659" w:rsidRPr="001C5427">
        <w:rPr>
          <w:rFonts w:ascii="CorpoS" w:hAnsi="CorpoS" w:cs="Arial"/>
        </w:rPr>
        <w:t>ack</w:t>
      </w:r>
      <w:r w:rsidR="004931AF" w:rsidRPr="001C5427">
        <w:rPr>
          <w:rFonts w:ascii="CorpoS" w:hAnsi="CorpoS" w:cs="Arial"/>
        </w:rPr>
        <w:t xml:space="preserve">, reliable MRO performance, </w:t>
      </w:r>
      <w:r w:rsidR="00760659" w:rsidRPr="001C5427">
        <w:rPr>
          <w:rFonts w:ascii="CorpoS" w:hAnsi="CorpoS" w:cs="Arial"/>
        </w:rPr>
        <w:t xml:space="preserve"> </w:t>
      </w:r>
      <w:r w:rsidR="00EB52C9" w:rsidRPr="001C5427">
        <w:rPr>
          <w:rFonts w:ascii="CorpoS" w:hAnsi="CorpoS" w:cs="Arial"/>
        </w:rPr>
        <w:t xml:space="preserve">right up </w:t>
      </w:r>
      <w:r w:rsidR="004931AF" w:rsidRPr="001C5427">
        <w:rPr>
          <w:rFonts w:ascii="CorpoS" w:hAnsi="CorpoS" w:cs="Arial"/>
        </w:rPr>
        <w:t xml:space="preserve">to </w:t>
      </w:r>
      <w:r w:rsidR="00EB52C9" w:rsidRPr="001C5427">
        <w:rPr>
          <w:rFonts w:ascii="CorpoS" w:hAnsi="CorpoS" w:cs="Arial"/>
        </w:rPr>
        <w:t xml:space="preserve">the </w:t>
      </w:r>
      <w:r w:rsidR="00BF002D" w:rsidRPr="001C5427">
        <w:rPr>
          <w:rFonts w:ascii="CorpoS" w:hAnsi="CorpoS" w:cs="Arial"/>
        </w:rPr>
        <w:t>migrat</w:t>
      </w:r>
      <w:r w:rsidR="00760659" w:rsidRPr="001C5427">
        <w:rPr>
          <w:rFonts w:ascii="CorpoS" w:hAnsi="CorpoS" w:cs="Arial"/>
        </w:rPr>
        <w:t xml:space="preserve">ion </w:t>
      </w:r>
      <w:r w:rsidR="00EB52C9" w:rsidRPr="001C5427">
        <w:rPr>
          <w:rFonts w:ascii="CorpoS" w:hAnsi="CorpoS" w:cs="Arial"/>
        </w:rPr>
        <w:t xml:space="preserve">or exit </w:t>
      </w:r>
      <w:r w:rsidR="00760659" w:rsidRPr="001C5427">
        <w:rPr>
          <w:rFonts w:ascii="CorpoS" w:hAnsi="CorpoS" w:cs="Arial"/>
        </w:rPr>
        <w:t>of such fleets</w:t>
      </w:r>
      <w:r w:rsidR="004931AF" w:rsidRPr="001C5427">
        <w:rPr>
          <w:rFonts w:ascii="CorpoS" w:hAnsi="CorpoS" w:cs="Arial"/>
        </w:rPr>
        <w:t xml:space="preserve">, </w:t>
      </w:r>
      <w:r w:rsidR="00BF002D" w:rsidRPr="001C5427">
        <w:rPr>
          <w:rFonts w:ascii="CorpoS" w:hAnsi="CorpoS" w:cs="Arial"/>
        </w:rPr>
        <w:t>both within and beyond the region.” MTU Maintenance also sees strong demand for narrowbody services in the Middle East and is experienc</w:t>
      </w:r>
      <w:r w:rsidR="00760659" w:rsidRPr="001C5427">
        <w:rPr>
          <w:rFonts w:ascii="CorpoS" w:hAnsi="CorpoS" w:cs="Arial"/>
        </w:rPr>
        <w:t>ing</w:t>
      </w:r>
      <w:r w:rsidR="00BF002D" w:rsidRPr="001C5427">
        <w:rPr>
          <w:rFonts w:ascii="CorpoS" w:hAnsi="CorpoS" w:cs="Arial"/>
        </w:rPr>
        <w:t xml:space="preserve"> an increase in CFM56 and V2500 shop visits from the region to its facilities in Hannover and Zhuhai.</w:t>
      </w:r>
    </w:p>
    <w:p w14:paraId="4EAADC91" w14:textId="77777777" w:rsidR="00481C20" w:rsidRPr="00481C20" w:rsidRDefault="00481C20" w:rsidP="00481C20">
      <w:pPr>
        <w:spacing w:line="280" w:lineRule="exact"/>
        <w:ind w:right="-567"/>
        <w:jc w:val="both"/>
      </w:pPr>
    </w:p>
    <w:p w14:paraId="6EBD8590" w14:textId="77777777" w:rsidR="00CD2901" w:rsidRPr="00E46492" w:rsidRDefault="00CD2901" w:rsidP="00481C20">
      <w:pPr>
        <w:pStyle w:val="MTUBodycopy"/>
        <w:tabs>
          <w:tab w:val="left" w:pos="8505"/>
        </w:tabs>
        <w:spacing w:line="240" w:lineRule="auto"/>
        <w:ind w:right="-567"/>
        <w:jc w:val="both"/>
        <w:rPr>
          <w:sz w:val="24"/>
          <w:szCs w:val="24"/>
        </w:rPr>
      </w:pPr>
      <w:r w:rsidRPr="00E46492">
        <w:rPr>
          <w:rFonts w:cs="Arial"/>
          <w:sz w:val="24"/>
          <w:szCs w:val="24"/>
        </w:rPr>
        <w:t xml:space="preserve">MTU Maintenance is the global market leader in customised service solutions for aero engines. As engine experts, </w:t>
      </w:r>
      <w:r w:rsidRPr="00E46492">
        <w:rPr>
          <w:rFonts w:cs="Arial"/>
          <w:sz w:val="24"/>
          <w:szCs w:val="24"/>
          <w:lang w:val="en-US"/>
        </w:rPr>
        <w:t xml:space="preserve">the company provides maximum reliability for operators and owners – always generating the best engine value for them. </w:t>
      </w:r>
      <w:r w:rsidRPr="00E46492">
        <w:rPr>
          <w:rFonts w:cs="Arial"/>
          <w:sz w:val="24"/>
          <w:szCs w:val="24"/>
        </w:rPr>
        <w:t>The</w:t>
      </w:r>
      <w:r w:rsidRPr="00E46492">
        <w:rPr>
          <w:rFonts w:cs="Arial"/>
          <w:sz w:val="24"/>
          <w:szCs w:val="24"/>
          <w:lang w:val="en-US"/>
        </w:rPr>
        <w:t xml:space="preserve"> wide range of service solutions encompasses all aspects of engine MRO, asset management and leasing. With almost 30 engine</w:t>
      </w:r>
      <w:r w:rsidR="000D291D">
        <w:rPr>
          <w:rFonts w:cs="Arial"/>
          <w:sz w:val="24"/>
          <w:szCs w:val="24"/>
          <w:lang w:val="en-US"/>
        </w:rPr>
        <w:t xml:space="preserve"> types</w:t>
      </w:r>
      <w:r w:rsidRPr="00E46492">
        <w:rPr>
          <w:rFonts w:cs="Arial"/>
          <w:sz w:val="24"/>
          <w:szCs w:val="24"/>
          <w:lang w:val="en-US"/>
        </w:rPr>
        <w:t xml:space="preserve"> in its portfolio incl. the newest engine types like the PW1100G-JM and Leap-1B, MTU Maintenance has performed more than </w:t>
      </w:r>
      <w:r w:rsidR="00E46492" w:rsidRPr="00E46492">
        <w:rPr>
          <w:rFonts w:cs="Arial"/>
          <w:sz w:val="24"/>
          <w:szCs w:val="24"/>
          <w:lang w:val="en-US"/>
        </w:rPr>
        <w:t>20</w:t>
      </w:r>
      <w:r w:rsidRPr="00E46492">
        <w:rPr>
          <w:rFonts w:cs="Arial"/>
          <w:sz w:val="24"/>
          <w:szCs w:val="24"/>
          <w:lang w:val="en-US"/>
        </w:rPr>
        <w:t>,000 shop visits in 40 years. The company combines engineering expertise with in-depth market understanding and robust financial strength to optimize solutions for its customer’s needs.</w:t>
      </w:r>
    </w:p>
    <w:p w14:paraId="1925DD22" w14:textId="1AA93960" w:rsidR="001C5427" w:rsidRPr="001F0933" w:rsidRDefault="001C5427" w:rsidP="008A3643">
      <w:pPr>
        <w:pStyle w:val="MTUBodycopy"/>
        <w:tabs>
          <w:tab w:val="left" w:pos="8505"/>
        </w:tabs>
        <w:spacing w:line="240" w:lineRule="auto"/>
        <w:ind w:right="-851"/>
        <w:jc w:val="both"/>
        <w:rPr>
          <w:sz w:val="24"/>
          <w:lang w:val="en-US"/>
        </w:rPr>
      </w:pPr>
    </w:p>
    <w:p w14:paraId="04B7CFB4" w14:textId="0BDC76DA" w:rsidR="00481C20" w:rsidRDefault="00481C20">
      <w:pPr>
        <w:rPr>
          <w:rFonts w:ascii="CorpoS" w:hAnsi="CorpoS"/>
          <w:lang w:val="en-US"/>
        </w:rPr>
      </w:pPr>
      <w:r>
        <w:rPr>
          <w:lang w:val="en-US"/>
        </w:rPr>
        <w:br w:type="page"/>
      </w:r>
    </w:p>
    <w:p w14:paraId="23C84A4F" w14:textId="77777777" w:rsidR="006B2198" w:rsidRPr="001F0933" w:rsidRDefault="006B2198" w:rsidP="008A3643">
      <w:pPr>
        <w:pStyle w:val="MTUBodycopy"/>
        <w:tabs>
          <w:tab w:val="left" w:pos="8505"/>
        </w:tabs>
        <w:spacing w:line="240" w:lineRule="auto"/>
        <w:ind w:right="-851"/>
        <w:jc w:val="both"/>
        <w:rPr>
          <w:sz w:val="24"/>
          <w:lang w:val="en-US"/>
        </w:rPr>
      </w:pPr>
      <w:bookmarkStart w:id="0" w:name="_GoBack"/>
      <w:bookmarkEnd w:id="0"/>
    </w:p>
    <w:p w14:paraId="1AA7F047" w14:textId="77777777" w:rsidR="00FD3437" w:rsidRDefault="00FD3437" w:rsidP="008A3643">
      <w:pPr>
        <w:ind w:right="-567"/>
        <w:jc w:val="both"/>
        <w:rPr>
          <w:rFonts w:ascii="CorpoS" w:hAnsi="CorpoS"/>
          <w:b/>
          <w:sz w:val="20"/>
          <w:u w:val="single"/>
        </w:rPr>
      </w:pPr>
      <w:r>
        <w:rPr>
          <w:rFonts w:ascii="CorpoS" w:hAnsi="CorpoS"/>
          <w:b/>
          <w:sz w:val="20"/>
          <w:u w:val="single"/>
        </w:rPr>
        <w:t>About MTU Aero Engines</w:t>
      </w:r>
    </w:p>
    <w:p w14:paraId="37B99D00" w14:textId="52A2DD12" w:rsidR="00A41E8B" w:rsidRPr="001C5427" w:rsidRDefault="00A41E8B" w:rsidP="008A3643">
      <w:pPr>
        <w:tabs>
          <w:tab w:val="left" w:pos="9072"/>
        </w:tabs>
        <w:ind w:right="-567"/>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w:t>
      </w:r>
      <w:r w:rsidR="00645E94">
        <w:rPr>
          <w:rFonts w:ascii="CorpoS" w:hAnsi="CorpoS"/>
          <w:sz w:val="20"/>
          <w:lang w:val="en-US"/>
        </w:rPr>
        <w: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w:t>
      </w:r>
      <w:r w:rsidRPr="001C5427">
        <w:rPr>
          <w:rFonts w:ascii="CorpoS" w:hAnsi="CorpoS"/>
          <w:sz w:val="20"/>
          <w:lang w:val="en-US"/>
        </w:rPr>
        <w:t>headquarters. In fiscal 201</w:t>
      </w:r>
      <w:r w:rsidR="001C5427" w:rsidRPr="001C5427">
        <w:rPr>
          <w:rFonts w:ascii="CorpoS" w:hAnsi="CorpoS"/>
          <w:sz w:val="20"/>
          <w:lang w:val="en-US"/>
        </w:rPr>
        <w:t>9</w:t>
      </w:r>
      <w:r w:rsidRPr="001C5427">
        <w:rPr>
          <w:rFonts w:ascii="CorpoS" w:hAnsi="CorpoS"/>
          <w:sz w:val="20"/>
          <w:lang w:val="en-US"/>
        </w:rPr>
        <w:t xml:space="preserve">, the </w:t>
      </w:r>
      <w:r w:rsidRPr="001C5427">
        <w:rPr>
          <w:rFonts w:ascii="CorpoS" w:hAnsi="CorpoS"/>
          <w:sz w:val="20"/>
          <w:lang w:val="en-US"/>
        </w:rPr>
        <w:lastRenderedPageBreak/>
        <w:t>c</w:t>
      </w:r>
      <w:r w:rsidR="00D52CD5" w:rsidRPr="001C5427">
        <w:rPr>
          <w:rFonts w:ascii="CorpoS" w:hAnsi="CorpoS"/>
          <w:sz w:val="20"/>
          <w:lang w:val="en-US"/>
        </w:rPr>
        <w:t>o</w:t>
      </w:r>
      <w:r w:rsidR="00645E94">
        <w:rPr>
          <w:rFonts w:ascii="CorpoS" w:hAnsi="CorpoS"/>
          <w:sz w:val="20"/>
          <w:lang w:val="en-US"/>
        </w:rPr>
        <w:t>mpany had a workforce of some 11</w:t>
      </w:r>
      <w:r w:rsidRPr="001C5427">
        <w:rPr>
          <w:rFonts w:ascii="CorpoS" w:hAnsi="CorpoS"/>
          <w:sz w:val="20"/>
          <w:lang w:val="en-US"/>
        </w:rPr>
        <w:t>,000 employees and posted consoli</w:t>
      </w:r>
      <w:r w:rsidR="00B67196" w:rsidRPr="001C5427">
        <w:rPr>
          <w:rFonts w:ascii="CorpoS" w:hAnsi="CorpoS"/>
          <w:sz w:val="20"/>
          <w:lang w:val="en-US"/>
        </w:rPr>
        <w:t xml:space="preserve">dated sales of </w:t>
      </w:r>
      <w:r w:rsidR="001C5427" w:rsidRPr="001C5427">
        <w:rPr>
          <w:rFonts w:ascii="CorpoS" w:hAnsi="CorpoS"/>
          <w:sz w:val="20"/>
          <w:lang w:val="en-US"/>
        </w:rPr>
        <w:t>more than</w:t>
      </w:r>
      <w:r w:rsidR="00B67196" w:rsidRPr="001C5427">
        <w:rPr>
          <w:rFonts w:ascii="CorpoS" w:hAnsi="CorpoS"/>
          <w:sz w:val="20"/>
          <w:lang w:val="en-US"/>
        </w:rPr>
        <w:t xml:space="preserve"> </w:t>
      </w:r>
      <w:r w:rsidR="00B704B1" w:rsidRPr="001C5427">
        <w:rPr>
          <w:rFonts w:ascii="CorpoS" w:hAnsi="CorpoS"/>
          <w:sz w:val="20"/>
          <w:lang w:val="en-US"/>
        </w:rPr>
        <w:t>4.6</w:t>
      </w:r>
      <w:r w:rsidRPr="001C5427">
        <w:rPr>
          <w:rFonts w:ascii="CorpoS" w:hAnsi="CorpoS"/>
          <w:sz w:val="20"/>
          <w:lang w:val="en-US"/>
        </w:rPr>
        <w:t xml:space="preserve"> billion euros.</w:t>
      </w:r>
    </w:p>
    <w:p w14:paraId="66C8CE3B" w14:textId="77777777" w:rsidR="006704FE" w:rsidRDefault="006704FE" w:rsidP="008A3643">
      <w:pPr>
        <w:tabs>
          <w:tab w:val="left" w:pos="9072"/>
        </w:tabs>
        <w:ind w:right="-567"/>
        <w:jc w:val="both"/>
        <w:rPr>
          <w:rFonts w:ascii="CorpoS" w:hAnsi="CorpoS"/>
          <w:sz w:val="20"/>
          <w:lang w:val="en-US"/>
        </w:rPr>
      </w:pPr>
    </w:p>
    <w:p w14:paraId="409CA758" w14:textId="77777777" w:rsidR="006704FE" w:rsidRDefault="006704FE" w:rsidP="008A3643">
      <w:pPr>
        <w:pStyle w:val="MTUBodycopy"/>
        <w:tabs>
          <w:tab w:val="left" w:pos="8505"/>
        </w:tabs>
        <w:spacing w:line="240" w:lineRule="auto"/>
        <w:ind w:right="-851"/>
        <w:jc w:val="both"/>
        <w:rPr>
          <w:u w:val="single"/>
          <w:lang w:val="en-US"/>
        </w:rPr>
      </w:pPr>
    </w:p>
    <w:p w14:paraId="54CCA2C0" w14:textId="77777777" w:rsidR="006704FE" w:rsidRDefault="006704FE" w:rsidP="008A3643">
      <w:pPr>
        <w:pStyle w:val="MTUBodycopy"/>
        <w:tabs>
          <w:tab w:val="left" w:pos="8505"/>
        </w:tabs>
        <w:spacing w:line="240" w:lineRule="auto"/>
        <w:ind w:right="-851"/>
        <w:jc w:val="both"/>
        <w:rPr>
          <w:u w:val="single"/>
          <w:lang w:val="en-US"/>
        </w:rPr>
      </w:pPr>
    </w:p>
    <w:p w14:paraId="498C7A0A" w14:textId="77777777" w:rsidR="00F17BEC" w:rsidRPr="00A31ABA" w:rsidRDefault="00F17BEC" w:rsidP="008A3643">
      <w:pPr>
        <w:pStyle w:val="MTUBodycopy"/>
        <w:tabs>
          <w:tab w:val="left" w:pos="8505"/>
        </w:tabs>
        <w:spacing w:line="240" w:lineRule="auto"/>
        <w:ind w:right="-851"/>
        <w:jc w:val="both"/>
        <w:rPr>
          <w:u w:val="single"/>
          <w:lang w:val="en-US"/>
        </w:rPr>
      </w:pPr>
      <w:r>
        <w:rPr>
          <w:u w:val="single"/>
          <w:lang w:val="en-US"/>
        </w:rPr>
        <w:t>Your contact</w:t>
      </w:r>
      <w:r w:rsidRPr="00A31ABA">
        <w:rPr>
          <w:u w:val="single"/>
          <w:lang w:val="en-US"/>
        </w:rPr>
        <w:t xml:space="preserve">: </w:t>
      </w:r>
    </w:p>
    <w:p w14:paraId="2D32A6C1" w14:textId="77777777" w:rsidR="00F17BEC" w:rsidRPr="00A31ABA" w:rsidRDefault="00F17BEC" w:rsidP="008A3643">
      <w:pPr>
        <w:ind w:right="-851"/>
        <w:rPr>
          <w:rFonts w:ascii="CorpoS" w:hAnsi="CorpoS"/>
          <w:sz w:val="20"/>
          <w:lang w:val="en-US"/>
        </w:rPr>
      </w:pPr>
      <w:r w:rsidRPr="00A31ABA">
        <w:rPr>
          <w:rFonts w:ascii="CorpoS" w:hAnsi="CorpoS"/>
          <w:sz w:val="20"/>
          <w:lang w:val="en-US"/>
        </w:rPr>
        <w:t xml:space="preserve">Melanie Wolf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r w:rsidRPr="00A31ABA">
        <w:rPr>
          <w:rFonts w:ascii="CorpoS" w:hAnsi="CorpoS"/>
          <w:sz w:val="20"/>
          <w:lang w:val="en-US"/>
        </w:rPr>
        <w:tab/>
      </w:r>
    </w:p>
    <w:p w14:paraId="0B33FAC8" w14:textId="77777777" w:rsidR="00F17BEC" w:rsidRPr="00A31ABA" w:rsidRDefault="00F17BEC" w:rsidP="008A3643">
      <w:pPr>
        <w:ind w:right="-851"/>
        <w:rPr>
          <w:rFonts w:ascii="CorpoS" w:hAnsi="CorpoS"/>
          <w:sz w:val="20"/>
          <w:lang w:val="en-US"/>
        </w:rPr>
      </w:pPr>
      <w:r>
        <w:rPr>
          <w:rFonts w:ascii="CorpoS" w:hAnsi="CorpoS"/>
          <w:sz w:val="20"/>
          <w:lang w:val="en-US"/>
        </w:rPr>
        <w:t>Senior Manager Press &amp;</w:t>
      </w:r>
      <w:r w:rsidRPr="00A31ABA">
        <w:rPr>
          <w:rFonts w:ascii="CorpoS" w:hAnsi="CorpoS"/>
          <w:sz w:val="20"/>
          <w:lang w:val="en-US"/>
        </w:rPr>
        <w:t xml:space="preserve"> PR</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t xml:space="preserve"> </w:t>
      </w:r>
    </w:p>
    <w:p w14:paraId="642874C4" w14:textId="77777777" w:rsidR="00F17BEC" w:rsidRPr="00A31ABA" w:rsidRDefault="00F17BEC" w:rsidP="008A3643">
      <w:pPr>
        <w:ind w:right="-851"/>
        <w:rPr>
          <w:rFonts w:ascii="CorpoS" w:hAnsi="CorpoS"/>
          <w:sz w:val="20"/>
          <w:lang w:val="en-US"/>
        </w:rPr>
      </w:pPr>
      <w:r>
        <w:rPr>
          <w:rFonts w:ascii="CorpoS" w:hAnsi="CorpoS"/>
          <w:sz w:val="20"/>
          <w:lang w:val="en-US"/>
        </w:rPr>
        <w:t>Phone</w:t>
      </w:r>
      <w:r w:rsidRPr="00A31ABA">
        <w:rPr>
          <w:rFonts w:ascii="CorpoS" w:hAnsi="CorpoS"/>
          <w:sz w:val="20"/>
          <w:lang w:val="en-US"/>
        </w:rPr>
        <w:t xml:space="preserve">: +49 (0)89 14 89-26 98  </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p>
    <w:p w14:paraId="7F146030" w14:textId="77777777" w:rsidR="00F17BEC" w:rsidRPr="00A31ABA" w:rsidRDefault="00F17BEC" w:rsidP="008A3643">
      <w:pPr>
        <w:ind w:right="-851"/>
        <w:rPr>
          <w:rFonts w:ascii="CorpoS" w:hAnsi="CorpoS"/>
          <w:sz w:val="20"/>
          <w:lang w:val="en-US"/>
        </w:rPr>
      </w:pPr>
      <w:r w:rsidRPr="00A31ABA">
        <w:rPr>
          <w:rFonts w:ascii="CorpoS" w:hAnsi="CorpoS"/>
          <w:sz w:val="20"/>
          <w:lang w:val="en-US"/>
        </w:rPr>
        <w:t>Mobil</w:t>
      </w:r>
      <w:r>
        <w:rPr>
          <w:rFonts w:ascii="CorpoS" w:hAnsi="CorpoS"/>
          <w:sz w:val="20"/>
          <w:lang w:val="en-US"/>
        </w:rPr>
        <w:t>e</w:t>
      </w:r>
      <w:r w:rsidRPr="00A31ABA">
        <w:rPr>
          <w:rFonts w:ascii="CorpoS" w:hAnsi="CorpoS"/>
          <w:sz w:val="20"/>
          <w:lang w:val="en-US"/>
        </w:rPr>
        <w:t xml:space="preserve">: +49 (0) 170-799 6377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 xml:space="preserve"> </w:t>
      </w:r>
    </w:p>
    <w:p w14:paraId="079A7DB7" w14:textId="3CD57A1B" w:rsidR="000075E2" w:rsidRDefault="00F17BEC" w:rsidP="008A3643">
      <w:pPr>
        <w:ind w:right="-851"/>
        <w:rPr>
          <w:rFonts w:ascii="CorpoS" w:hAnsi="CorpoS"/>
          <w:sz w:val="20"/>
          <w:lang w:val="en-US"/>
        </w:rPr>
      </w:pPr>
      <w:r>
        <w:rPr>
          <w:rFonts w:ascii="CorpoS" w:hAnsi="CorpoS"/>
          <w:sz w:val="20"/>
          <w:lang w:val="en-US"/>
        </w:rPr>
        <w:t>Em</w:t>
      </w:r>
      <w:r w:rsidRPr="00A31ABA">
        <w:rPr>
          <w:rFonts w:ascii="CorpoS" w:hAnsi="CorpoS"/>
          <w:sz w:val="20"/>
          <w:lang w:val="en-US"/>
        </w:rPr>
        <w:t xml:space="preserve">ail: </w:t>
      </w:r>
      <w:hyperlink r:id="rId7" w:history="1">
        <w:r w:rsidR="000075E2" w:rsidRPr="00AE7DA8">
          <w:rPr>
            <w:rStyle w:val="Hyperlink"/>
            <w:rFonts w:ascii="CorpoS" w:hAnsi="CorpoS"/>
            <w:sz w:val="20"/>
            <w:lang w:val="en-US"/>
          </w:rPr>
          <w:t>melanie.wolf@mtu.de</w:t>
        </w:r>
      </w:hyperlink>
    </w:p>
    <w:p w14:paraId="5F4518EB" w14:textId="564374FE" w:rsidR="006704FE" w:rsidRPr="000075E2" w:rsidRDefault="00F17BEC" w:rsidP="000075E2">
      <w:pPr>
        <w:ind w:right="-851"/>
        <w:rPr>
          <w:rFonts w:ascii="CorpoS" w:hAnsi="CorpoS"/>
          <w:sz w:val="20"/>
          <w:lang w:val="en-US"/>
        </w:rPr>
      </w:pP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p>
    <w:p w14:paraId="56A7072D" w14:textId="77777777" w:rsidR="00F17BEC" w:rsidRDefault="00F17BEC" w:rsidP="008A3643">
      <w:pPr>
        <w:rPr>
          <w:rFonts w:ascii="CorpoS" w:hAnsi="CorpoS"/>
          <w:sz w:val="20"/>
          <w:lang w:val="en-US"/>
        </w:rPr>
      </w:pPr>
      <w:r w:rsidRPr="00690D13">
        <w:rPr>
          <w:rFonts w:ascii="CorpoS" w:hAnsi="CorpoS" w:cs="Arial"/>
          <w:bCs/>
          <w:noProof/>
          <w:color w:val="000000"/>
          <w:sz w:val="20"/>
        </w:rPr>
        <w:t>Victoria Nicholls</w:t>
      </w:r>
    </w:p>
    <w:p w14:paraId="60CB2655" w14:textId="77777777" w:rsidR="00F17BEC" w:rsidRPr="00E9214A" w:rsidRDefault="00F17BEC" w:rsidP="008A3643">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6C8A74AD" w14:textId="77777777" w:rsidR="00F17BEC" w:rsidRPr="009B19C5" w:rsidRDefault="00F17BEC" w:rsidP="008A3643">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14:paraId="16AAFCF9" w14:textId="77777777" w:rsidR="00F17BEC" w:rsidRDefault="00F17BEC" w:rsidP="008A3643">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w:t>
      </w:r>
      <w:r w:rsidR="00432FCF">
        <w:rPr>
          <w:rFonts w:ascii="CorpoS" w:hAnsi="CorpoS" w:cs="Arial"/>
          <w:noProof/>
          <w:color w:val="000000"/>
          <w:sz w:val="20"/>
        </w:rPr>
        <w:t xml:space="preserve"> (0) </w:t>
      </w:r>
      <w:r w:rsidRPr="00690D13">
        <w:rPr>
          <w:rFonts w:ascii="CorpoS" w:hAnsi="CorpoS" w:cs="Arial"/>
          <w:noProof/>
          <w:color w:val="000000"/>
          <w:sz w:val="20"/>
        </w:rPr>
        <w:t>171</w:t>
      </w:r>
      <w:r w:rsidR="00432FCF">
        <w:rPr>
          <w:rFonts w:ascii="CorpoS" w:hAnsi="CorpoS" w:cs="Arial"/>
          <w:noProof/>
          <w:color w:val="000000"/>
          <w:sz w:val="20"/>
        </w:rPr>
        <w:t>-</w:t>
      </w:r>
      <w:r w:rsidRPr="00690D13">
        <w:rPr>
          <w:rFonts w:ascii="CorpoS" w:hAnsi="CorpoS" w:cs="Arial"/>
          <w:noProof/>
          <w:color w:val="000000"/>
          <w:sz w:val="20"/>
        </w:rPr>
        <w:t>375</w:t>
      </w:r>
      <w:r w:rsidR="00432FCF">
        <w:rPr>
          <w:rFonts w:ascii="CorpoS" w:hAnsi="CorpoS" w:cs="Arial"/>
          <w:noProof/>
          <w:color w:val="000000"/>
          <w:sz w:val="20"/>
        </w:rPr>
        <w:t xml:space="preserve"> </w:t>
      </w:r>
      <w:r w:rsidRPr="00690D13">
        <w:rPr>
          <w:rFonts w:ascii="CorpoS" w:hAnsi="CorpoS" w:cs="Arial"/>
          <w:noProof/>
          <w:color w:val="000000"/>
          <w:sz w:val="20"/>
        </w:rPr>
        <w:t>54</w:t>
      </w:r>
      <w:r>
        <w:rPr>
          <w:rFonts w:ascii="CorpoS" w:hAnsi="CorpoS" w:cs="Arial"/>
          <w:noProof/>
          <w:color w:val="000000"/>
          <w:sz w:val="20"/>
        </w:rPr>
        <w:t>4</w:t>
      </w:r>
      <w:r w:rsidRPr="00690D13">
        <w:rPr>
          <w:rFonts w:ascii="CorpoS" w:hAnsi="CorpoS" w:cs="Arial"/>
          <w:noProof/>
          <w:color w:val="000000"/>
          <w:sz w:val="20"/>
        </w:rPr>
        <w:t>7</w:t>
      </w:r>
    </w:p>
    <w:p w14:paraId="38B79421" w14:textId="77777777" w:rsidR="00F17BEC" w:rsidRDefault="006704FE" w:rsidP="008A3643">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75BA8E40" w14:textId="77777777" w:rsidR="00F17BEC" w:rsidRPr="00A31ABA" w:rsidRDefault="00F17BEC" w:rsidP="008A3643">
      <w:pPr>
        <w:ind w:right="-851"/>
        <w:rPr>
          <w:rFonts w:ascii="CorpoS" w:hAnsi="CorpoS"/>
          <w:sz w:val="20"/>
          <w:lang w:val="en-US"/>
        </w:rPr>
      </w:pPr>
    </w:p>
    <w:p w14:paraId="10F02C68" w14:textId="77777777" w:rsidR="000A3628" w:rsidRPr="000A3628" w:rsidRDefault="000A3628" w:rsidP="008A3643">
      <w:pPr>
        <w:pStyle w:val="MTUBodycopy"/>
        <w:tabs>
          <w:tab w:val="left" w:pos="8505"/>
        </w:tabs>
        <w:spacing w:line="240" w:lineRule="auto"/>
        <w:ind w:right="1984"/>
        <w:jc w:val="both"/>
        <w:rPr>
          <w:sz w:val="24"/>
          <w:lang w:val="en-US"/>
        </w:rPr>
      </w:pPr>
    </w:p>
    <w:p w14:paraId="68E44EB2" w14:textId="77777777" w:rsidR="00D402FC" w:rsidRDefault="004A08DC" w:rsidP="008A3643">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432FCF" w:rsidRPr="003C54A0">
          <w:rPr>
            <w:rStyle w:val="Hyperlink"/>
            <w:rFonts w:ascii="CorpoS" w:hAnsi="CorpoS"/>
            <w:i/>
            <w:sz w:val="20"/>
          </w:rPr>
          <w:t>http://www.mtu.de</w:t>
        </w:r>
      </w:hyperlink>
    </w:p>
    <w:p w14:paraId="19ABF65B" w14:textId="77777777" w:rsidR="00432FCF" w:rsidRDefault="00432FCF" w:rsidP="008A3643">
      <w:pPr>
        <w:ind w:right="141"/>
        <w:jc w:val="both"/>
        <w:rPr>
          <w:rFonts w:ascii="CorpoS" w:hAnsi="CorpoS"/>
          <w:i/>
          <w:sz w:val="20"/>
        </w:rPr>
      </w:pPr>
    </w:p>
    <w:p w14:paraId="7516C5EA" w14:textId="77777777" w:rsidR="006B2198" w:rsidRPr="00FD3437" w:rsidRDefault="006B2198" w:rsidP="008A3643">
      <w:pPr>
        <w:ind w:right="141"/>
        <w:jc w:val="both"/>
        <w:rPr>
          <w:rFonts w:ascii="CorpoS" w:hAnsi="CorpoS"/>
          <w:i/>
          <w:sz w:val="20"/>
        </w:rPr>
      </w:pPr>
    </w:p>
    <w:sectPr w:rsidR="006B2198" w:rsidRPr="00FD3437" w:rsidSect="008D0D9C">
      <w:headerReference w:type="default" r:id="rId9"/>
      <w:footerReference w:type="default" r:id="rId10"/>
      <w:headerReference w:type="first" r:id="rId11"/>
      <w:footerReference w:type="first" r:id="rId12"/>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97BB7" w14:textId="77777777" w:rsidR="00967D2A" w:rsidRDefault="00967D2A">
      <w:r>
        <w:separator/>
      </w:r>
    </w:p>
  </w:endnote>
  <w:endnote w:type="continuationSeparator" w:id="0">
    <w:p w14:paraId="3DA5D0B6" w14:textId="77777777" w:rsidR="00967D2A" w:rsidRDefault="0096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0B3CC"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FA62"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6A025DD6"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77D6CB95"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14:paraId="064D021A"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5356535F"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31C938A2"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8F68A" w14:textId="77777777" w:rsidR="00967D2A" w:rsidRDefault="00967D2A">
      <w:r>
        <w:separator/>
      </w:r>
    </w:p>
  </w:footnote>
  <w:footnote w:type="continuationSeparator" w:id="0">
    <w:p w14:paraId="43047F9E" w14:textId="77777777" w:rsidR="00967D2A" w:rsidRDefault="0096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88448"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0700196" wp14:editId="63F99AED">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92017"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79B96238" wp14:editId="57F9E7C4">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4D06E"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08CB7DE"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96238"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0314D06E"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08CB7DE"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293D39EC" wp14:editId="2CE3E5E8">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0E6F4"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3DF7C096" wp14:editId="64A4030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DAF16"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FC8D4E4"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D6AA0"/>
    <w:multiLevelType w:val="hybridMultilevel"/>
    <w:tmpl w:val="75A8541A"/>
    <w:lvl w:ilvl="0" w:tplc="F0D81696">
      <w:start w:val="1"/>
      <w:numFmt w:val="bullet"/>
      <w:lvlText w:val="•"/>
      <w:lvlJc w:val="left"/>
      <w:pPr>
        <w:tabs>
          <w:tab w:val="num" w:pos="720"/>
        </w:tabs>
        <w:ind w:left="720" w:hanging="360"/>
      </w:pPr>
      <w:rPr>
        <w:rFonts w:ascii="Arial" w:hAnsi="Arial" w:hint="default"/>
      </w:rPr>
    </w:lvl>
    <w:lvl w:ilvl="1" w:tplc="F65CD094" w:tentative="1">
      <w:start w:val="1"/>
      <w:numFmt w:val="bullet"/>
      <w:lvlText w:val="•"/>
      <w:lvlJc w:val="left"/>
      <w:pPr>
        <w:tabs>
          <w:tab w:val="num" w:pos="1440"/>
        </w:tabs>
        <w:ind w:left="1440" w:hanging="360"/>
      </w:pPr>
      <w:rPr>
        <w:rFonts w:ascii="Arial" w:hAnsi="Arial" w:hint="default"/>
      </w:rPr>
    </w:lvl>
    <w:lvl w:ilvl="2" w:tplc="695C8D08" w:tentative="1">
      <w:start w:val="1"/>
      <w:numFmt w:val="bullet"/>
      <w:lvlText w:val="•"/>
      <w:lvlJc w:val="left"/>
      <w:pPr>
        <w:tabs>
          <w:tab w:val="num" w:pos="2160"/>
        </w:tabs>
        <w:ind w:left="2160" w:hanging="360"/>
      </w:pPr>
      <w:rPr>
        <w:rFonts w:ascii="Arial" w:hAnsi="Arial" w:hint="default"/>
      </w:rPr>
    </w:lvl>
    <w:lvl w:ilvl="3" w:tplc="F01E7242" w:tentative="1">
      <w:start w:val="1"/>
      <w:numFmt w:val="bullet"/>
      <w:lvlText w:val="•"/>
      <w:lvlJc w:val="left"/>
      <w:pPr>
        <w:tabs>
          <w:tab w:val="num" w:pos="2880"/>
        </w:tabs>
        <w:ind w:left="2880" w:hanging="360"/>
      </w:pPr>
      <w:rPr>
        <w:rFonts w:ascii="Arial" w:hAnsi="Arial" w:hint="default"/>
      </w:rPr>
    </w:lvl>
    <w:lvl w:ilvl="4" w:tplc="B88C5C4A" w:tentative="1">
      <w:start w:val="1"/>
      <w:numFmt w:val="bullet"/>
      <w:lvlText w:val="•"/>
      <w:lvlJc w:val="left"/>
      <w:pPr>
        <w:tabs>
          <w:tab w:val="num" w:pos="3600"/>
        </w:tabs>
        <w:ind w:left="3600" w:hanging="360"/>
      </w:pPr>
      <w:rPr>
        <w:rFonts w:ascii="Arial" w:hAnsi="Arial" w:hint="default"/>
      </w:rPr>
    </w:lvl>
    <w:lvl w:ilvl="5" w:tplc="DBCA7CB2" w:tentative="1">
      <w:start w:val="1"/>
      <w:numFmt w:val="bullet"/>
      <w:lvlText w:val="•"/>
      <w:lvlJc w:val="left"/>
      <w:pPr>
        <w:tabs>
          <w:tab w:val="num" w:pos="4320"/>
        </w:tabs>
        <w:ind w:left="4320" w:hanging="360"/>
      </w:pPr>
      <w:rPr>
        <w:rFonts w:ascii="Arial" w:hAnsi="Arial" w:hint="default"/>
      </w:rPr>
    </w:lvl>
    <w:lvl w:ilvl="6" w:tplc="3A4A8288" w:tentative="1">
      <w:start w:val="1"/>
      <w:numFmt w:val="bullet"/>
      <w:lvlText w:val="•"/>
      <w:lvlJc w:val="left"/>
      <w:pPr>
        <w:tabs>
          <w:tab w:val="num" w:pos="5040"/>
        </w:tabs>
        <w:ind w:left="5040" w:hanging="360"/>
      </w:pPr>
      <w:rPr>
        <w:rFonts w:ascii="Arial" w:hAnsi="Arial" w:hint="default"/>
      </w:rPr>
    </w:lvl>
    <w:lvl w:ilvl="7" w:tplc="00CC0CE6" w:tentative="1">
      <w:start w:val="1"/>
      <w:numFmt w:val="bullet"/>
      <w:lvlText w:val="•"/>
      <w:lvlJc w:val="left"/>
      <w:pPr>
        <w:tabs>
          <w:tab w:val="num" w:pos="5760"/>
        </w:tabs>
        <w:ind w:left="5760" w:hanging="360"/>
      </w:pPr>
      <w:rPr>
        <w:rFonts w:ascii="Arial" w:hAnsi="Arial" w:hint="default"/>
      </w:rPr>
    </w:lvl>
    <w:lvl w:ilvl="8" w:tplc="25E4F0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4649B0"/>
    <w:multiLevelType w:val="hybridMultilevel"/>
    <w:tmpl w:val="6BC2645E"/>
    <w:lvl w:ilvl="0" w:tplc="EFF2C7CA">
      <w:start w:val="1"/>
      <w:numFmt w:val="bullet"/>
      <w:lvlText w:val="•"/>
      <w:lvlJc w:val="left"/>
      <w:pPr>
        <w:tabs>
          <w:tab w:val="num" w:pos="720"/>
        </w:tabs>
        <w:ind w:left="720" w:hanging="360"/>
      </w:pPr>
      <w:rPr>
        <w:rFonts w:ascii="Arial" w:hAnsi="Arial" w:hint="default"/>
      </w:rPr>
    </w:lvl>
    <w:lvl w:ilvl="1" w:tplc="2DE05B9E" w:tentative="1">
      <w:start w:val="1"/>
      <w:numFmt w:val="bullet"/>
      <w:lvlText w:val="•"/>
      <w:lvlJc w:val="left"/>
      <w:pPr>
        <w:tabs>
          <w:tab w:val="num" w:pos="1440"/>
        </w:tabs>
        <w:ind w:left="1440" w:hanging="360"/>
      </w:pPr>
      <w:rPr>
        <w:rFonts w:ascii="Arial" w:hAnsi="Arial" w:hint="default"/>
      </w:rPr>
    </w:lvl>
    <w:lvl w:ilvl="2" w:tplc="15D281EC" w:tentative="1">
      <w:start w:val="1"/>
      <w:numFmt w:val="bullet"/>
      <w:lvlText w:val="•"/>
      <w:lvlJc w:val="left"/>
      <w:pPr>
        <w:tabs>
          <w:tab w:val="num" w:pos="2160"/>
        </w:tabs>
        <w:ind w:left="2160" w:hanging="360"/>
      </w:pPr>
      <w:rPr>
        <w:rFonts w:ascii="Arial" w:hAnsi="Arial" w:hint="default"/>
      </w:rPr>
    </w:lvl>
    <w:lvl w:ilvl="3" w:tplc="BDA4E776" w:tentative="1">
      <w:start w:val="1"/>
      <w:numFmt w:val="bullet"/>
      <w:lvlText w:val="•"/>
      <w:lvlJc w:val="left"/>
      <w:pPr>
        <w:tabs>
          <w:tab w:val="num" w:pos="2880"/>
        </w:tabs>
        <w:ind w:left="2880" w:hanging="360"/>
      </w:pPr>
      <w:rPr>
        <w:rFonts w:ascii="Arial" w:hAnsi="Arial" w:hint="default"/>
      </w:rPr>
    </w:lvl>
    <w:lvl w:ilvl="4" w:tplc="2E025AEA" w:tentative="1">
      <w:start w:val="1"/>
      <w:numFmt w:val="bullet"/>
      <w:lvlText w:val="•"/>
      <w:lvlJc w:val="left"/>
      <w:pPr>
        <w:tabs>
          <w:tab w:val="num" w:pos="3600"/>
        </w:tabs>
        <w:ind w:left="3600" w:hanging="360"/>
      </w:pPr>
      <w:rPr>
        <w:rFonts w:ascii="Arial" w:hAnsi="Arial" w:hint="default"/>
      </w:rPr>
    </w:lvl>
    <w:lvl w:ilvl="5" w:tplc="5C209D20" w:tentative="1">
      <w:start w:val="1"/>
      <w:numFmt w:val="bullet"/>
      <w:lvlText w:val="•"/>
      <w:lvlJc w:val="left"/>
      <w:pPr>
        <w:tabs>
          <w:tab w:val="num" w:pos="4320"/>
        </w:tabs>
        <w:ind w:left="4320" w:hanging="360"/>
      </w:pPr>
      <w:rPr>
        <w:rFonts w:ascii="Arial" w:hAnsi="Arial" w:hint="default"/>
      </w:rPr>
    </w:lvl>
    <w:lvl w:ilvl="6" w:tplc="3D2046C4" w:tentative="1">
      <w:start w:val="1"/>
      <w:numFmt w:val="bullet"/>
      <w:lvlText w:val="•"/>
      <w:lvlJc w:val="left"/>
      <w:pPr>
        <w:tabs>
          <w:tab w:val="num" w:pos="5040"/>
        </w:tabs>
        <w:ind w:left="5040" w:hanging="360"/>
      </w:pPr>
      <w:rPr>
        <w:rFonts w:ascii="Arial" w:hAnsi="Arial" w:hint="default"/>
      </w:rPr>
    </w:lvl>
    <w:lvl w:ilvl="7" w:tplc="39DE7F64" w:tentative="1">
      <w:start w:val="1"/>
      <w:numFmt w:val="bullet"/>
      <w:lvlText w:val="•"/>
      <w:lvlJc w:val="left"/>
      <w:pPr>
        <w:tabs>
          <w:tab w:val="num" w:pos="5760"/>
        </w:tabs>
        <w:ind w:left="5760" w:hanging="360"/>
      </w:pPr>
      <w:rPr>
        <w:rFonts w:ascii="Arial" w:hAnsi="Arial" w:hint="default"/>
      </w:rPr>
    </w:lvl>
    <w:lvl w:ilvl="8" w:tplc="BC9A08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075E2"/>
    <w:rsid w:val="000117B9"/>
    <w:rsid w:val="00013A7D"/>
    <w:rsid w:val="000203DA"/>
    <w:rsid w:val="00020DA3"/>
    <w:rsid w:val="00026718"/>
    <w:rsid w:val="000307A6"/>
    <w:rsid w:val="000311F3"/>
    <w:rsid w:val="00040F44"/>
    <w:rsid w:val="0004200F"/>
    <w:rsid w:val="000461CC"/>
    <w:rsid w:val="00053DC9"/>
    <w:rsid w:val="00072444"/>
    <w:rsid w:val="000A3628"/>
    <w:rsid w:val="000A62CA"/>
    <w:rsid w:val="000B64F7"/>
    <w:rsid w:val="000C3B8C"/>
    <w:rsid w:val="000D291D"/>
    <w:rsid w:val="000F3157"/>
    <w:rsid w:val="00111BAB"/>
    <w:rsid w:val="00114206"/>
    <w:rsid w:val="00132ABC"/>
    <w:rsid w:val="0014758D"/>
    <w:rsid w:val="001557C2"/>
    <w:rsid w:val="00156B7F"/>
    <w:rsid w:val="0016222C"/>
    <w:rsid w:val="00162ABF"/>
    <w:rsid w:val="00182870"/>
    <w:rsid w:val="0019702B"/>
    <w:rsid w:val="001A2157"/>
    <w:rsid w:val="001C20E5"/>
    <w:rsid w:val="001C5427"/>
    <w:rsid w:val="001D0A7A"/>
    <w:rsid w:val="001D37E9"/>
    <w:rsid w:val="001E7DFF"/>
    <w:rsid w:val="001F0933"/>
    <w:rsid w:val="0020459D"/>
    <w:rsid w:val="0021633B"/>
    <w:rsid w:val="00224EDF"/>
    <w:rsid w:val="00227139"/>
    <w:rsid w:val="00230E76"/>
    <w:rsid w:val="002335C6"/>
    <w:rsid w:val="00284EFC"/>
    <w:rsid w:val="0029699D"/>
    <w:rsid w:val="002A1AF8"/>
    <w:rsid w:val="002A722C"/>
    <w:rsid w:val="002A7AFB"/>
    <w:rsid w:val="002C3C5C"/>
    <w:rsid w:val="002D4435"/>
    <w:rsid w:val="002D77E8"/>
    <w:rsid w:val="002E3E85"/>
    <w:rsid w:val="002E42E8"/>
    <w:rsid w:val="002E5A2C"/>
    <w:rsid w:val="002F01AB"/>
    <w:rsid w:val="00310230"/>
    <w:rsid w:val="00311A9F"/>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6534"/>
    <w:rsid w:val="003E7697"/>
    <w:rsid w:val="003F1B2A"/>
    <w:rsid w:val="00402108"/>
    <w:rsid w:val="0040330A"/>
    <w:rsid w:val="004172A2"/>
    <w:rsid w:val="00422505"/>
    <w:rsid w:val="00425557"/>
    <w:rsid w:val="00432FCF"/>
    <w:rsid w:val="00440BC1"/>
    <w:rsid w:val="00446AFE"/>
    <w:rsid w:val="004639DC"/>
    <w:rsid w:val="004816F3"/>
    <w:rsid w:val="00481764"/>
    <w:rsid w:val="00481C20"/>
    <w:rsid w:val="00490A4C"/>
    <w:rsid w:val="004931AF"/>
    <w:rsid w:val="004966DC"/>
    <w:rsid w:val="004A08DC"/>
    <w:rsid w:val="004B0A52"/>
    <w:rsid w:val="004B16D6"/>
    <w:rsid w:val="004B6F5C"/>
    <w:rsid w:val="004C3839"/>
    <w:rsid w:val="004C69C3"/>
    <w:rsid w:val="004D1165"/>
    <w:rsid w:val="004E0387"/>
    <w:rsid w:val="004E1B5C"/>
    <w:rsid w:val="004E29D3"/>
    <w:rsid w:val="004F1382"/>
    <w:rsid w:val="004F448F"/>
    <w:rsid w:val="004F5EC6"/>
    <w:rsid w:val="004F7ACE"/>
    <w:rsid w:val="00504ACE"/>
    <w:rsid w:val="00507889"/>
    <w:rsid w:val="00525EFD"/>
    <w:rsid w:val="0054532F"/>
    <w:rsid w:val="00563BB2"/>
    <w:rsid w:val="005660B5"/>
    <w:rsid w:val="00584F62"/>
    <w:rsid w:val="00592024"/>
    <w:rsid w:val="005A2108"/>
    <w:rsid w:val="005A691C"/>
    <w:rsid w:val="005A77D2"/>
    <w:rsid w:val="005B7F35"/>
    <w:rsid w:val="005C7386"/>
    <w:rsid w:val="005D3E09"/>
    <w:rsid w:val="005F1A4D"/>
    <w:rsid w:val="005F7935"/>
    <w:rsid w:val="0060201F"/>
    <w:rsid w:val="00602F5F"/>
    <w:rsid w:val="00605788"/>
    <w:rsid w:val="00605924"/>
    <w:rsid w:val="006436D2"/>
    <w:rsid w:val="00645E94"/>
    <w:rsid w:val="00661F3B"/>
    <w:rsid w:val="00666E00"/>
    <w:rsid w:val="006704FE"/>
    <w:rsid w:val="00672AD0"/>
    <w:rsid w:val="00674708"/>
    <w:rsid w:val="00684975"/>
    <w:rsid w:val="00692D4C"/>
    <w:rsid w:val="00695B2F"/>
    <w:rsid w:val="00695DED"/>
    <w:rsid w:val="006B2198"/>
    <w:rsid w:val="006C049A"/>
    <w:rsid w:val="006C1E26"/>
    <w:rsid w:val="006C3EB3"/>
    <w:rsid w:val="006F5662"/>
    <w:rsid w:val="00700F58"/>
    <w:rsid w:val="00712F46"/>
    <w:rsid w:val="00741497"/>
    <w:rsid w:val="00760659"/>
    <w:rsid w:val="007732D1"/>
    <w:rsid w:val="00774D80"/>
    <w:rsid w:val="0077769F"/>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A3643"/>
    <w:rsid w:val="008D0D9C"/>
    <w:rsid w:val="008D7CDD"/>
    <w:rsid w:val="008E161E"/>
    <w:rsid w:val="008F6477"/>
    <w:rsid w:val="00914485"/>
    <w:rsid w:val="009158C6"/>
    <w:rsid w:val="00916644"/>
    <w:rsid w:val="009167D8"/>
    <w:rsid w:val="00935F6D"/>
    <w:rsid w:val="009442FC"/>
    <w:rsid w:val="0094645E"/>
    <w:rsid w:val="00951304"/>
    <w:rsid w:val="00967D2A"/>
    <w:rsid w:val="009878CB"/>
    <w:rsid w:val="0099056A"/>
    <w:rsid w:val="00994481"/>
    <w:rsid w:val="00996503"/>
    <w:rsid w:val="009B5521"/>
    <w:rsid w:val="009D1C9B"/>
    <w:rsid w:val="009D2CE4"/>
    <w:rsid w:val="009E2D48"/>
    <w:rsid w:val="009E3B04"/>
    <w:rsid w:val="009F4CF3"/>
    <w:rsid w:val="00A07B4F"/>
    <w:rsid w:val="00A26969"/>
    <w:rsid w:val="00A3521E"/>
    <w:rsid w:val="00A36DA1"/>
    <w:rsid w:val="00A41E8B"/>
    <w:rsid w:val="00A45C41"/>
    <w:rsid w:val="00A56D70"/>
    <w:rsid w:val="00A57141"/>
    <w:rsid w:val="00A656A7"/>
    <w:rsid w:val="00A65E3C"/>
    <w:rsid w:val="00A749A4"/>
    <w:rsid w:val="00A75A31"/>
    <w:rsid w:val="00A775D8"/>
    <w:rsid w:val="00A838B5"/>
    <w:rsid w:val="00A863DF"/>
    <w:rsid w:val="00A90ABA"/>
    <w:rsid w:val="00A90B84"/>
    <w:rsid w:val="00AA6CFC"/>
    <w:rsid w:val="00AC4A3A"/>
    <w:rsid w:val="00AD1CC2"/>
    <w:rsid w:val="00AF3758"/>
    <w:rsid w:val="00AF4295"/>
    <w:rsid w:val="00B1150D"/>
    <w:rsid w:val="00B30F44"/>
    <w:rsid w:val="00B3751A"/>
    <w:rsid w:val="00B42FAE"/>
    <w:rsid w:val="00B47642"/>
    <w:rsid w:val="00B51C20"/>
    <w:rsid w:val="00B531A8"/>
    <w:rsid w:val="00B54947"/>
    <w:rsid w:val="00B67196"/>
    <w:rsid w:val="00B67940"/>
    <w:rsid w:val="00B704B1"/>
    <w:rsid w:val="00B773E8"/>
    <w:rsid w:val="00B77C66"/>
    <w:rsid w:val="00B8002F"/>
    <w:rsid w:val="00B85703"/>
    <w:rsid w:val="00B9130C"/>
    <w:rsid w:val="00B92950"/>
    <w:rsid w:val="00BA20D5"/>
    <w:rsid w:val="00BB01B7"/>
    <w:rsid w:val="00BB3E24"/>
    <w:rsid w:val="00BD6884"/>
    <w:rsid w:val="00BE0E54"/>
    <w:rsid w:val="00BE6D65"/>
    <w:rsid w:val="00BF002D"/>
    <w:rsid w:val="00BF38DB"/>
    <w:rsid w:val="00C022E0"/>
    <w:rsid w:val="00C06E6D"/>
    <w:rsid w:val="00C21DB0"/>
    <w:rsid w:val="00C31D16"/>
    <w:rsid w:val="00C345E3"/>
    <w:rsid w:val="00C422B3"/>
    <w:rsid w:val="00C42A93"/>
    <w:rsid w:val="00C4364F"/>
    <w:rsid w:val="00C52636"/>
    <w:rsid w:val="00C55DF2"/>
    <w:rsid w:val="00C56AE0"/>
    <w:rsid w:val="00C760A9"/>
    <w:rsid w:val="00C836D5"/>
    <w:rsid w:val="00C85AB5"/>
    <w:rsid w:val="00C969D6"/>
    <w:rsid w:val="00C9792A"/>
    <w:rsid w:val="00CA06A1"/>
    <w:rsid w:val="00CA7DD6"/>
    <w:rsid w:val="00CB178B"/>
    <w:rsid w:val="00CB3D81"/>
    <w:rsid w:val="00CC05BE"/>
    <w:rsid w:val="00CD2901"/>
    <w:rsid w:val="00CE49D8"/>
    <w:rsid w:val="00CE585B"/>
    <w:rsid w:val="00CE75C2"/>
    <w:rsid w:val="00CF4263"/>
    <w:rsid w:val="00D00AAF"/>
    <w:rsid w:val="00D00D5F"/>
    <w:rsid w:val="00D0492C"/>
    <w:rsid w:val="00D402FC"/>
    <w:rsid w:val="00D43BEA"/>
    <w:rsid w:val="00D52CD5"/>
    <w:rsid w:val="00D65812"/>
    <w:rsid w:val="00D67E98"/>
    <w:rsid w:val="00D740F3"/>
    <w:rsid w:val="00D75E31"/>
    <w:rsid w:val="00D7693C"/>
    <w:rsid w:val="00D77EED"/>
    <w:rsid w:val="00D87A1E"/>
    <w:rsid w:val="00D97DDF"/>
    <w:rsid w:val="00DB1881"/>
    <w:rsid w:val="00DD0237"/>
    <w:rsid w:val="00DD1160"/>
    <w:rsid w:val="00DD5351"/>
    <w:rsid w:val="00DF2E8C"/>
    <w:rsid w:val="00DF4108"/>
    <w:rsid w:val="00DF69E3"/>
    <w:rsid w:val="00E0057A"/>
    <w:rsid w:val="00E132A3"/>
    <w:rsid w:val="00E151BC"/>
    <w:rsid w:val="00E15CAB"/>
    <w:rsid w:val="00E1645F"/>
    <w:rsid w:val="00E23B4B"/>
    <w:rsid w:val="00E23BAE"/>
    <w:rsid w:val="00E24C17"/>
    <w:rsid w:val="00E46492"/>
    <w:rsid w:val="00E50369"/>
    <w:rsid w:val="00E50C2A"/>
    <w:rsid w:val="00E65CFB"/>
    <w:rsid w:val="00E87597"/>
    <w:rsid w:val="00EA497D"/>
    <w:rsid w:val="00EB4393"/>
    <w:rsid w:val="00EB52C9"/>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2661E"/>
    <w:rsid w:val="00F32ADD"/>
    <w:rsid w:val="00F53D0B"/>
    <w:rsid w:val="00F5777A"/>
    <w:rsid w:val="00F61823"/>
    <w:rsid w:val="00F676E0"/>
    <w:rsid w:val="00F726F6"/>
    <w:rsid w:val="00F7367D"/>
    <w:rsid w:val="00F84A66"/>
    <w:rsid w:val="00F8708F"/>
    <w:rsid w:val="00F87EC5"/>
    <w:rsid w:val="00F93C57"/>
    <w:rsid w:val="00F93F5E"/>
    <w:rsid w:val="00FA18A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34DC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9158C6"/>
    <w:rPr>
      <w:sz w:val="16"/>
      <w:szCs w:val="16"/>
    </w:rPr>
  </w:style>
  <w:style w:type="paragraph" w:styleId="Kommentartext">
    <w:name w:val="annotation text"/>
    <w:basedOn w:val="Standard"/>
    <w:link w:val="KommentartextZchn"/>
    <w:rsid w:val="009158C6"/>
    <w:rPr>
      <w:sz w:val="20"/>
    </w:rPr>
  </w:style>
  <w:style w:type="character" w:customStyle="1" w:styleId="KommentartextZchn">
    <w:name w:val="Kommentartext Zchn"/>
    <w:basedOn w:val="Absatz-Standardschriftart"/>
    <w:link w:val="Kommentartext"/>
    <w:rsid w:val="009158C6"/>
    <w:rPr>
      <w:lang w:val="en-GB" w:eastAsia="en-US"/>
    </w:rPr>
  </w:style>
  <w:style w:type="paragraph" w:styleId="Kommentarthema">
    <w:name w:val="annotation subject"/>
    <w:basedOn w:val="Kommentartext"/>
    <w:next w:val="Kommentartext"/>
    <w:link w:val="KommentarthemaZchn"/>
    <w:rsid w:val="009158C6"/>
    <w:rPr>
      <w:b/>
      <w:bCs/>
    </w:rPr>
  </w:style>
  <w:style w:type="character" w:customStyle="1" w:styleId="KommentarthemaZchn">
    <w:name w:val="Kommentarthema Zchn"/>
    <w:basedOn w:val="KommentartextZchn"/>
    <w:link w:val="Kommentarthema"/>
    <w:rsid w:val="009158C6"/>
    <w:rPr>
      <w:b/>
      <w:bCs/>
      <w:lang w:val="en-GB" w:eastAsia="en-US"/>
    </w:rPr>
  </w:style>
  <w:style w:type="paragraph" w:styleId="berarbeitung">
    <w:name w:val="Revision"/>
    <w:hidden/>
    <w:uiPriority w:val="99"/>
    <w:semiHidden/>
    <w:rsid w:val="009158C6"/>
    <w:rPr>
      <w:sz w:val="24"/>
      <w:lang w:val="en-GB" w:eastAsia="en-US"/>
    </w:rPr>
  </w:style>
  <w:style w:type="paragraph" w:styleId="NurText">
    <w:name w:val="Plain Text"/>
    <w:basedOn w:val="Standard"/>
    <w:link w:val="NurTextZchn"/>
    <w:uiPriority w:val="99"/>
    <w:unhideWhenUsed/>
    <w:rsid w:val="001F0933"/>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rsid w:val="001F0933"/>
    <w:rPr>
      <w:rFonts w:ascii="Calibri" w:eastAsia="Times New Roman" w:hAnsi="Calibri"/>
      <w:sz w:val="22"/>
      <w:szCs w:val="21"/>
    </w:rPr>
  </w:style>
  <w:style w:type="paragraph" w:styleId="Listenabsatz">
    <w:name w:val="List Paragraph"/>
    <w:basedOn w:val="Standard"/>
    <w:uiPriority w:val="34"/>
    <w:qFormat/>
    <w:rsid w:val="00CD2901"/>
    <w:pPr>
      <w:ind w:left="720"/>
      <w:contextualSpacing/>
    </w:pPr>
  </w:style>
  <w:style w:type="paragraph" w:styleId="StandardWeb">
    <w:name w:val="Normal (Web)"/>
    <w:basedOn w:val="Standard"/>
    <w:uiPriority w:val="99"/>
    <w:unhideWhenUsed/>
    <w:rsid w:val="004B6F5C"/>
    <w:pPr>
      <w:spacing w:before="100" w:beforeAutospacing="1" w:after="100" w:afterAutospacing="1"/>
    </w:pPr>
    <w:rPr>
      <w:rFonts w:ascii="Times New Roman" w:eastAsia="Times New Roman" w:hAnsi="Times New Roman"/>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64585">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718211175">
      <w:bodyDiv w:val="1"/>
      <w:marLeft w:val="0"/>
      <w:marRight w:val="0"/>
      <w:marTop w:val="0"/>
      <w:marBottom w:val="0"/>
      <w:divBdr>
        <w:top w:val="none" w:sz="0" w:space="0" w:color="auto"/>
        <w:left w:val="none" w:sz="0" w:space="0" w:color="auto"/>
        <w:bottom w:val="none" w:sz="0" w:space="0" w:color="auto"/>
        <w:right w:val="none" w:sz="0" w:space="0" w:color="auto"/>
      </w:divBdr>
      <w:divsChild>
        <w:div w:id="1425614486">
          <w:marLeft w:val="230"/>
          <w:marRight w:val="0"/>
          <w:marTop w:val="60"/>
          <w:marBottom w:val="0"/>
          <w:divBdr>
            <w:top w:val="none" w:sz="0" w:space="0" w:color="auto"/>
            <w:left w:val="none" w:sz="0" w:space="0" w:color="auto"/>
            <w:bottom w:val="none" w:sz="0" w:space="0" w:color="auto"/>
            <w:right w:val="none" w:sz="0" w:space="0" w:color="auto"/>
          </w:divBdr>
        </w:div>
        <w:div w:id="1500006048">
          <w:marLeft w:val="230"/>
          <w:marRight w:val="0"/>
          <w:marTop w:val="60"/>
          <w:marBottom w:val="0"/>
          <w:divBdr>
            <w:top w:val="none" w:sz="0" w:space="0" w:color="auto"/>
            <w:left w:val="none" w:sz="0" w:space="0" w:color="auto"/>
            <w:bottom w:val="none" w:sz="0" w:space="0" w:color="auto"/>
            <w:right w:val="none" w:sz="0" w:space="0" w:color="auto"/>
          </w:divBdr>
        </w:div>
        <w:div w:id="1488203354">
          <w:marLeft w:val="230"/>
          <w:marRight w:val="0"/>
          <w:marTop w:val="60"/>
          <w:marBottom w:val="0"/>
          <w:divBdr>
            <w:top w:val="none" w:sz="0" w:space="0" w:color="auto"/>
            <w:left w:val="none" w:sz="0" w:space="0" w:color="auto"/>
            <w:bottom w:val="none" w:sz="0" w:space="0" w:color="auto"/>
            <w:right w:val="none" w:sz="0" w:space="0" w:color="auto"/>
          </w:divBdr>
        </w:div>
        <w:div w:id="1724131212">
          <w:marLeft w:val="230"/>
          <w:marRight w:val="0"/>
          <w:marTop w:val="60"/>
          <w:marBottom w:val="0"/>
          <w:divBdr>
            <w:top w:val="none" w:sz="0" w:space="0" w:color="auto"/>
            <w:left w:val="none" w:sz="0" w:space="0" w:color="auto"/>
            <w:bottom w:val="none" w:sz="0" w:space="0" w:color="auto"/>
            <w:right w:val="none" w:sz="0" w:space="0" w:color="auto"/>
          </w:divBdr>
        </w:div>
        <w:div w:id="1948848414">
          <w:marLeft w:val="230"/>
          <w:marRight w:val="0"/>
          <w:marTop w:val="60"/>
          <w:marBottom w:val="0"/>
          <w:divBdr>
            <w:top w:val="none" w:sz="0" w:space="0" w:color="auto"/>
            <w:left w:val="none" w:sz="0" w:space="0" w:color="auto"/>
            <w:bottom w:val="none" w:sz="0" w:space="0" w:color="auto"/>
            <w:right w:val="none" w:sz="0" w:space="0" w:color="auto"/>
          </w:divBdr>
        </w:div>
      </w:divsChild>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52775521">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215778426">
      <w:bodyDiv w:val="1"/>
      <w:marLeft w:val="0"/>
      <w:marRight w:val="0"/>
      <w:marTop w:val="0"/>
      <w:marBottom w:val="0"/>
      <w:divBdr>
        <w:top w:val="none" w:sz="0" w:space="0" w:color="auto"/>
        <w:left w:val="none" w:sz="0" w:space="0" w:color="auto"/>
        <w:bottom w:val="none" w:sz="0" w:space="0" w:color="auto"/>
        <w:right w:val="none" w:sz="0" w:space="0" w:color="auto"/>
      </w:divBdr>
    </w:div>
    <w:div w:id="1286237396">
      <w:bodyDiv w:val="1"/>
      <w:marLeft w:val="0"/>
      <w:marRight w:val="0"/>
      <w:marTop w:val="0"/>
      <w:marBottom w:val="0"/>
      <w:divBdr>
        <w:top w:val="none" w:sz="0" w:space="0" w:color="auto"/>
        <w:left w:val="none" w:sz="0" w:space="0" w:color="auto"/>
        <w:bottom w:val="none" w:sz="0" w:space="0" w:color="auto"/>
        <w:right w:val="none" w:sz="0" w:space="0" w:color="auto"/>
      </w:divBdr>
    </w:div>
    <w:div w:id="1310668943">
      <w:bodyDiv w:val="1"/>
      <w:marLeft w:val="0"/>
      <w:marRight w:val="0"/>
      <w:marTop w:val="0"/>
      <w:marBottom w:val="0"/>
      <w:divBdr>
        <w:top w:val="none" w:sz="0" w:space="0" w:color="auto"/>
        <w:left w:val="none" w:sz="0" w:space="0" w:color="auto"/>
        <w:bottom w:val="none" w:sz="0" w:space="0" w:color="auto"/>
        <w:right w:val="none" w:sz="0" w:space="0" w:color="auto"/>
      </w:divBdr>
      <w:divsChild>
        <w:div w:id="698317106">
          <w:marLeft w:val="274"/>
          <w:marRight w:val="0"/>
          <w:marTop w:val="60"/>
          <w:marBottom w:val="0"/>
          <w:divBdr>
            <w:top w:val="none" w:sz="0" w:space="0" w:color="auto"/>
            <w:left w:val="none" w:sz="0" w:space="0" w:color="auto"/>
            <w:bottom w:val="none" w:sz="0" w:space="0" w:color="auto"/>
            <w:right w:val="none" w:sz="0" w:space="0" w:color="auto"/>
          </w:divBdr>
        </w:div>
        <w:div w:id="1855653016">
          <w:marLeft w:val="274"/>
          <w:marRight w:val="0"/>
          <w:marTop w:val="60"/>
          <w:marBottom w:val="0"/>
          <w:divBdr>
            <w:top w:val="none" w:sz="0" w:space="0" w:color="auto"/>
            <w:left w:val="none" w:sz="0" w:space="0" w:color="auto"/>
            <w:bottom w:val="none" w:sz="0" w:space="0" w:color="auto"/>
            <w:right w:val="none" w:sz="0" w:space="0" w:color="auto"/>
          </w:divBdr>
        </w:div>
        <w:div w:id="232010583">
          <w:marLeft w:val="274"/>
          <w:marRight w:val="0"/>
          <w:marTop w:val="60"/>
          <w:marBottom w:val="0"/>
          <w:divBdr>
            <w:top w:val="none" w:sz="0" w:space="0" w:color="auto"/>
            <w:left w:val="none" w:sz="0" w:space="0" w:color="auto"/>
            <w:bottom w:val="none" w:sz="0" w:space="0" w:color="auto"/>
            <w:right w:val="none" w:sz="0" w:space="0" w:color="auto"/>
          </w:divBdr>
        </w:div>
        <w:div w:id="384566935">
          <w:marLeft w:val="274"/>
          <w:marRight w:val="0"/>
          <w:marTop w:val="60"/>
          <w:marBottom w:val="0"/>
          <w:divBdr>
            <w:top w:val="none" w:sz="0" w:space="0" w:color="auto"/>
            <w:left w:val="none" w:sz="0" w:space="0" w:color="auto"/>
            <w:bottom w:val="none" w:sz="0" w:space="0" w:color="auto"/>
            <w:right w:val="none" w:sz="0" w:space="0" w:color="auto"/>
          </w:divBdr>
        </w:div>
        <w:div w:id="1662418473">
          <w:marLeft w:val="274"/>
          <w:marRight w:val="0"/>
          <w:marTop w:val="60"/>
          <w:marBottom w:val="0"/>
          <w:divBdr>
            <w:top w:val="none" w:sz="0" w:space="0" w:color="auto"/>
            <w:left w:val="none" w:sz="0" w:space="0" w:color="auto"/>
            <w:bottom w:val="none" w:sz="0" w:space="0" w:color="auto"/>
            <w:right w:val="none" w:sz="0" w:space="0" w:color="auto"/>
          </w:divBdr>
        </w:div>
        <w:div w:id="1048185095">
          <w:marLeft w:val="274"/>
          <w:marRight w:val="0"/>
          <w:marTop w:val="60"/>
          <w:marBottom w:val="0"/>
          <w:divBdr>
            <w:top w:val="none" w:sz="0" w:space="0" w:color="auto"/>
            <w:left w:val="none" w:sz="0" w:space="0" w:color="auto"/>
            <w:bottom w:val="none" w:sz="0" w:space="0" w:color="auto"/>
            <w:right w:val="none" w:sz="0" w:space="0" w:color="auto"/>
          </w:divBdr>
        </w:div>
      </w:divsChild>
    </w:div>
    <w:div w:id="1832671755">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3432</Characters>
  <Application>Microsoft Office Word</Application>
  <DocSecurity>2</DocSecurity>
  <Lines>28</Lines>
  <Paragraphs>8</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4037</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2020-02-19T12:39:00Z</dcterms:created>
  <dcterms:modified xsi:type="dcterms:W3CDTF">2020-02-21T14:22:00Z</dcterms:modified>
</cp:coreProperties>
</file>