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4A43B" w14:textId="77777777" w:rsidR="00392F50" w:rsidRPr="00B51A38" w:rsidRDefault="00392F50" w:rsidP="00C901C5">
      <w:pPr>
        <w:pStyle w:val="Textkrper2"/>
        <w:ind w:right="141"/>
      </w:pPr>
    </w:p>
    <w:p w14:paraId="0FDD38EA" w14:textId="77777777" w:rsidR="003C3D7B" w:rsidRPr="00B51A38" w:rsidRDefault="00D5020A" w:rsidP="00C901C5">
      <w:pPr>
        <w:pStyle w:val="Textkrper2"/>
        <w:tabs>
          <w:tab w:val="left" w:pos="8505"/>
        </w:tabs>
        <w:ind w:right="141"/>
      </w:pPr>
      <w:r w:rsidRPr="00B51A38">
        <w:t>MTU Maintenance Hannover puts extension buildings into operation</w:t>
      </w:r>
    </w:p>
    <w:p w14:paraId="34DD1571" w14:textId="77777777" w:rsidR="00D5020A" w:rsidRPr="00B51A38" w:rsidRDefault="00D5020A" w:rsidP="00C901C5">
      <w:pPr>
        <w:pStyle w:val="Textkrper2"/>
        <w:tabs>
          <w:tab w:val="left" w:pos="8505"/>
        </w:tabs>
        <w:ind w:right="141"/>
      </w:pPr>
    </w:p>
    <w:p w14:paraId="208C5EE1" w14:textId="77777777" w:rsidR="00D5020A" w:rsidRPr="00B51A38" w:rsidRDefault="003746C8" w:rsidP="00D5020A">
      <w:pPr>
        <w:numPr>
          <w:ilvl w:val="0"/>
          <w:numId w:val="6"/>
        </w:numPr>
        <w:ind w:right="141"/>
        <w:rPr>
          <w:rFonts w:ascii="CorpoS" w:hAnsi="CorpoS"/>
        </w:rPr>
      </w:pPr>
      <w:r w:rsidRPr="00B51A38">
        <w:rPr>
          <w:rFonts w:ascii="CorpoS" w:hAnsi="CorpoS"/>
        </w:rPr>
        <w:t>Office building and new factory hall increase building space on site by more than 40%</w:t>
      </w:r>
    </w:p>
    <w:p w14:paraId="44209483" w14:textId="77777777" w:rsidR="003C3D7B" w:rsidRPr="00B51A38" w:rsidRDefault="001E0E79" w:rsidP="00D5020A">
      <w:pPr>
        <w:pStyle w:val="Listenabsatz"/>
        <w:numPr>
          <w:ilvl w:val="0"/>
          <w:numId w:val="6"/>
        </w:numPr>
        <w:ind w:right="141"/>
        <w:jc w:val="both"/>
        <w:rPr>
          <w:rFonts w:ascii="CorpoS" w:hAnsi="CorpoS"/>
        </w:rPr>
      </w:pPr>
      <w:r w:rsidRPr="00B51A38">
        <w:rPr>
          <w:rFonts w:ascii="CorpoS" w:hAnsi="CorpoS"/>
        </w:rPr>
        <w:t>Opening by Stephan Weil, Minister President of Lower Saxony</w:t>
      </w:r>
    </w:p>
    <w:p w14:paraId="30EE36F7" w14:textId="77777777" w:rsidR="00D5020A" w:rsidRPr="00B51A38" w:rsidRDefault="00D5020A" w:rsidP="00D5020A">
      <w:pPr>
        <w:pStyle w:val="Listenabsatz"/>
        <w:ind w:right="141"/>
        <w:jc w:val="both"/>
        <w:rPr>
          <w:rFonts w:ascii="CorpoS" w:hAnsi="CorpoS"/>
        </w:rPr>
      </w:pPr>
    </w:p>
    <w:p w14:paraId="3DBF5F3F" w14:textId="52F8A08C" w:rsidR="00D5020A" w:rsidRPr="00B51A38" w:rsidRDefault="00D5020A" w:rsidP="00D5020A">
      <w:pPr>
        <w:pStyle w:val="MTUBodycopy"/>
        <w:tabs>
          <w:tab w:val="left" w:pos="8505"/>
        </w:tabs>
        <w:ind w:right="141"/>
        <w:jc w:val="both"/>
        <w:rPr>
          <w:sz w:val="24"/>
        </w:rPr>
      </w:pPr>
      <w:r w:rsidRPr="00B51A38">
        <w:rPr>
          <w:sz w:val="24"/>
        </w:rPr>
        <w:t xml:space="preserve">Hannover, 20 May </w:t>
      </w:r>
      <w:r w:rsidRPr="00B51A38">
        <w:rPr>
          <w:rFonts w:cstheme="minorHAnsi"/>
          <w:sz w:val="24"/>
        </w:rPr>
        <w:t>2022 –</w:t>
      </w:r>
      <w:r w:rsidR="00B51A38" w:rsidRPr="00B51A38">
        <w:rPr>
          <w:rFonts w:cstheme="minorHAnsi"/>
          <w:sz w:val="24"/>
        </w:rPr>
        <w:t xml:space="preserve"> </w:t>
      </w:r>
      <w:r w:rsidR="00B51A38" w:rsidRPr="00B51A38">
        <w:rPr>
          <w:rFonts w:cstheme="minorHAnsi"/>
          <w:sz w:val="24"/>
          <w:szCs w:val="24"/>
        </w:rPr>
        <w:t>MTU Maintenance Hannover</w:t>
      </w:r>
      <w:r w:rsidR="00B51A38" w:rsidRPr="00B51A38">
        <w:rPr>
          <w:rFonts w:cstheme="minorHAnsi"/>
          <w:sz w:val="24"/>
          <w:szCs w:val="24"/>
        </w:rPr>
        <w:t xml:space="preserve"> marked </w:t>
      </w:r>
      <w:r w:rsidRPr="00B51A38">
        <w:rPr>
          <w:rFonts w:cstheme="minorHAnsi"/>
          <w:sz w:val="24"/>
        </w:rPr>
        <w:t xml:space="preserve">the completion of the extensive plant </w:t>
      </w:r>
      <w:r w:rsidRPr="00B51A38">
        <w:rPr>
          <w:rFonts w:cstheme="minorHAnsi"/>
          <w:sz w:val="24"/>
          <w:szCs w:val="24"/>
        </w:rPr>
        <w:t xml:space="preserve">expansion with an opening ceremony. Michael Schreyögg, </w:t>
      </w:r>
      <w:r w:rsidR="00FA2D29" w:rsidRPr="00B51A38">
        <w:rPr>
          <w:rFonts w:cstheme="minorHAnsi"/>
          <w:sz w:val="24"/>
          <w:szCs w:val="24"/>
        </w:rPr>
        <w:t>Chief Program Officer at MTU</w:t>
      </w:r>
      <w:r w:rsidRPr="00B51A38">
        <w:rPr>
          <w:rFonts w:cstheme="minorHAnsi"/>
          <w:sz w:val="24"/>
        </w:rPr>
        <w:t>, and J</w:t>
      </w:r>
      <w:r w:rsidRPr="00B51A38">
        <w:rPr>
          <w:sz w:val="24"/>
        </w:rPr>
        <w:t xml:space="preserve">aap Beijer, Managing Director of MTU Maintenance Hannover, welcomed Stephan Weil, </w:t>
      </w:r>
      <w:r w:rsidR="00B14BEF" w:rsidRPr="00B51A38">
        <w:rPr>
          <w:sz w:val="24"/>
        </w:rPr>
        <w:t xml:space="preserve">Minister President </w:t>
      </w:r>
      <w:r w:rsidRPr="00B51A38">
        <w:rPr>
          <w:sz w:val="24"/>
        </w:rPr>
        <w:t>of Lower Saxony, as well as numerous representatives from politics and industry.</w:t>
      </w:r>
    </w:p>
    <w:p w14:paraId="71B5D298" w14:textId="77777777" w:rsidR="00D5020A" w:rsidRPr="00B51A38" w:rsidRDefault="00D5020A" w:rsidP="00D5020A">
      <w:pPr>
        <w:pStyle w:val="MTUBodycopy"/>
        <w:tabs>
          <w:tab w:val="left" w:pos="8505"/>
        </w:tabs>
        <w:ind w:right="141"/>
        <w:jc w:val="both"/>
        <w:rPr>
          <w:sz w:val="24"/>
        </w:rPr>
      </w:pPr>
    </w:p>
    <w:p w14:paraId="675D01D5" w14:textId="4434AFB1" w:rsidR="00BE451E" w:rsidRPr="00B51A38" w:rsidRDefault="00BE451E" w:rsidP="00BE451E">
      <w:pPr>
        <w:pStyle w:val="MTUBodycopy"/>
        <w:tabs>
          <w:tab w:val="left" w:pos="8505"/>
        </w:tabs>
        <w:ind w:right="141"/>
        <w:jc w:val="both"/>
        <w:rPr>
          <w:sz w:val="24"/>
        </w:rPr>
      </w:pPr>
      <w:r w:rsidRPr="00B51A38">
        <w:rPr>
          <w:sz w:val="24"/>
        </w:rPr>
        <w:t xml:space="preserve">The new extension consists of a workshop for engine maintenance and a modern office building. </w:t>
      </w:r>
      <w:r w:rsidR="00B51A38" w:rsidRPr="00B51A38">
        <w:rPr>
          <w:sz w:val="24"/>
        </w:rPr>
        <w:t>The construction time was about two years in each case.</w:t>
      </w:r>
      <w:r w:rsidR="00B51A38">
        <w:rPr>
          <w:sz w:val="24"/>
        </w:rPr>
        <w:t xml:space="preserve"> </w:t>
      </w:r>
      <w:r w:rsidRPr="00B51A38">
        <w:rPr>
          <w:sz w:val="24"/>
        </w:rPr>
        <w:t xml:space="preserve">Construction of the factory hall began in autumn 2019. MTU gradually ramped up operations from November 2021 to April 2022. </w:t>
      </w:r>
      <w:r w:rsidR="00B51A38">
        <w:rPr>
          <w:sz w:val="24"/>
        </w:rPr>
        <w:t xml:space="preserve">Ground-breaking </w:t>
      </w:r>
      <w:r w:rsidRPr="00B51A38">
        <w:rPr>
          <w:sz w:val="24"/>
        </w:rPr>
        <w:t xml:space="preserve">for the office building </w:t>
      </w:r>
      <w:r w:rsidR="00B51A38">
        <w:rPr>
          <w:sz w:val="24"/>
        </w:rPr>
        <w:t xml:space="preserve">took place </w:t>
      </w:r>
      <w:r w:rsidRPr="00B51A38">
        <w:rPr>
          <w:sz w:val="24"/>
        </w:rPr>
        <w:t>in March 2020. The first employees moved in March 2022.</w:t>
      </w:r>
    </w:p>
    <w:p w14:paraId="761C48E1" w14:textId="77777777" w:rsidR="00D5020A" w:rsidRPr="00B51A38" w:rsidRDefault="00D5020A" w:rsidP="00D5020A">
      <w:pPr>
        <w:pStyle w:val="MTUBodycopy"/>
        <w:tabs>
          <w:tab w:val="left" w:pos="8505"/>
        </w:tabs>
        <w:ind w:right="141"/>
        <w:jc w:val="both"/>
        <w:rPr>
          <w:sz w:val="24"/>
        </w:rPr>
      </w:pPr>
    </w:p>
    <w:p w14:paraId="3624CD49" w14:textId="25BF0D8C" w:rsidR="00D12DAA" w:rsidRPr="00B51A38" w:rsidRDefault="00D12DAA" w:rsidP="00BE06FD">
      <w:pPr>
        <w:pStyle w:val="MTUBodycopy"/>
        <w:tabs>
          <w:tab w:val="left" w:pos="8505"/>
        </w:tabs>
        <w:ind w:right="141"/>
        <w:jc w:val="both"/>
        <w:rPr>
          <w:sz w:val="24"/>
        </w:rPr>
      </w:pPr>
      <w:r w:rsidRPr="00B51A38">
        <w:rPr>
          <w:sz w:val="24"/>
        </w:rPr>
        <w:t xml:space="preserve">“With the new office building, the new factory hall, and other substantial investments, MTU Maintenance is clearly committed to </w:t>
      </w:r>
      <w:r w:rsidR="00B51A38">
        <w:rPr>
          <w:sz w:val="24"/>
        </w:rPr>
        <w:t xml:space="preserve">its Hannover site </w:t>
      </w:r>
      <w:r w:rsidRPr="00B51A38">
        <w:rPr>
          <w:sz w:val="24"/>
        </w:rPr>
        <w:t xml:space="preserve">and is improving working conditions for around 2,500 employees”, says Stephan Weil, Minister President of Lower Saxony. “MTU is the world’s first aircraft engine maintenance provider to offer test runs using sustainable </w:t>
      </w:r>
      <w:r w:rsidR="00530AC4">
        <w:rPr>
          <w:sz w:val="24"/>
        </w:rPr>
        <w:t xml:space="preserve">aviation </w:t>
      </w:r>
      <w:r w:rsidRPr="00B51A38">
        <w:rPr>
          <w:sz w:val="24"/>
        </w:rPr>
        <w:t>fuel made from waste greases and oils. This can considerably reduce greenhouse gas emissions. Lower Saxony can be proud of this successful high-tech company, which is vigorously pursuing its strategy towards greater climate neutrality”.</w:t>
      </w:r>
    </w:p>
    <w:p w14:paraId="3CE43293" w14:textId="77777777" w:rsidR="00D5020A" w:rsidRPr="00B51A38" w:rsidRDefault="00D5020A" w:rsidP="00D5020A">
      <w:pPr>
        <w:pStyle w:val="MTUBodycopy"/>
        <w:tabs>
          <w:tab w:val="left" w:pos="8505"/>
        </w:tabs>
        <w:ind w:right="141"/>
        <w:jc w:val="both"/>
        <w:rPr>
          <w:sz w:val="24"/>
        </w:rPr>
      </w:pPr>
    </w:p>
    <w:p w14:paraId="19750F11" w14:textId="77777777" w:rsidR="00FF11F1" w:rsidRPr="00B51A38" w:rsidRDefault="00BE06FD" w:rsidP="00FF11F1">
      <w:pPr>
        <w:pStyle w:val="MTUBodycopy"/>
        <w:tabs>
          <w:tab w:val="left" w:pos="8505"/>
        </w:tabs>
        <w:ind w:right="141"/>
        <w:jc w:val="both"/>
        <w:rPr>
          <w:sz w:val="24"/>
        </w:rPr>
      </w:pPr>
      <w:r w:rsidRPr="00B51A38">
        <w:rPr>
          <w:sz w:val="24"/>
        </w:rPr>
        <w:t>“The new buildings are a successful ensemble of office and hall space and offer our employees a modern working environment”, says Jaap Beijer, Managing Director. “Investments like this are an important building block in making the site fit for the future”. The expansion had become necessary because of the growing demand for engine maintenance.</w:t>
      </w:r>
    </w:p>
    <w:p w14:paraId="3ACFB49A" w14:textId="77777777" w:rsidR="00BE06FD" w:rsidRPr="00B51A38" w:rsidRDefault="00BE06FD" w:rsidP="00FF11F1">
      <w:pPr>
        <w:pStyle w:val="MTUBodycopy"/>
        <w:tabs>
          <w:tab w:val="left" w:pos="8505"/>
        </w:tabs>
        <w:ind w:right="141"/>
        <w:jc w:val="both"/>
        <w:rPr>
          <w:sz w:val="24"/>
        </w:rPr>
      </w:pPr>
    </w:p>
    <w:p w14:paraId="4D503EFA" w14:textId="48F2A900" w:rsidR="002A36F5" w:rsidRPr="00B51A38" w:rsidRDefault="002A36F5" w:rsidP="002A36F5">
      <w:pPr>
        <w:pStyle w:val="MTUBodycopy"/>
        <w:tabs>
          <w:tab w:val="left" w:pos="8505"/>
        </w:tabs>
        <w:ind w:right="141"/>
        <w:jc w:val="both"/>
        <w:rPr>
          <w:sz w:val="24"/>
        </w:rPr>
      </w:pPr>
      <w:r w:rsidRPr="00B51A38">
        <w:rPr>
          <w:sz w:val="24"/>
        </w:rPr>
        <w:t>“This expansion will allow the Hannover site to continue its decades-long success story and offer its customers first-class MRO services”, says Michael Schreyögg, Chief Program Officer of MTU Aero Engines. “The new buildings at the site exemplify how impulses emanate from Hannover throughout the entire M</w:t>
      </w:r>
      <w:r w:rsidR="00530AC4">
        <w:rPr>
          <w:sz w:val="24"/>
        </w:rPr>
        <w:t>RO</w:t>
      </w:r>
      <w:r w:rsidRPr="00B51A38">
        <w:rPr>
          <w:sz w:val="24"/>
        </w:rPr>
        <w:t xml:space="preserve"> network</w:t>
      </w:r>
      <w:r w:rsidR="00530AC4">
        <w:rPr>
          <w:sz w:val="24"/>
        </w:rPr>
        <w:t xml:space="preserve"> of MTU</w:t>
      </w:r>
      <w:r w:rsidRPr="00B51A38">
        <w:rPr>
          <w:sz w:val="24"/>
        </w:rPr>
        <w:t>”.</w:t>
      </w:r>
    </w:p>
    <w:p w14:paraId="1A8CDE28" w14:textId="77777777" w:rsidR="002A36F5" w:rsidRPr="00B51A38" w:rsidRDefault="002A36F5" w:rsidP="002A36F5">
      <w:pPr>
        <w:pStyle w:val="MTUBodycopy"/>
        <w:tabs>
          <w:tab w:val="left" w:pos="8505"/>
        </w:tabs>
        <w:ind w:right="141"/>
        <w:jc w:val="both"/>
        <w:rPr>
          <w:sz w:val="24"/>
        </w:rPr>
      </w:pPr>
    </w:p>
    <w:p w14:paraId="29335623" w14:textId="77777777" w:rsidR="00FF11F1" w:rsidRPr="00B51A38" w:rsidRDefault="00FF11F1" w:rsidP="00FF11F1">
      <w:pPr>
        <w:pStyle w:val="MTUBodycopy"/>
        <w:tabs>
          <w:tab w:val="left" w:pos="8505"/>
        </w:tabs>
        <w:ind w:right="141"/>
        <w:jc w:val="both"/>
        <w:rPr>
          <w:sz w:val="24"/>
        </w:rPr>
      </w:pPr>
      <w:r w:rsidRPr="00B51A38">
        <w:rPr>
          <w:sz w:val="24"/>
        </w:rPr>
        <w:t>Founded in 1979, the Hannover site is the heart of MTU Maintenance. In the immediate vicinity of Hannover-Langenhagen Airport, mainly larger engines are maintained; these include the GE90, which powers the Boeing 777, and the PW1100G-JM, which is used on the Airbus A320neo family.</w:t>
      </w:r>
    </w:p>
    <w:p w14:paraId="317C39A2" w14:textId="77777777" w:rsidR="00D5020A" w:rsidRPr="00B51A38" w:rsidRDefault="00D5020A" w:rsidP="00D5020A">
      <w:pPr>
        <w:pStyle w:val="MTUBodycopy"/>
        <w:tabs>
          <w:tab w:val="left" w:pos="8505"/>
        </w:tabs>
        <w:ind w:right="141"/>
        <w:jc w:val="both"/>
        <w:rPr>
          <w:sz w:val="24"/>
        </w:rPr>
      </w:pPr>
    </w:p>
    <w:p w14:paraId="05BBC92E" w14:textId="77777777" w:rsidR="009E572C" w:rsidRPr="00B51A38" w:rsidRDefault="009E572C" w:rsidP="009E572C">
      <w:pPr>
        <w:pStyle w:val="MTUBodycopy"/>
        <w:tabs>
          <w:tab w:val="left" w:pos="8505"/>
        </w:tabs>
        <w:ind w:right="141"/>
        <w:jc w:val="both"/>
        <w:rPr>
          <w:sz w:val="24"/>
        </w:rPr>
      </w:pPr>
      <w:r w:rsidRPr="00B51A38">
        <w:rPr>
          <w:sz w:val="24"/>
        </w:rPr>
        <w:lastRenderedPageBreak/>
        <w:t>MTU is implementing a new type of multi-space office concept in the office building as well as in the peripheral building of the factory hall. It is oriented towards desk sharing and new-work processes. Those responsible for planning had analysed the exact needs of the team and how the premises were to be adapted.</w:t>
      </w:r>
    </w:p>
    <w:p w14:paraId="1021AE93" w14:textId="77777777" w:rsidR="009E572C" w:rsidRPr="00B51A38" w:rsidRDefault="009E572C" w:rsidP="00D5020A">
      <w:pPr>
        <w:pStyle w:val="MTUBodycopy"/>
        <w:tabs>
          <w:tab w:val="left" w:pos="8505"/>
        </w:tabs>
        <w:ind w:right="141"/>
        <w:jc w:val="both"/>
        <w:rPr>
          <w:sz w:val="24"/>
        </w:rPr>
      </w:pPr>
    </w:p>
    <w:p w14:paraId="7732EE1A" w14:textId="77777777" w:rsidR="00D5020A" w:rsidRPr="00B51A38" w:rsidRDefault="00D5020A" w:rsidP="00D5020A">
      <w:pPr>
        <w:pStyle w:val="MTUBodycopy"/>
        <w:tabs>
          <w:tab w:val="left" w:pos="8505"/>
        </w:tabs>
        <w:ind w:right="141"/>
        <w:jc w:val="both"/>
        <w:rPr>
          <w:sz w:val="24"/>
        </w:rPr>
      </w:pPr>
      <w:r w:rsidRPr="00B51A38">
        <w:rPr>
          <w:sz w:val="24"/>
        </w:rPr>
        <w:t>The office building, which also features a reception area and cafeteria, accommodates about 280 employees on a floor area of about 6,900 m</w:t>
      </w:r>
      <w:r w:rsidRPr="00B51A38">
        <w:rPr>
          <w:sz w:val="24"/>
          <w:vertAlign w:val="superscript"/>
        </w:rPr>
        <w:t>2</w:t>
      </w:r>
      <w:r w:rsidRPr="00B51A38">
        <w:rPr>
          <w:sz w:val="24"/>
        </w:rPr>
        <w:t>. Around 490 employees will work in shifts in the factory hall, including the peripheral building, on an area of 27,000 m</w:t>
      </w:r>
      <w:r w:rsidRPr="00B51A38">
        <w:rPr>
          <w:sz w:val="24"/>
          <w:vertAlign w:val="superscript"/>
        </w:rPr>
        <w:t>2</w:t>
      </w:r>
      <w:r w:rsidRPr="00B51A38">
        <w:rPr>
          <w:sz w:val="24"/>
        </w:rPr>
        <w:t>. Overall, the usable office and hall space in Hannover has increased by more than 40%. In addition, 250 new parking spaces were created in the course of the expansion.</w:t>
      </w:r>
    </w:p>
    <w:p w14:paraId="77E55E31" w14:textId="77777777" w:rsidR="00BE06FD" w:rsidRPr="00B51A38" w:rsidRDefault="00BE06FD" w:rsidP="00D5020A">
      <w:pPr>
        <w:pStyle w:val="MTUBodycopy"/>
        <w:tabs>
          <w:tab w:val="left" w:pos="8505"/>
        </w:tabs>
        <w:ind w:right="141"/>
        <w:jc w:val="both"/>
        <w:rPr>
          <w:sz w:val="24"/>
        </w:rPr>
      </w:pPr>
    </w:p>
    <w:p w14:paraId="355B7CA8" w14:textId="187FE69A" w:rsidR="00BE06FD" w:rsidRPr="00B51A38" w:rsidRDefault="00BE06FD" w:rsidP="00BE06FD">
      <w:pPr>
        <w:pStyle w:val="MTUBodycopy"/>
        <w:tabs>
          <w:tab w:val="left" w:pos="8505"/>
        </w:tabs>
        <w:ind w:right="141"/>
        <w:jc w:val="both"/>
        <w:rPr>
          <w:sz w:val="24"/>
        </w:rPr>
      </w:pPr>
      <w:r w:rsidRPr="00B51A38">
        <w:rPr>
          <w:sz w:val="24"/>
        </w:rPr>
        <w:t xml:space="preserve">MTU won the </w:t>
      </w:r>
      <w:r w:rsidR="00530AC4">
        <w:rPr>
          <w:sz w:val="24"/>
        </w:rPr>
        <w:t>local e</w:t>
      </w:r>
      <w:r w:rsidRPr="00B51A38">
        <w:rPr>
          <w:sz w:val="24"/>
        </w:rPr>
        <w:t xml:space="preserve">conomic </w:t>
      </w:r>
      <w:r w:rsidR="00530AC4">
        <w:rPr>
          <w:sz w:val="24"/>
        </w:rPr>
        <w:t>d</w:t>
      </w:r>
      <w:r w:rsidRPr="00B51A38">
        <w:rPr>
          <w:sz w:val="24"/>
        </w:rPr>
        <w:t xml:space="preserve">evelopment </w:t>
      </w:r>
      <w:r w:rsidR="00530AC4">
        <w:rPr>
          <w:sz w:val="24"/>
        </w:rPr>
        <w:t>c</w:t>
      </w:r>
      <w:r w:rsidRPr="00B51A38">
        <w:rPr>
          <w:sz w:val="24"/>
        </w:rPr>
        <w:t>orporation</w:t>
      </w:r>
      <w:r w:rsidR="00530AC4">
        <w:rPr>
          <w:sz w:val="24"/>
        </w:rPr>
        <w:t xml:space="preserve"> Wirtschaftsförderungsgesellschaft </w:t>
      </w:r>
      <w:r w:rsidR="00530AC4">
        <w:rPr>
          <w:sz w:val="24"/>
        </w:rPr>
        <w:t>(WFG)</w:t>
      </w:r>
      <w:r w:rsidR="00530AC4" w:rsidRPr="00B51A38">
        <w:rPr>
          <w:sz w:val="24"/>
        </w:rPr>
        <w:t xml:space="preserve"> </w:t>
      </w:r>
      <w:r w:rsidR="00530AC4">
        <w:rPr>
          <w:sz w:val="24"/>
        </w:rPr>
        <w:t xml:space="preserve">Langenhagen </w:t>
      </w:r>
      <w:r w:rsidRPr="00B51A38">
        <w:rPr>
          <w:sz w:val="24"/>
        </w:rPr>
        <w:t xml:space="preserve">as a partner and builder of the extension buildings, which are now in operation. The joint investment volume amounts to over €50 million. Around 50 companies were involved in the construction of the two buildings. WFG Langenhagen and MTU </w:t>
      </w:r>
      <w:r w:rsidR="00C52E1F" w:rsidRPr="00B51A38">
        <w:rPr>
          <w:sz w:val="24"/>
        </w:rPr>
        <w:t>Maintenance</w:t>
      </w:r>
      <w:r w:rsidRPr="00B51A38">
        <w:rPr>
          <w:sz w:val="24"/>
        </w:rPr>
        <w:t xml:space="preserve"> Hannover had previously joined forces to construct the logistics hall in 2012.</w:t>
      </w:r>
    </w:p>
    <w:p w14:paraId="33EDAC13" w14:textId="3FEF157E" w:rsidR="00B51A38" w:rsidRPr="00B51A38" w:rsidRDefault="00B51A38" w:rsidP="00BE06FD">
      <w:pPr>
        <w:pStyle w:val="MTUBodycopy"/>
        <w:tabs>
          <w:tab w:val="left" w:pos="8505"/>
        </w:tabs>
        <w:ind w:right="141"/>
        <w:jc w:val="both"/>
        <w:rPr>
          <w:sz w:val="24"/>
        </w:rPr>
      </w:pPr>
    </w:p>
    <w:p w14:paraId="11CA0071" w14:textId="77777777" w:rsidR="00D12DAA" w:rsidRPr="00B51A38" w:rsidRDefault="00D12DAA" w:rsidP="00C901C5">
      <w:pPr>
        <w:ind w:right="141"/>
        <w:jc w:val="both"/>
        <w:rPr>
          <w:rFonts w:ascii="CorpoS" w:hAnsi="CorpoS"/>
        </w:rPr>
      </w:pPr>
    </w:p>
    <w:p w14:paraId="1277EA8A" w14:textId="77777777" w:rsidR="00530AC4" w:rsidRDefault="00530AC4" w:rsidP="00530AC4">
      <w:pPr>
        <w:ind w:right="141"/>
        <w:jc w:val="both"/>
        <w:rPr>
          <w:rFonts w:ascii="CorpoS" w:hAnsi="CorpoS"/>
          <w:b/>
          <w:sz w:val="20"/>
          <w:u w:val="single"/>
        </w:rPr>
      </w:pPr>
      <w:r>
        <w:rPr>
          <w:rFonts w:ascii="CorpoS" w:hAnsi="CorpoS"/>
          <w:b/>
          <w:sz w:val="20"/>
          <w:u w:val="single"/>
        </w:rPr>
        <w:t>About MTU Aero Engines</w:t>
      </w:r>
    </w:p>
    <w:p w14:paraId="1D6D6CFA" w14:textId="77777777" w:rsidR="00530AC4" w:rsidRDefault="00530AC4" w:rsidP="00530AC4">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2021, the company had a workforce of more than 10,000 employees and posted consolidated sales of almost 4.2 billion euros.</w:t>
      </w:r>
    </w:p>
    <w:p w14:paraId="6455C013" w14:textId="77777777" w:rsidR="00DD64E9" w:rsidRPr="00530AC4" w:rsidRDefault="00DD64E9" w:rsidP="005A006F">
      <w:pPr>
        <w:ind w:right="283"/>
        <w:rPr>
          <w:rFonts w:ascii="CorpoS" w:hAnsi="CorpoS"/>
          <w:sz w:val="20"/>
          <w:lang w:val="en-US"/>
        </w:rPr>
      </w:pPr>
    </w:p>
    <w:p w14:paraId="48B67B22" w14:textId="77777777" w:rsidR="00B82EB7" w:rsidRPr="00530AC4" w:rsidRDefault="00B82EB7" w:rsidP="00CA6EF8">
      <w:pPr>
        <w:rPr>
          <w:rFonts w:ascii="CorpoS" w:hAnsi="CorpoS"/>
          <w:sz w:val="20"/>
          <w:u w:val="single"/>
          <w:lang w:val="en-US"/>
        </w:rPr>
      </w:pPr>
    </w:p>
    <w:p w14:paraId="19C806C9" w14:textId="77777777" w:rsidR="00530AC4" w:rsidRPr="00A903B7" w:rsidRDefault="00530AC4" w:rsidP="00530AC4">
      <w:pPr>
        <w:ind w:right="-851"/>
        <w:rPr>
          <w:rFonts w:ascii="CorpoS" w:hAnsi="CorpoS"/>
          <w:sz w:val="20"/>
          <w:u w:val="single"/>
          <w:lang w:val="en-US"/>
        </w:rPr>
      </w:pPr>
      <w:r>
        <w:rPr>
          <w:rFonts w:ascii="CorpoS" w:hAnsi="CorpoS"/>
          <w:sz w:val="20"/>
          <w:u w:val="single"/>
          <w:lang w:val="en-US"/>
        </w:rPr>
        <w:t>Your c</w:t>
      </w:r>
      <w:r w:rsidRPr="00A903B7">
        <w:rPr>
          <w:rFonts w:ascii="CorpoS" w:hAnsi="CorpoS"/>
          <w:sz w:val="20"/>
          <w:u w:val="single"/>
          <w:lang w:val="en-US"/>
        </w:rPr>
        <w:t>ontact:</w:t>
      </w:r>
    </w:p>
    <w:p w14:paraId="29B9103B" w14:textId="77777777" w:rsidR="00530AC4" w:rsidRPr="00A903B7" w:rsidRDefault="00530AC4" w:rsidP="00530AC4">
      <w:pPr>
        <w:ind w:right="-851"/>
        <w:rPr>
          <w:rFonts w:ascii="CorpoS" w:hAnsi="CorpoS"/>
          <w:sz w:val="20"/>
          <w:lang w:val="en-US"/>
        </w:rPr>
      </w:pPr>
      <w:r>
        <w:rPr>
          <w:rFonts w:ascii="CorpoS" w:hAnsi="CorpoS"/>
          <w:sz w:val="20"/>
          <w:lang w:val="en-US"/>
        </w:rPr>
        <w:t>Markus Wölfle</w:t>
      </w:r>
    </w:p>
    <w:p w14:paraId="3BB07EA7" w14:textId="77777777" w:rsidR="00530AC4" w:rsidRPr="00A903B7" w:rsidRDefault="00530AC4" w:rsidP="00530AC4">
      <w:pPr>
        <w:ind w:right="-851"/>
        <w:rPr>
          <w:rFonts w:ascii="CorpoS" w:hAnsi="CorpoS"/>
          <w:sz w:val="20"/>
          <w:lang w:val="en-US"/>
        </w:rPr>
      </w:pPr>
      <w:r>
        <w:rPr>
          <w:rFonts w:ascii="CorpoS" w:hAnsi="CorpoS"/>
          <w:sz w:val="20"/>
          <w:lang w:val="en-US"/>
        </w:rPr>
        <w:t>Director Corporate Communications</w:t>
      </w:r>
    </w:p>
    <w:p w14:paraId="7CF790A0" w14:textId="77777777" w:rsidR="00530AC4" w:rsidRPr="00A903B7" w:rsidRDefault="00530AC4" w:rsidP="00530AC4">
      <w:pPr>
        <w:ind w:right="-851"/>
        <w:rPr>
          <w:rFonts w:ascii="CorpoS" w:hAnsi="CorpoS"/>
          <w:sz w:val="20"/>
          <w:lang w:val="en-US"/>
        </w:rPr>
      </w:pPr>
      <w:r w:rsidRPr="00A903B7">
        <w:rPr>
          <w:rFonts w:ascii="CorpoS" w:hAnsi="CorpoS"/>
          <w:sz w:val="20"/>
          <w:lang w:val="en-US"/>
        </w:rPr>
        <w:t>Phone: + 49 (0)89 14 89-</w:t>
      </w:r>
      <w:r>
        <w:rPr>
          <w:rFonts w:ascii="CorpoS" w:hAnsi="CorpoS"/>
          <w:sz w:val="20"/>
          <w:lang w:val="en-US"/>
        </w:rPr>
        <w:t>8302</w:t>
      </w:r>
    </w:p>
    <w:p w14:paraId="407440A9" w14:textId="77777777" w:rsidR="00530AC4" w:rsidRPr="00A903B7" w:rsidRDefault="00530AC4" w:rsidP="00530AC4">
      <w:pPr>
        <w:ind w:right="-851"/>
        <w:rPr>
          <w:rFonts w:ascii="CorpoS" w:hAnsi="CorpoS"/>
          <w:sz w:val="20"/>
          <w:lang w:val="en-US"/>
        </w:rPr>
      </w:pPr>
      <w:r w:rsidRPr="00A903B7">
        <w:rPr>
          <w:rFonts w:ascii="CorpoS" w:hAnsi="CorpoS"/>
          <w:sz w:val="20"/>
          <w:lang w:val="en-US"/>
        </w:rPr>
        <w:t>Mobile: + 49 (0) 1</w:t>
      </w:r>
      <w:r>
        <w:rPr>
          <w:rFonts w:ascii="CorpoS" w:hAnsi="CorpoS"/>
          <w:sz w:val="20"/>
          <w:lang w:val="en-US"/>
        </w:rPr>
        <w:t>51</w:t>
      </w:r>
      <w:r w:rsidRPr="00A903B7">
        <w:rPr>
          <w:rFonts w:ascii="CorpoS" w:hAnsi="CorpoS"/>
          <w:sz w:val="20"/>
          <w:lang w:val="en-US"/>
        </w:rPr>
        <w:t>-1</w:t>
      </w:r>
      <w:r>
        <w:rPr>
          <w:rFonts w:ascii="CorpoS" w:hAnsi="CorpoS"/>
          <w:sz w:val="20"/>
          <w:lang w:val="en-US"/>
        </w:rPr>
        <w:t>74 150 84</w:t>
      </w:r>
    </w:p>
    <w:p w14:paraId="46E17B05" w14:textId="77777777" w:rsidR="00530AC4" w:rsidRPr="00A903B7" w:rsidRDefault="00530AC4" w:rsidP="00530AC4">
      <w:pPr>
        <w:ind w:right="-851"/>
        <w:rPr>
          <w:rFonts w:ascii="CorpoS" w:hAnsi="CorpoS"/>
          <w:sz w:val="20"/>
          <w:lang w:val="en-US"/>
        </w:rPr>
      </w:pPr>
      <w:r w:rsidRPr="00A903B7">
        <w:rPr>
          <w:rFonts w:ascii="CorpoS" w:hAnsi="CorpoS"/>
          <w:sz w:val="20"/>
          <w:lang w:val="en-US"/>
        </w:rPr>
        <w:t xml:space="preserve">Email: </w:t>
      </w:r>
      <w:hyperlink r:id="rId7" w:history="1">
        <w:r w:rsidRPr="009E4C75">
          <w:rPr>
            <w:rStyle w:val="Hyperlink"/>
            <w:rFonts w:ascii="CorpoS" w:hAnsi="CorpoS"/>
            <w:sz w:val="20"/>
            <w:lang w:val="en-US"/>
          </w:rPr>
          <w:t>markus.woelfle@mtu.de</w:t>
        </w:r>
      </w:hyperlink>
    </w:p>
    <w:p w14:paraId="422BE061" w14:textId="77777777" w:rsidR="00CA6EF8" w:rsidRPr="00530AC4" w:rsidRDefault="00CA6EF8" w:rsidP="00DD64E9">
      <w:pPr>
        <w:rPr>
          <w:rFonts w:ascii="CorpoS" w:hAnsi="CorpoS"/>
          <w:sz w:val="20"/>
          <w:lang w:val="en-US"/>
        </w:rPr>
      </w:pPr>
    </w:p>
    <w:p w14:paraId="284BC746" w14:textId="77777777" w:rsidR="00CA6EF8" w:rsidRPr="00C52E1F" w:rsidRDefault="00CA6EF8" w:rsidP="00DD64E9">
      <w:pPr>
        <w:rPr>
          <w:rFonts w:ascii="CorpoS" w:hAnsi="CorpoS"/>
          <w:sz w:val="20"/>
        </w:rPr>
      </w:pPr>
    </w:p>
    <w:p w14:paraId="7E28A0B1" w14:textId="3753F1DA" w:rsidR="003C2EDE" w:rsidRPr="00530AC4" w:rsidRDefault="00530AC4" w:rsidP="00530AC4">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Pr="009E4C75">
          <w:rPr>
            <w:rStyle w:val="Hyperlink"/>
            <w:rFonts w:ascii="CorpoS" w:hAnsi="CorpoS"/>
            <w:i/>
            <w:sz w:val="20"/>
          </w:rPr>
          <w:t>http://www.mtu.de</w:t>
        </w:r>
      </w:hyperlink>
      <w:bookmarkStart w:id="0" w:name="_GoBack"/>
      <w:bookmarkEnd w:id="0"/>
    </w:p>
    <w:sectPr w:rsidR="003C2EDE" w:rsidRPr="00530AC4"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5D9AA3" w16cid:durableId="263201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22F76" w14:textId="77777777" w:rsidR="00483B71" w:rsidRDefault="00483B71">
      <w:r>
        <w:separator/>
      </w:r>
    </w:p>
  </w:endnote>
  <w:endnote w:type="continuationSeparator" w:id="0">
    <w:p w14:paraId="2546DCF0" w14:textId="77777777" w:rsidR="00483B71" w:rsidRDefault="0048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13A2"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8CE84"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2FB74691"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251AED63" w14:textId="77777777" w:rsidR="00051E60" w:rsidRPr="00FA2D29" w:rsidRDefault="00051E60">
    <w:pPr>
      <w:pStyle w:val="Fuzeile"/>
      <w:spacing w:line="160" w:lineRule="exact"/>
      <w:rPr>
        <w:rFonts w:ascii="CorpoS" w:hAnsi="CorpoS"/>
        <w:color w:val="000000"/>
        <w:sz w:val="15"/>
        <w:lang w:val="de-DE"/>
      </w:rPr>
    </w:pPr>
    <w:r w:rsidRPr="00FA2D29">
      <w:rPr>
        <w:rFonts w:ascii="CorpoS" w:hAnsi="CorpoS"/>
        <w:color w:val="000000"/>
        <w:sz w:val="15"/>
        <w:lang w:val="de-DE"/>
      </w:rPr>
      <w:t>and Public Affairs</w:t>
    </w:r>
  </w:p>
  <w:p w14:paraId="1511C399" w14:textId="77777777" w:rsidR="00051E60" w:rsidRPr="00FA2D29" w:rsidRDefault="00051E60">
    <w:pPr>
      <w:pStyle w:val="Fuzeile"/>
      <w:spacing w:line="160" w:lineRule="exact"/>
      <w:rPr>
        <w:rFonts w:ascii="CorpoS" w:hAnsi="CorpoS"/>
        <w:color w:val="000000"/>
        <w:sz w:val="15"/>
        <w:lang w:val="de-DE"/>
      </w:rPr>
    </w:pPr>
    <w:r w:rsidRPr="00FA2D29">
      <w:rPr>
        <w:rFonts w:ascii="CorpoS" w:hAnsi="CorpoS"/>
        <w:color w:val="000000"/>
        <w:sz w:val="15"/>
        <w:lang w:val="de-DE"/>
      </w:rPr>
      <w:t>Dachauer Straße 665</w:t>
    </w:r>
  </w:p>
  <w:p w14:paraId="6589917E" w14:textId="77777777" w:rsidR="00051E60" w:rsidRPr="00FA2D29" w:rsidRDefault="00051E60">
    <w:pPr>
      <w:pStyle w:val="Fuzeile"/>
      <w:spacing w:line="160" w:lineRule="exact"/>
      <w:rPr>
        <w:rFonts w:ascii="CorpoS" w:hAnsi="CorpoS"/>
        <w:color w:val="000000"/>
        <w:sz w:val="15"/>
        <w:lang w:val="de-DE"/>
      </w:rPr>
    </w:pPr>
    <w:r w:rsidRPr="00FA2D29">
      <w:rPr>
        <w:rFonts w:ascii="CorpoS" w:hAnsi="CorpoS"/>
        <w:color w:val="000000"/>
        <w:sz w:val="15"/>
        <w:lang w:val="de-DE"/>
      </w:rPr>
      <w:t>80995 München • Germany</w:t>
    </w:r>
  </w:p>
  <w:p w14:paraId="699F8D36" w14:textId="77777777" w:rsidR="00051E60" w:rsidRPr="00C86FCD"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A17F1" w14:textId="77777777" w:rsidR="00483B71" w:rsidRDefault="00483B71">
      <w:r>
        <w:separator/>
      </w:r>
    </w:p>
  </w:footnote>
  <w:footnote w:type="continuationSeparator" w:id="0">
    <w:p w14:paraId="1396B2F6" w14:textId="77777777" w:rsidR="00483B71" w:rsidRDefault="00483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B1633"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967C4C5" wp14:editId="7CF4B1AC">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54762" w14:textId="1676BF18" w:rsidR="00051E60" w:rsidRPr="00A775D8" w:rsidRDefault="00B51A38" w:rsidP="00A775D8">
    <w:pPr>
      <w:pStyle w:val="Kopfzeile"/>
      <w:rPr>
        <w:sz w:val="2"/>
      </w:rPr>
    </w:pPr>
    <w:r>
      <w:rPr>
        <w:noProof/>
        <w:lang w:val="de-DE" w:eastAsia="zh-CN"/>
      </w:rPr>
      <w:drawing>
        <wp:anchor distT="0" distB="0" distL="114300" distR="114300" simplePos="0" relativeHeight="251661312" behindDoc="0" locked="0" layoutInCell="1" allowOverlap="1" wp14:anchorId="648DAD3F" wp14:editId="2A3C2633">
          <wp:simplePos x="0" y="0"/>
          <wp:positionH relativeFrom="column">
            <wp:posOffset>0</wp:posOffset>
          </wp:positionH>
          <wp:positionV relativeFrom="paragraph">
            <wp:posOffset>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073B0" w14:textId="77777777" w:rsidR="00051E60" w:rsidRPr="00507889" w:rsidRDefault="00754703"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6D49AE4A" wp14:editId="3EB03376">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D3193" w14:textId="77777777" w:rsidR="00051E60" w:rsidRPr="004F201A" w:rsidRDefault="00C52E1F" w:rsidP="00B57AE5">
                          <w:pPr>
                            <w:tabs>
                              <w:tab w:val="right" w:pos="2268"/>
                            </w:tabs>
                            <w:rPr>
                              <w:rFonts w:ascii="CorpoSLig" w:hAnsi="CorpoSLig"/>
                              <w:b/>
                              <w:sz w:val="32"/>
                              <w:szCs w:val="32"/>
                            </w:rPr>
                          </w:pPr>
                          <w:r>
                            <w:rPr>
                              <w:rFonts w:ascii="CorpoSLig" w:hAnsi="CorpoSLig"/>
                              <w:b/>
                              <w:sz w:val="32"/>
                            </w:rPr>
                            <w:tab/>
                            <w:t xml:space="preserve">                    </w:t>
                          </w:r>
                          <w:r w:rsidR="00051E60">
                            <w:rPr>
                              <w:rFonts w:ascii="CorpoSLig" w:hAnsi="CorpoSLig"/>
                              <w:b/>
                              <w:sz w:val="32"/>
                            </w:rPr>
                            <w:t>Press release</w:t>
                          </w:r>
                        </w:p>
                        <w:p w14:paraId="2373AFAB"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C52E1F" w:rsidP="00B57AE5">
                    <w:pPr>
                      <w:tabs>
                        <w:tab w:val="right" w:pos="2268"/>
                      </w:tabs>
                      <w:rPr>
                        <w:rFonts w:ascii="CorpoSLig" w:hAnsi="CorpoSLig"/>
                        <w:b/>
                        <w:sz w:val="32"/>
                        <w:szCs w:val="32"/>
                      </w:rPr>
                    </w:pPr>
                    <w:r>
                      <w:rPr>
                        <w:rFonts w:ascii="CorpoSLig" w:hAnsi="CorpoSLig"/>
                        <w:b/>
                        <w:sz w:val="32"/>
                      </w:rPr>
                      <w:tab/>
                      <w:t xml:space="preserve">                    </w:t>
                    </w:r>
                    <w:r w:rsidR="00051E60">
                      <w:rPr>
                        <w:rFonts w:ascii="CorpoSLig" w:hAnsi="CorpoSLig"/>
                        <w:b/>
                        <w:sz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08B302F9" wp14:editId="5685BA69">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6CE2EECB"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C122AF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E116FD"/>
    <w:multiLevelType w:val="hybridMultilevel"/>
    <w:tmpl w:val="32DA2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9"/>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E0E79"/>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6F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746C8"/>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36FB3"/>
    <w:rsid w:val="004429FD"/>
    <w:rsid w:val="0045750D"/>
    <w:rsid w:val="00462E55"/>
    <w:rsid w:val="00481764"/>
    <w:rsid w:val="00483B71"/>
    <w:rsid w:val="0048499B"/>
    <w:rsid w:val="00494B76"/>
    <w:rsid w:val="004966DC"/>
    <w:rsid w:val="004A092E"/>
    <w:rsid w:val="004C5E01"/>
    <w:rsid w:val="004D5603"/>
    <w:rsid w:val="004E5F27"/>
    <w:rsid w:val="004F201A"/>
    <w:rsid w:val="004F5EC6"/>
    <w:rsid w:val="00507889"/>
    <w:rsid w:val="00530AC4"/>
    <w:rsid w:val="0054532F"/>
    <w:rsid w:val="00556F66"/>
    <w:rsid w:val="00560173"/>
    <w:rsid w:val="005660B5"/>
    <w:rsid w:val="00572802"/>
    <w:rsid w:val="00584264"/>
    <w:rsid w:val="005A006F"/>
    <w:rsid w:val="005A1451"/>
    <w:rsid w:val="005B4229"/>
    <w:rsid w:val="005B7771"/>
    <w:rsid w:val="005C3453"/>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6303"/>
    <w:rsid w:val="007E7CA5"/>
    <w:rsid w:val="007F194B"/>
    <w:rsid w:val="007F314E"/>
    <w:rsid w:val="007F5DED"/>
    <w:rsid w:val="00804AFD"/>
    <w:rsid w:val="00805A34"/>
    <w:rsid w:val="00806654"/>
    <w:rsid w:val="00811732"/>
    <w:rsid w:val="008168F1"/>
    <w:rsid w:val="00826A11"/>
    <w:rsid w:val="00830A6D"/>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32137"/>
    <w:rsid w:val="009451BC"/>
    <w:rsid w:val="00952A6E"/>
    <w:rsid w:val="0096124D"/>
    <w:rsid w:val="00982B92"/>
    <w:rsid w:val="00991ADF"/>
    <w:rsid w:val="00992CD8"/>
    <w:rsid w:val="0099749E"/>
    <w:rsid w:val="009B5CF5"/>
    <w:rsid w:val="009D2AF7"/>
    <w:rsid w:val="009D35D0"/>
    <w:rsid w:val="009E0A17"/>
    <w:rsid w:val="009E2D48"/>
    <w:rsid w:val="009E49E6"/>
    <w:rsid w:val="009E572C"/>
    <w:rsid w:val="009E62BA"/>
    <w:rsid w:val="00A1012E"/>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A4750"/>
    <w:rsid w:val="00AB0181"/>
    <w:rsid w:val="00AB550C"/>
    <w:rsid w:val="00AB560A"/>
    <w:rsid w:val="00AB7725"/>
    <w:rsid w:val="00AC3141"/>
    <w:rsid w:val="00AC3F4E"/>
    <w:rsid w:val="00AD43E4"/>
    <w:rsid w:val="00B0190F"/>
    <w:rsid w:val="00B05CE3"/>
    <w:rsid w:val="00B121FD"/>
    <w:rsid w:val="00B14BEF"/>
    <w:rsid w:val="00B17222"/>
    <w:rsid w:val="00B248E8"/>
    <w:rsid w:val="00B45093"/>
    <w:rsid w:val="00B47642"/>
    <w:rsid w:val="00B51A38"/>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06FD"/>
    <w:rsid w:val="00BE451E"/>
    <w:rsid w:val="00BE540B"/>
    <w:rsid w:val="00BE5BA9"/>
    <w:rsid w:val="00BF1A89"/>
    <w:rsid w:val="00BF53D7"/>
    <w:rsid w:val="00C022E0"/>
    <w:rsid w:val="00C11F8D"/>
    <w:rsid w:val="00C345E3"/>
    <w:rsid w:val="00C422B3"/>
    <w:rsid w:val="00C44076"/>
    <w:rsid w:val="00C52E1F"/>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12DAA"/>
    <w:rsid w:val="00D21373"/>
    <w:rsid w:val="00D31922"/>
    <w:rsid w:val="00D5020A"/>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A2D29"/>
    <w:rsid w:val="00FB0A76"/>
    <w:rsid w:val="00FD1D0E"/>
    <w:rsid w:val="00FE0D30"/>
    <w:rsid w:val="00FF11F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907D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paragraph" w:styleId="Listenabsatz">
    <w:name w:val="List Paragraph"/>
    <w:basedOn w:val="Standard"/>
    <w:uiPriority w:val="34"/>
    <w:qFormat/>
    <w:rsid w:val="00D5020A"/>
    <w:pPr>
      <w:ind w:left="720"/>
      <w:contextualSpacing/>
    </w:pPr>
  </w:style>
  <w:style w:type="character" w:styleId="Kommentarzeichen">
    <w:name w:val="annotation reference"/>
    <w:basedOn w:val="Absatz-Standardschriftart"/>
    <w:rsid w:val="00FA2D29"/>
    <w:rPr>
      <w:sz w:val="16"/>
      <w:szCs w:val="16"/>
    </w:rPr>
  </w:style>
  <w:style w:type="paragraph" w:styleId="Kommentartext">
    <w:name w:val="annotation text"/>
    <w:basedOn w:val="Standard"/>
    <w:link w:val="KommentartextZchn"/>
    <w:rsid w:val="00FA2D29"/>
    <w:rPr>
      <w:sz w:val="20"/>
    </w:rPr>
  </w:style>
  <w:style w:type="character" w:customStyle="1" w:styleId="KommentartextZchn">
    <w:name w:val="Kommentartext Zchn"/>
    <w:basedOn w:val="Absatz-Standardschriftart"/>
    <w:link w:val="Kommentartext"/>
    <w:rsid w:val="00FA2D29"/>
    <w:rPr>
      <w:lang w:eastAsia="en-US"/>
    </w:rPr>
  </w:style>
  <w:style w:type="paragraph" w:styleId="Kommentarthema">
    <w:name w:val="annotation subject"/>
    <w:basedOn w:val="Kommentartext"/>
    <w:next w:val="Kommentartext"/>
    <w:link w:val="KommentarthemaZchn"/>
    <w:rsid w:val="00FA2D29"/>
    <w:rPr>
      <w:b/>
      <w:bCs/>
    </w:rPr>
  </w:style>
  <w:style w:type="character" w:customStyle="1" w:styleId="KommentarthemaZchn">
    <w:name w:val="Kommentarthema Zchn"/>
    <w:basedOn w:val="KommentartextZchn"/>
    <w:link w:val="Kommentarthema"/>
    <w:rsid w:val="00FA2D2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2155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4363</Characters>
  <Application>Microsoft Office Word</Application>
  <DocSecurity>6</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5123</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2022-05-20T10:33:00Z</dcterms:created>
  <dcterms:modified xsi:type="dcterms:W3CDTF">2022-05-20T10:33:00Z</dcterms:modified>
</cp:coreProperties>
</file>