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9FC98" w14:textId="77777777" w:rsidR="00AF1939" w:rsidRPr="00392F50" w:rsidRDefault="00AF1939" w:rsidP="00AF1939">
      <w:pPr>
        <w:pStyle w:val="Textkrper2"/>
        <w:tabs>
          <w:tab w:val="left" w:pos="7230"/>
        </w:tabs>
        <w:ind w:right="1984"/>
        <w:rPr>
          <w:lang w:val="de-DE"/>
        </w:rPr>
      </w:pPr>
      <w:bookmarkStart w:id="0" w:name="_GoBack"/>
      <w:bookmarkEnd w:id="0"/>
    </w:p>
    <w:p w14:paraId="21FBF64A" w14:textId="7D5B2103" w:rsidR="00AF1939" w:rsidRPr="00392F50" w:rsidRDefault="00AF1939" w:rsidP="00AF1939">
      <w:pPr>
        <w:pStyle w:val="Textkrper2"/>
        <w:tabs>
          <w:tab w:val="left" w:pos="8505"/>
        </w:tabs>
        <w:ind w:right="0"/>
      </w:pPr>
      <w:r>
        <w:t>MTU Aero Engines AG proposes dividend of €2.10 per share</w:t>
      </w:r>
    </w:p>
    <w:p w14:paraId="5A2428A8" w14:textId="77777777" w:rsidR="00AF1939" w:rsidRPr="003A635D" w:rsidRDefault="00AF1939" w:rsidP="00AF1939">
      <w:pPr>
        <w:pStyle w:val="Textkrper2"/>
        <w:tabs>
          <w:tab w:val="left" w:pos="8505"/>
        </w:tabs>
        <w:ind w:right="1984"/>
      </w:pPr>
    </w:p>
    <w:p w14:paraId="3838A294" w14:textId="418A34AB" w:rsidR="00AF1939" w:rsidRDefault="00AF1939" w:rsidP="00AF1939">
      <w:pPr>
        <w:pStyle w:val="MTUBodycopy"/>
        <w:tabs>
          <w:tab w:val="left" w:pos="8505"/>
        </w:tabs>
        <w:ind w:right="283"/>
        <w:jc w:val="both"/>
        <w:rPr>
          <w:sz w:val="24"/>
        </w:rPr>
      </w:pPr>
      <w:r>
        <w:rPr>
          <w:sz w:val="24"/>
        </w:rPr>
        <w:t>Munich, March 8, 2022 – At its meeting today, the Supervisory Board of MTU Aero Engines AG agreed with the Executive Board’s dividend proposal (see press release of February 16, 2022): For fiscal year 2021, the Executive Board and the Supervisory Board plan to propose a dividend of €2.10 per share to be voted on at the virtual Annual General Meeting on May 5, 2022.</w:t>
      </w:r>
    </w:p>
    <w:p w14:paraId="6FC1D0AB" w14:textId="77777777" w:rsidR="00AF1939" w:rsidRPr="003A635D" w:rsidRDefault="00AF1939" w:rsidP="00AF1939">
      <w:pPr>
        <w:pStyle w:val="MTUBodycopy"/>
        <w:tabs>
          <w:tab w:val="left" w:pos="8505"/>
        </w:tabs>
        <w:ind w:right="283"/>
        <w:jc w:val="both"/>
        <w:rPr>
          <w:sz w:val="24"/>
        </w:rPr>
      </w:pPr>
    </w:p>
    <w:p w14:paraId="796F2634" w14:textId="7D79BE80" w:rsidR="00AF1939" w:rsidRDefault="00AF1939" w:rsidP="00AF1939">
      <w:pPr>
        <w:pStyle w:val="MTUBodycopy"/>
        <w:tabs>
          <w:tab w:val="left" w:pos="8505"/>
        </w:tabs>
        <w:ind w:right="283"/>
        <w:jc w:val="both"/>
        <w:rPr>
          <w:sz w:val="24"/>
        </w:rPr>
      </w:pPr>
      <w:r>
        <w:rPr>
          <w:sz w:val="24"/>
        </w:rPr>
        <w:t xml:space="preserve">“Despite continued disruption and uncertainty as a result of the coronavirus pandemic, MTU’s business was successful in fiscal year 2021. We have therefore decided together with the Executive Board to share this success with MTU’s shareholders by using the net profit available for distribution entirely for the dividend payment,” said Klaus Eberhardt, Chairman of the Supervisory Board. CEO Reiner Winkler added: “An investment in MTU should pay off, particularly for shareholders who have been loyal to MTU even in times of crisis. In the spirit of our dividend policy, we will strive for a successive increase in the dividend payout ratio during the years to come.” The dividend payment for fiscal year 2021 amounts to a dividend payout ratio of 33 percent. MTU Aero Engines intends its dividend policy to be the source of attractive dividend payments, and has set itself the target of raising its dividend payout ratio over the coming years to 40 percent. </w:t>
      </w:r>
    </w:p>
    <w:p w14:paraId="3819A349" w14:textId="77777777" w:rsidR="00AF1939" w:rsidRPr="003A635D" w:rsidRDefault="00AF1939" w:rsidP="00AF1939">
      <w:pPr>
        <w:pStyle w:val="MTUBodycopy"/>
        <w:tabs>
          <w:tab w:val="left" w:pos="8505"/>
        </w:tabs>
        <w:ind w:right="283"/>
        <w:jc w:val="both"/>
        <w:rPr>
          <w:sz w:val="24"/>
        </w:rPr>
      </w:pPr>
    </w:p>
    <w:p w14:paraId="4A99EDE0" w14:textId="45F8F918" w:rsidR="00AF1939" w:rsidRDefault="00AF1939" w:rsidP="00AF1939">
      <w:pPr>
        <w:pStyle w:val="MTUBodycopy"/>
        <w:tabs>
          <w:tab w:val="left" w:pos="8505"/>
        </w:tabs>
        <w:ind w:right="283"/>
        <w:jc w:val="both"/>
        <w:rPr>
          <w:sz w:val="24"/>
        </w:rPr>
      </w:pPr>
      <w:r>
        <w:rPr>
          <w:sz w:val="24"/>
        </w:rPr>
        <w:t>The dividend for 2021 will be paid to shareholders on May 10, 2022, following the resolution of the Annual General Meeting.</w:t>
      </w:r>
    </w:p>
    <w:p w14:paraId="0E4799B9" w14:textId="77777777" w:rsidR="00CA6EF8" w:rsidRPr="003A635D" w:rsidRDefault="00CA6EF8" w:rsidP="00C901C5">
      <w:pPr>
        <w:ind w:right="141"/>
        <w:jc w:val="both"/>
        <w:rPr>
          <w:rFonts w:ascii="CorpoS" w:hAnsi="CorpoS"/>
          <w:noProof/>
        </w:rPr>
      </w:pPr>
    </w:p>
    <w:p w14:paraId="6BE0FE89" w14:textId="77777777" w:rsidR="00AF1939" w:rsidRPr="003A635D" w:rsidRDefault="00AF1939" w:rsidP="00C901C5">
      <w:pPr>
        <w:ind w:right="141"/>
        <w:jc w:val="both"/>
        <w:rPr>
          <w:rFonts w:ascii="CorpoS" w:hAnsi="CorpoS"/>
          <w:noProof/>
        </w:rPr>
      </w:pPr>
    </w:p>
    <w:p w14:paraId="7353771D" w14:textId="77777777" w:rsidR="009E34B3" w:rsidRDefault="009E34B3" w:rsidP="009E34B3">
      <w:pPr>
        <w:ind w:right="1984"/>
        <w:jc w:val="both"/>
        <w:rPr>
          <w:rFonts w:ascii="CorpoS" w:hAnsi="CorpoS"/>
          <w:b/>
          <w:sz w:val="20"/>
          <w:u w:val="single"/>
        </w:rPr>
      </w:pPr>
      <w:r>
        <w:rPr>
          <w:rFonts w:ascii="CorpoS" w:hAnsi="CorpoS"/>
          <w:b/>
          <w:sz w:val="20"/>
          <w:u w:val="single"/>
        </w:rPr>
        <w:t>About MTU Aero Engines</w:t>
      </w:r>
    </w:p>
    <w:p w14:paraId="640D7BFC" w14:textId="77777777" w:rsidR="009E34B3" w:rsidRPr="007425D1" w:rsidRDefault="009E34B3" w:rsidP="009E34B3">
      <w:pPr>
        <w:ind w:right="424"/>
        <w:jc w:val="both"/>
        <w:rPr>
          <w:rFonts w:ascii="CorpoS" w:hAnsi="CorpoS"/>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14:paraId="479AD380" w14:textId="77777777" w:rsidR="00DD64E9" w:rsidRPr="003A635D" w:rsidRDefault="00DD64E9" w:rsidP="005A006F">
      <w:pPr>
        <w:ind w:right="283"/>
        <w:rPr>
          <w:rFonts w:ascii="CorpoS" w:hAnsi="CorpoS"/>
          <w:noProof/>
          <w:sz w:val="20"/>
        </w:rPr>
      </w:pPr>
    </w:p>
    <w:p w14:paraId="19B0C213" w14:textId="77777777" w:rsidR="00DD64E9" w:rsidRPr="003A635D" w:rsidRDefault="00DD64E9" w:rsidP="00DD64E9">
      <w:pPr>
        <w:rPr>
          <w:rFonts w:ascii="CorpoS" w:hAnsi="CorpoS"/>
          <w:noProof/>
          <w:sz w:val="20"/>
        </w:rPr>
      </w:pPr>
    </w:p>
    <w:p w14:paraId="2D120DF3" w14:textId="77777777" w:rsidR="00AF1939" w:rsidRPr="000F74E9" w:rsidRDefault="00AF1939" w:rsidP="00AF1939">
      <w:pPr>
        <w:rPr>
          <w:rFonts w:ascii="CorpoS" w:hAnsi="CorpoS"/>
          <w:sz w:val="20"/>
          <w:u w:val="single"/>
        </w:rPr>
      </w:pPr>
      <w:r>
        <w:rPr>
          <w:rFonts w:ascii="CorpoS" w:hAnsi="CorpoS"/>
          <w:sz w:val="20"/>
          <w:u w:val="single"/>
        </w:rPr>
        <w:t>Your contacts:</w:t>
      </w:r>
    </w:p>
    <w:p w14:paraId="28ADDBDA" w14:textId="77777777" w:rsidR="00AF1939" w:rsidRPr="000F74E9" w:rsidRDefault="00AF1939" w:rsidP="00AF1939">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30D7F2FE" w14:textId="32823D59" w:rsidR="00AF1939" w:rsidRPr="000F74E9" w:rsidRDefault="00AF1939" w:rsidP="00AF1939">
      <w:pPr>
        <w:rPr>
          <w:rFonts w:ascii="CorpoS" w:hAnsi="CorpoS"/>
          <w:sz w:val="20"/>
        </w:rPr>
      </w:pPr>
      <w:r>
        <w:rPr>
          <w:rFonts w:ascii="CorpoS" w:hAnsi="CorpoS"/>
          <w:sz w:val="20"/>
        </w:rPr>
        <w:t>Senior Vice President Corporate Communications</w:t>
      </w:r>
      <w:r>
        <w:rPr>
          <w:rFonts w:ascii="CorpoS" w:hAnsi="CorpoS"/>
          <w:sz w:val="20"/>
        </w:rPr>
        <w:tab/>
      </w:r>
      <w:r w:rsidR="003A635D">
        <w:rPr>
          <w:rFonts w:ascii="CorpoS" w:hAnsi="CorpoS"/>
          <w:sz w:val="20"/>
        </w:rPr>
        <w:tab/>
      </w:r>
      <w:r>
        <w:rPr>
          <w:rFonts w:ascii="CorpoS" w:hAnsi="CorpoS"/>
          <w:sz w:val="20"/>
        </w:rPr>
        <w:tab/>
        <w:t>Press Officer Finance</w:t>
      </w:r>
    </w:p>
    <w:p w14:paraId="6791C7F9" w14:textId="77777777" w:rsidR="00AF1939" w:rsidRPr="00CC6364" w:rsidRDefault="00AF1939" w:rsidP="00AF1939">
      <w:pPr>
        <w:rPr>
          <w:rFonts w:ascii="CorpoS" w:hAnsi="CorpoS"/>
          <w:sz w:val="20"/>
        </w:rPr>
      </w:pPr>
      <w:r>
        <w:rPr>
          <w:rFonts w:ascii="CorpoS" w:hAnsi="CorpoS"/>
          <w:sz w:val="20"/>
        </w:rPr>
        <w:t xml:space="preserve">and Public Affairs </w:t>
      </w:r>
      <w:r>
        <w:rPr>
          <w:rFonts w:ascii="CorpoS" w:hAnsi="CorpoS"/>
          <w:sz w:val="20"/>
        </w:rPr>
        <w:tab/>
      </w:r>
    </w:p>
    <w:p w14:paraId="5EB18328" w14:textId="77777777" w:rsidR="00AF1939" w:rsidRPr="00CC6364" w:rsidRDefault="00AF1939" w:rsidP="00AF1939">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5B017E5B" w14:textId="77777777" w:rsidR="00AF1939" w:rsidRPr="003A635D" w:rsidRDefault="00AF1939" w:rsidP="00AF1939">
      <w:pPr>
        <w:rPr>
          <w:rFonts w:ascii="CorpoS" w:hAnsi="CorpoS"/>
          <w:sz w:val="20"/>
          <w:lang w:val="fr-FR"/>
        </w:rPr>
      </w:pPr>
      <w:r w:rsidRPr="003A635D">
        <w:rPr>
          <w:rFonts w:ascii="CorpoS" w:hAnsi="CorpoS"/>
          <w:sz w:val="20"/>
          <w:lang w:val="fr-FR"/>
        </w:rPr>
        <w:t>Mobile: + 49 (0) 176-1000 6158</w:t>
      </w:r>
      <w:r w:rsidRPr="003A635D">
        <w:rPr>
          <w:rFonts w:ascii="CorpoS" w:hAnsi="CorpoS"/>
          <w:sz w:val="20"/>
          <w:lang w:val="fr-FR"/>
        </w:rPr>
        <w:tab/>
      </w:r>
      <w:r w:rsidRPr="003A635D">
        <w:rPr>
          <w:rFonts w:ascii="CorpoS" w:hAnsi="CorpoS"/>
          <w:sz w:val="20"/>
          <w:lang w:val="fr-FR"/>
        </w:rPr>
        <w:tab/>
      </w:r>
      <w:r w:rsidRPr="003A635D">
        <w:rPr>
          <w:rFonts w:ascii="CorpoS" w:hAnsi="CorpoS"/>
          <w:sz w:val="20"/>
          <w:lang w:val="fr-FR"/>
        </w:rPr>
        <w:tab/>
      </w:r>
      <w:r w:rsidRPr="003A635D">
        <w:rPr>
          <w:rFonts w:ascii="CorpoS" w:hAnsi="CorpoS"/>
          <w:sz w:val="20"/>
          <w:lang w:val="fr-FR"/>
        </w:rPr>
        <w:tab/>
      </w:r>
      <w:r w:rsidRPr="003A635D">
        <w:rPr>
          <w:rFonts w:ascii="CorpoS" w:hAnsi="CorpoS"/>
          <w:sz w:val="20"/>
          <w:lang w:val="fr-FR"/>
        </w:rPr>
        <w:tab/>
        <w:t>Mobile: +49 (0) 176-1008 4162</w:t>
      </w:r>
    </w:p>
    <w:p w14:paraId="3157B60F" w14:textId="4867B5AB" w:rsidR="003C2EDE" w:rsidRPr="003A635D" w:rsidRDefault="00AF1939" w:rsidP="009E34B3">
      <w:pPr>
        <w:rPr>
          <w:i/>
          <w:noProof/>
          <w:lang w:val="fr-FR"/>
        </w:rPr>
      </w:pPr>
      <w:r w:rsidRPr="003A635D">
        <w:rPr>
          <w:rFonts w:ascii="CorpoS" w:hAnsi="CorpoS"/>
          <w:sz w:val="20"/>
          <w:lang w:val="fr-FR"/>
        </w:rPr>
        <w:t xml:space="preserve">Email: Eckhard.Zanger@mtu.de  </w:t>
      </w:r>
      <w:r w:rsidRPr="003A635D">
        <w:rPr>
          <w:rFonts w:ascii="CorpoS" w:hAnsi="CorpoS"/>
          <w:sz w:val="20"/>
          <w:lang w:val="fr-FR"/>
        </w:rPr>
        <w:tab/>
      </w:r>
      <w:r w:rsidRPr="003A635D">
        <w:rPr>
          <w:rFonts w:ascii="CorpoS" w:hAnsi="CorpoS"/>
          <w:sz w:val="20"/>
          <w:lang w:val="fr-FR"/>
        </w:rPr>
        <w:tab/>
      </w:r>
      <w:r w:rsidRPr="003A635D">
        <w:rPr>
          <w:rFonts w:ascii="CorpoS" w:hAnsi="CorpoS"/>
          <w:sz w:val="20"/>
          <w:lang w:val="fr-FR"/>
        </w:rPr>
        <w:tab/>
      </w:r>
      <w:r w:rsidRPr="003A635D">
        <w:rPr>
          <w:rFonts w:ascii="CorpoS" w:hAnsi="CorpoS"/>
          <w:sz w:val="20"/>
          <w:lang w:val="fr-FR"/>
        </w:rPr>
        <w:tab/>
      </w:r>
      <w:r w:rsidRPr="003A635D">
        <w:rPr>
          <w:rFonts w:ascii="CorpoS" w:hAnsi="CorpoS"/>
          <w:sz w:val="20"/>
          <w:lang w:val="fr-FR"/>
        </w:rPr>
        <w:tab/>
        <w:t>Email: Eva.Simon@mtu.de</w:t>
      </w:r>
      <w:r w:rsidRPr="003A635D">
        <w:rPr>
          <w:i/>
          <w:lang w:val="fr-FR"/>
        </w:rPr>
        <w:t xml:space="preserve"> </w:t>
      </w:r>
    </w:p>
    <w:sectPr w:rsidR="003C2EDE" w:rsidRPr="003A635D"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ECB27" w14:textId="77777777" w:rsidR="002B08D4" w:rsidRDefault="002B08D4">
      <w:r>
        <w:separator/>
      </w:r>
    </w:p>
  </w:endnote>
  <w:endnote w:type="continuationSeparator" w:id="0">
    <w:p w14:paraId="5FBF6EB4" w14:textId="77777777" w:rsidR="002B08D4" w:rsidRDefault="002B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0CE3"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8234"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33FBFDC"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FB032E3"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059D11C0" w14:textId="77777777" w:rsidR="00051E60" w:rsidRPr="003A635D" w:rsidRDefault="00051E60">
    <w:pPr>
      <w:pStyle w:val="Fuzeile"/>
      <w:spacing w:line="160" w:lineRule="exact"/>
      <w:rPr>
        <w:rFonts w:ascii="CorpoS" w:hAnsi="CorpoS"/>
        <w:color w:val="000000"/>
        <w:sz w:val="15"/>
        <w:lang w:val="de-DE"/>
      </w:rPr>
    </w:pPr>
    <w:r w:rsidRPr="003A635D">
      <w:rPr>
        <w:rFonts w:ascii="CorpoS" w:hAnsi="CorpoS"/>
        <w:color w:val="000000"/>
        <w:sz w:val="15"/>
        <w:lang w:val="de-DE"/>
      </w:rPr>
      <w:t>Dachauer Strasse 665</w:t>
    </w:r>
  </w:p>
  <w:p w14:paraId="75BE99B6" w14:textId="77777777" w:rsidR="00051E60" w:rsidRPr="003A635D" w:rsidRDefault="00051E60">
    <w:pPr>
      <w:pStyle w:val="Fuzeile"/>
      <w:spacing w:line="160" w:lineRule="exact"/>
      <w:rPr>
        <w:rFonts w:ascii="CorpoS" w:hAnsi="CorpoS"/>
        <w:color w:val="000000"/>
        <w:sz w:val="15"/>
        <w:lang w:val="de-DE"/>
      </w:rPr>
    </w:pPr>
    <w:r w:rsidRPr="003A635D">
      <w:rPr>
        <w:rFonts w:ascii="CorpoS" w:hAnsi="CorpoS"/>
        <w:color w:val="000000"/>
        <w:sz w:val="15"/>
        <w:lang w:val="de-DE"/>
      </w:rPr>
      <w:t>80995 Munich • Germany</w:t>
    </w:r>
  </w:p>
  <w:p w14:paraId="2C1BC657" w14:textId="77777777" w:rsidR="00051E60" w:rsidRPr="003A635D" w:rsidRDefault="00051E60">
    <w:pPr>
      <w:pStyle w:val="Fuzeile"/>
      <w:rPr>
        <w:lang w:val="de-DE"/>
      </w:rPr>
    </w:pPr>
    <w:r w:rsidRPr="003A635D">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3D35D" w14:textId="77777777" w:rsidR="002B08D4" w:rsidRDefault="002B08D4">
      <w:r>
        <w:separator/>
      </w:r>
    </w:p>
  </w:footnote>
  <w:footnote w:type="continuationSeparator" w:id="0">
    <w:p w14:paraId="6C29BE1F" w14:textId="77777777" w:rsidR="002B08D4" w:rsidRDefault="002B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4E2A"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65754551" wp14:editId="5EF11B87">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B432"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62B9E17C" wp14:editId="100C2AEA">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AAB38"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3DD716D2" wp14:editId="7F933886">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C43E"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7FD3697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D716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" filled="f" stroked="f">
              <v:textbox inset="0,0,0,0">
                <w:txbxContent>
                  <w:p w14:paraId="72F6C43E"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7FD36971"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DEC5C66" wp14:editId="7FA1884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8B775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0776101"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4054"/>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5778"/>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8D4"/>
    <w:rsid w:val="002B6B5C"/>
    <w:rsid w:val="002C1173"/>
    <w:rsid w:val="002D758E"/>
    <w:rsid w:val="002E2DB5"/>
    <w:rsid w:val="002E3646"/>
    <w:rsid w:val="002E4CE9"/>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635D"/>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66786"/>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A73F7"/>
    <w:rsid w:val="006D1A73"/>
    <w:rsid w:val="006D1C26"/>
    <w:rsid w:val="007008E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C586C"/>
    <w:rsid w:val="007D25B0"/>
    <w:rsid w:val="007D3740"/>
    <w:rsid w:val="007E7CA5"/>
    <w:rsid w:val="007F194B"/>
    <w:rsid w:val="007F314E"/>
    <w:rsid w:val="007F5DED"/>
    <w:rsid w:val="00804AFD"/>
    <w:rsid w:val="00806654"/>
    <w:rsid w:val="008168F1"/>
    <w:rsid w:val="00826A11"/>
    <w:rsid w:val="00837CB6"/>
    <w:rsid w:val="00840ED4"/>
    <w:rsid w:val="00846648"/>
    <w:rsid w:val="008571F2"/>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4710D"/>
    <w:rsid w:val="00952A6E"/>
    <w:rsid w:val="0096124D"/>
    <w:rsid w:val="00982B92"/>
    <w:rsid w:val="00991ADF"/>
    <w:rsid w:val="00992CD8"/>
    <w:rsid w:val="0099749E"/>
    <w:rsid w:val="009B5CF5"/>
    <w:rsid w:val="009D2AF7"/>
    <w:rsid w:val="009D35D0"/>
    <w:rsid w:val="009E0A17"/>
    <w:rsid w:val="009E2D48"/>
    <w:rsid w:val="009E34B3"/>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AE7A64"/>
    <w:rsid w:val="00AF1939"/>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3880"/>
    <w:rsid w:val="00BF53D7"/>
    <w:rsid w:val="00C022E0"/>
    <w:rsid w:val="00C11F8D"/>
    <w:rsid w:val="00C345E3"/>
    <w:rsid w:val="00C422B3"/>
    <w:rsid w:val="00C44076"/>
    <w:rsid w:val="00C551E1"/>
    <w:rsid w:val="00C66179"/>
    <w:rsid w:val="00C8225F"/>
    <w:rsid w:val="00C84921"/>
    <w:rsid w:val="00C86FCD"/>
    <w:rsid w:val="00C901C5"/>
    <w:rsid w:val="00C92373"/>
    <w:rsid w:val="00C93DED"/>
    <w:rsid w:val="00C969D6"/>
    <w:rsid w:val="00CA6EF8"/>
    <w:rsid w:val="00CA7DD6"/>
    <w:rsid w:val="00CB0939"/>
    <w:rsid w:val="00CB178B"/>
    <w:rsid w:val="00CB6EA6"/>
    <w:rsid w:val="00CC6364"/>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624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 w:type="character" w:styleId="Kommentarzeichen">
    <w:name w:val="annotation reference"/>
    <w:basedOn w:val="Absatz-Standardschriftart"/>
    <w:rsid w:val="00CC6364"/>
    <w:rPr>
      <w:sz w:val="16"/>
      <w:szCs w:val="16"/>
    </w:rPr>
  </w:style>
  <w:style w:type="paragraph" w:styleId="Kommentartext">
    <w:name w:val="annotation text"/>
    <w:basedOn w:val="Standard"/>
    <w:link w:val="KommentartextZchn"/>
    <w:rsid w:val="00CC6364"/>
    <w:rPr>
      <w:sz w:val="20"/>
    </w:rPr>
  </w:style>
  <w:style w:type="character" w:customStyle="1" w:styleId="KommentartextZchn">
    <w:name w:val="Kommentartext Zchn"/>
    <w:basedOn w:val="Absatz-Standardschriftart"/>
    <w:link w:val="Kommentartext"/>
    <w:rsid w:val="00CC6364"/>
    <w:rPr>
      <w:lang w:val="en-US" w:eastAsia="en-US"/>
    </w:rPr>
  </w:style>
  <w:style w:type="paragraph" w:styleId="Kommentarthema">
    <w:name w:val="annotation subject"/>
    <w:basedOn w:val="Kommentartext"/>
    <w:next w:val="Kommentartext"/>
    <w:link w:val="KommentarthemaZchn"/>
    <w:rsid w:val="00CC6364"/>
    <w:rPr>
      <w:b/>
      <w:bCs/>
    </w:rPr>
  </w:style>
  <w:style w:type="character" w:customStyle="1" w:styleId="KommentarthemaZchn">
    <w:name w:val="Kommentarthema Zchn"/>
    <w:basedOn w:val="KommentartextZchn"/>
    <w:link w:val="Kommentarthema"/>
    <w:rsid w:val="00CC6364"/>
    <w:rPr>
      <w:b/>
      <w:bCs/>
      <w:lang w:val="en-US" w:eastAsia="en-US"/>
    </w:rPr>
  </w:style>
  <w:style w:type="paragraph" w:styleId="berarbeitung">
    <w:name w:val="Revision"/>
    <w:hidden/>
    <w:uiPriority w:val="99"/>
    <w:semiHidden/>
    <w:rsid w:val="00CC636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2379</Characters>
  <Application>Microsoft Office Word</Application>
  <DocSecurity>2</DocSecurity>
  <Lines>19</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2812</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2022-03-01T13:45:00Z</dcterms:created>
  <dcterms:modified xsi:type="dcterms:W3CDTF">2022-03-01T13:45:00Z</dcterms:modified>
</cp:coreProperties>
</file>