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F50" w:rsidRPr="003C3D7B" w:rsidRDefault="00392F50" w:rsidP="00C901C5">
      <w:pPr>
        <w:pStyle w:val="Textkrper2"/>
        <w:ind w:right="141"/>
        <w:rPr>
          <w:noProof/>
          <w:lang w:val="de-DE"/>
        </w:rPr>
      </w:pPr>
    </w:p>
    <w:p w:rsidR="00904B82" w:rsidRDefault="00455949" w:rsidP="00904B82">
      <w:pPr>
        <w:pStyle w:val="Textkrper2"/>
        <w:tabs>
          <w:tab w:val="left" w:pos="8505"/>
        </w:tabs>
        <w:ind w:right="141"/>
        <w:rPr>
          <w:noProof/>
          <w:lang w:val="de-DE"/>
        </w:rPr>
      </w:pPr>
      <w:r>
        <w:rPr>
          <w:noProof/>
          <w:lang w:val="de-DE"/>
        </w:rPr>
        <w:t xml:space="preserve">MTU schafft </w:t>
      </w:r>
      <w:r w:rsidR="00904B82" w:rsidRPr="00904B82">
        <w:rPr>
          <w:noProof/>
          <w:lang w:val="de-DE"/>
        </w:rPr>
        <w:t>Speedline für die Luftwaffe</w:t>
      </w:r>
    </w:p>
    <w:p w:rsidR="00904B82" w:rsidRPr="00904B82" w:rsidRDefault="00904B82" w:rsidP="00904B82">
      <w:pPr>
        <w:pStyle w:val="Textkrper2"/>
        <w:tabs>
          <w:tab w:val="left" w:pos="8505"/>
        </w:tabs>
        <w:ind w:right="141"/>
        <w:rPr>
          <w:noProof/>
          <w:lang w:val="de-DE"/>
        </w:rPr>
      </w:pPr>
    </w:p>
    <w:p w:rsidR="00904B82" w:rsidRPr="003C3D7B" w:rsidRDefault="00882C25" w:rsidP="00904B82">
      <w:pPr>
        <w:numPr>
          <w:ilvl w:val="0"/>
          <w:numId w:val="6"/>
        </w:numPr>
        <w:tabs>
          <w:tab w:val="clear" w:pos="720"/>
          <w:tab w:val="num" w:pos="360"/>
        </w:tabs>
        <w:ind w:left="360" w:right="141"/>
        <w:rPr>
          <w:rFonts w:ascii="CorpoS" w:hAnsi="CorpoS"/>
          <w:b/>
          <w:noProof/>
          <w:lang w:val="de-DE"/>
        </w:rPr>
      </w:pPr>
      <w:r>
        <w:rPr>
          <w:rFonts w:ascii="CorpoS" w:hAnsi="CorpoS"/>
          <w:b/>
          <w:noProof/>
          <w:lang w:val="de-DE"/>
        </w:rPr>
        <w:t>Beschleu</w:t>
      </w:r>
      <w:r w:rsidR="00455949">
        <w:rPr>
          <w:rFonts w:ascii="CorpoS" w:hAnsi="CorpoS"/>
          <w:b/>
          <w:noProof/>
          <w:lang w:val="de-DE"/>
        </w:rPr>
        <w:t>nigung der Instandhaltung militärischer Triebwerke</w:t>
      </w:r>
    </w:p>
    <w:p w:rsidR="00904B82" w:rsidRPr="003C3D7B" w:rsidRDefault="00455949" w:rsidP="00904B82">
      <w:pPr>
        <w:numPr>
          <w:ilvl w:val="0"/>
          <w:numId w:val="6"/>
        </w:numPr>
        <w:tabs>
          <w:tab w:val="clear" w:pos="720"/>
          <w:tab w:val="num" w:pos="360"/>
        </w:tabs>
        <w:ind w:left="360" w:right="141"/>
        <w:rPr>
          <w:rFonts w:ascii="CorpoS" w:hAnsi="CorpoS"/>
          <w:b/>
          <w:noProof/>
          <w:lang w:val="de-DE"/>
        </w:rPr>
      </w:pPr>
      <w:r>
        <w:rPr>
          <w:rFonts w:ascii="CorpoS" w:hAnsi="CorpoS"/>
          <w:b/>
          <w:noProof/>
          <w:lang w:val="de-DE"/>
        </w:rPr>
        <w:t>Beitrag zur Einsatzbereitschaft der Luftwaffe</w:t>
      </w:r>
    </w:p>
    <w:p w:rsidR="00904B82" w:rsidRPr="00904B82" w:rsidRDefault="00904B82" w:rsidP="00904B82">
      <w:pPr>
        <w:ind w:right="141"/>
        <w:jc w:val="both"/>
        <w:rPr>
          <w:rFonts w:ascii="CorpoS" w:hAnsi="CorpoS"/>
          <w:noProof/>
          <w:lang w:val="de-DE"/>
        </w:rPr>
      </w:pPr>
    </w:p>
    <w:p w:rsidR="00904B82" w:rsidRPr="00904B82" w:rsidRDefault="00904B82" w:rsidP="00904B82">
      <w:pPr>
        <w:pStyle w:val="MTUBodycopy"/>
        <w:tabs>
          <w:tab w:val="left" w:pos="8505"/>
        </w:tabs>
        <w:ind w:right="141"/>
        <w:jc w:val="both"/>
        <w:rPr>
          <w:noProof/>
          <w:sz w:val="24"/>
          <w:lang w:val="de-DE"/>
        </w:rPr>
      </w:pPr>
      <w:r w:rsidRPr="00904B82">
        <w:rPr>
          <w:noProof/>
          <w:sz w:val="24"/>
          <w:lang w:val="de-DE"/>
        </w:rPr>
        <w:t>Münch</w:t>
      </w:r>
      <w:r w:rsidRPr="00AF3FBF">
        <w:rPr>
          <w:noProof/>
          <w:sz w:val="24"/>
          <w:lang w:val="de-DE"/>
        </w:rPr>
        <w:t xml:space="preserve">en, </w:t>
      </w:r>
      <w:r w:rsidR="008D5296" w:rsidRPr="00AF3FBF">
        <w:rPr>
          <w:noProof/>
          <w:sz w:val="24"/>
          <w:lang w:val="de-DE"/>
        </w:rPr>
        <w:t>2</w:t>
      </w:r>
      <w:r w:rsidR="00AF3FBF" w:rsidRPr="00AF3FBF">
        <w:rPr>
          <w:noProof/>
          <w:sz w:val="24"/>
          <w:lang w:val="de-DE"/>
        </w:rPr>
        <w:t>2</w:t>
      </w:r>
      <w:r w:rsidRPr="00AF3FBF">
        <w:rPr>
          <w:noProof/>
          <w:sz w:val="24"/>
          <w:lang w:val="de-DE"/>
        </w:rPr>
        <w:t xml:space="preserve">. Juni 2022 – </w:t>
      </w:r>
      <w:r w:rsidR="00455949" w:rsidRPr="00AF3FBF">
        <w:rPr>
          <w:noProof/>
          <w:sz w:val="24"/>
          <w:lang w:val="de-DE"/>
        </w:rPr>
        <w:t>Der Trieb</w:t>
      </w:r>
      <w:bookmarkStart w:id="0" w:name="_GoBack"/>
      <w:bookmarkEnd w:id="0"/>
      <w:r w:rsidR="00455949">
        <w:rPr>
          <w:noProof/>
          <w:sz w:val="24"/>
          <w:lang w:val="de-DE"/>
        </w:rPr>
        <w:t xml:space="preserve">werkshersteller MTU Aero Engines priorisiert </w:t>
      </w:r>
      <w:r w:rsidR="00455949" w:rsidRPr="00904B82">
        <w:rPr>
          <w:noProof/>
          <w:sz w:val="24"/>
          <w:lang w:val="de-DE"/>
        </w:rPr>
        <w:t xml:space="preserve">die Instandhaltung der </w:t>
      </w:r>
      <w:r w:rsidR="00455949">
        <w:rPr>
          <w:noProof/>
          <w:sz w:val="24"/>
          <w:lang w:val="de-DE"/>
        </w:rPr>
        <w:t>Antriebe</w:t>
      </w:r>
      <w:r w:rsidR="00455949" w:rsidRPr="00904B82">
        <w:rPr>
          <w:noProof/>
          <w:sz w:val="24"/>
          <w:lang w:val="de-DE"/>
        </w:rPr>
        <w:t xml:space="preserve"> für Eurofighter und Sikorsky CH-53.</w:t>
      </w:r>
      <w:r w:rsidR="00455949">
        <w:rPr>
          <w:noProof/>
          <w:sz w:val="24"/>
          <w:lang w:val="de-DE"/>
        </w:rPr>
        <w:t xml:space="preserve"> Damit leistet das Unternehmen einen Beitrag zur Einsatzbereitschaft der Luftwaffe und dazu, dass Deutschland seinen</w:t>
      </w:r>
      <w:r w:rsidRPr="00904B82">
        <w:rPr>
          <w:noProof/>
          <w:sz w:val="24"/>
          <w:lang w:val="de-DE"/>
        </w:rPr>
        <w:t xml:space="preserve"> sicherheitspolitischen Herausforderungen </w:t>
      </w:r>
      <w:r w:rsidR="00455949">
        <w:rPr>
          <w:noProof/>
          <w:sz w:val="24"/>
          <w:lang w:val="de-DE"/>
        </w:rPr>
        <w:t xml:space="preserve">gemeinsam mit den </w:t>
      </w:r>
      <w:r w:rsidRPr="00904B82">
        <w:rPr>
          <w:noProof/>
          <w:sz w:val="24"/>
          <w:lang w:val="de-DE"/>
        </w:rPr>
        <w:t>Bündnispartner</w:t>
      </w:r>
      <w:r w:rsidR="00455949">
        <w:rPr>
          <w:noProof/>
          <w:sz w:val="24"/>
          <w:lang w:val="de-DE"/>
        </w:rPr>
        <w:t>n</w:t>
      </w:r>
      <w:r w:rsidRPr="00904B82">
        <w:rPr>
          <w:noProof/>
          <w:sz w:val="24"/>
          <w:lang w:val="de-DE"/>
        </w:rPr>
        <w:t xml:space="preserve"> </w:t>
      </w:r>
      <w:r w:rsidR="00455949">
        <w:rPr>
          <w:noProof/>
          <w:sz w:val="24"/>
          <w:lang w:val="de-DE"/>
        </w:rPr>
        <w:t>gerecht werden kann.</w:t>
      </w:r>
    </w:p>
    <w:p w:rsidR="00904B82" w:rsidRDefault="00904B82" w:rsidP="00904B82">
      <w:pPr>
        <w:pStyle w:val="MTUBodycopy"/>
        <w:tabs>
          <w:tab w:val="left" w:pos="8505"/>
        </w:tabs>
        <w:ind w:right="141"/>
        <w:jc w:val="both"/>
        <w:rPr>
          <w:noProof/>
          <w:sz w:val="24"/>
          <w:lang w:val="de-DE"/>
        </w:rPr>
      </w:pPr>
    </w:p>
    <w:p w:rsidR="00904B82" w:rsidRDefault="00904B82" w:rsidP="00904B82">
      <w:pPr>
        <w:pStyle w:val="MTUBodycopy"/>
        <w:tabs>
          <w:tab w:val="left" w:pos="8505"/>
        </w:tabs>
        <w:ind w:right="141"/>
        <w:jc w:val="both"/>
        <w:rPr>
          <w:noProof/>
          <w:sz w:val="24"/>
          <w:lang w:val="de-DE"/>
        </w:rPr>
      </w:pPr>
      <w:r>
        <w:rPr>
          <w:noProof/>
          <w:sz w:val="24"/>
          <w:lang w:val="de-DE"/>
        </w:rPr>
        <w:t>Die</w:t>
      </w:r>
      <w:r w:rsidRPr="00904B82">
        <w:rPr>
          <w:noProof/>
          <w:sz w:val="24"/>
          <w:lang w:val="de-DE"/>
        </w:rPr>
        <w:t xml:space="preserve"> sicherheitspolitische</w:t>
      </w:r>
      <w:r>
        <w:rPr>
          <w:noProof/>
          <w:sz w:val="24"/>
          <w:lang w:val="de-DE"/>
        </w:rPr>
        <w:t xml:space="preserve"> </w:t>
      </w:r>
      <w:r w:rsidRPr="00904B82">
        <w:rPr>
          <w:noProof/>
          <w:sz w:val="24"/>
          <w:lang w:val="de-DE"/>
        </w:rPr>
        <w:t>Zeitenwende</w:t>
      </w:r>
      <w:r>
        <w:rPr>
          <w:noProof/>
          <w:sz w:val="24"/>
          <w:lang w:val="de-DE"/>
        </w:rPr>
        <w:t xml:space="preserve"> bringt bei der </w:t>
      </w:r>
      <w:r w:rsidRPr="00904B82">
        <w:rPr>
          <w:noProof/>
          <w:sz w:val="24"/>
          <w:lang w:val="de-DE"/>
        </w:rPr>
        <w:t xml:space="preserve">MTU </w:t>
      </w:r>
      <w:r>
        <w:rPr>
          <w:noProof/>
          <w:sz w:val="24"/>
          <w:lang w:val="de-DE"/>
        </w:rPr>
        <w:t xml:space="preserve">eine </w:t>
      </w:r>
      <w:r w:rsidRPr="00904B82">
        <w:rPr>
          <w:noProof/>
          <w:sz w:val="24"/>
          <w:lang w:val="de-DE"/>
        </w:rPr>
        <w:t>rasante Zäsur</w:t>
      </w:r>
      <w:r>
        <w:rPr>
          <w:noProof/>
          <w:sz w:val="24"/>
          <w:lang w:val="de-DE"/>
        </w:rPr>
        <w:t xml:space="preserve"> mit sich</w:t>
      </w:r>
      <w:r w:rsidRPr="00904B82">
        <w:rPr>
          <w:noProof/>
          <w:sz w:val="24"/>
          <w:lang w:val="de-DE"/>
        </w:rPr>
        <w:t xml:space="preserve">. </w:t>
      </w:r>
      <w:r w:rsidR="00CB17E8">
        <w:rPr>
          <w:noProof/>
          <w:sz w:val="24"/>
          <w:lang w:val="de-DE"/>
        </w:rPr>
        <w:t xml:space="preserve">Die </w:t>
      </w:r>
      <w:r w:rsidRPr="00904B82">
        <w:rPr>
          <w:noProof/>
          <w:sz w:val="24"/>
          <w:lang w:val="de-DE"/>
        </w:rPr>
        <w:t>veränderte Lage und die erhöhten Bedarfe de</w:t>
      </w:r>
      <w:r w:rsidR="00CB17E8">
        <w:rPr>
          <w:noProof/>
          <w:sz w:val="24"/>
          <w:lang w:val="de-DE"/>
        </w:rPr>
        <w:t>r Streitkräfte betreffen b</w:t>
      </w:r>
      <w:r w:rsidRPr="00904B82">
        <w:rPr>
          <w:noProof/>
          <w:sz w:val="24"/>
          <w:lang w:val="de-DE"/>
        </w:rPr>
        <w:t>ei der MTU vor a</w:t>
      </w:r>
      <w:r w:rsidR="0031332A">
        <w:rPr>
          <w:noProof/>
          <w:sz w:val="24"/>
          <w:lang w:val="de-DE"/>
        </w:rPr>
        <w:t>llem zwei Triebwerksprogramme: d</w:t>
      </w:r>
      <w:r w:rsidRPr="00904B82">
        <w:rPr>
          <w:noProof/>
          <w:sz w:val="24"/>
          <w:lang w:val="de-DE"/>
        </w:rPr>
        <w:t>as T64, das den schweren Transporthubschrauber Sikorsky CH-53G antreibt, und das EJ200</w:t>
      </w:r>
      <w:r w:rsidR="00CB17E8">
        <w:rPr>
          <w:noProof/>
          <w:sz w:val="24"/>
          <w:lang w:val="de-DE"/>
        </w:rPr>
        <w:t xml:space="preserve"> des </w:t>
      </w:r>
      <w:r w:rsidRPr="00904B82">
        <w:rPr>
          <w:noProof/>
          <w:sz w:val="24"/>
          <w:lang w:val="de-DE"/>
        </w:rPr>
        <w:t>Eurofighter</w:t>
      </w:r>
      <w:r w:rsidR="00CB17E8">
        <w:rPr>
          <w:noProof/>
          <w:sz w:val="24"/>
          <w:lang w:val="de-DE"/>
        </w:rPr>
        <w:t>s</w:t>
      </w:r>
      <w:r w:rsidRPr="00904B82">
        <w:rPr>
          <w:noProof/>
          <w:sz w:val="24"/>
          <w:lang w:val="de-DE"/>
        </w:rPr>
        <w:t>. Seit der Verlegung zahlreicher Jets aus dem Inland an die NATO-Ostflanke im Baltikum und in Rumänien sind deren Flugstunden gestiegen.</w:t>
      </w:r>
    </w:p>
    <w:p w:rsidR="00904B82" w:rsidRPr="00904B82" w:rsidRDefault="00904B82" w:rsidP="00904B82">
      <w:pPr>
        <w:pStyle w:val="MTUBodycopy"/>
        <w:tabs>
          <w:tab w:val="left" w:pos="8505"/>
        </w:tabs>
        <w:ind w:right="141"/>
        <w:jc w:val="both"/>
        <w:rPr>
          <w:noProof/>
          <w:sz w:val="24"/>
          <w:lang w:val="de-DE"/>
        </w:rPr>
      </w:pPr>
    </w:p>
    <w:p w:rsidR="00904B82" w:rsidRDefault="00904B82" w:rsidP="00904B82">
      <w:pPr>
        <w:pStyle w:val="MTUBodycopy"/>
        <w:tabs>
          <w:tab w:val="left" w:pos="8505"/>
        </w:tabs>
        <w:ind w:right="141"/>
        <w:jc w:val="both"/>
        <w:rPr>
          <w:noProof/>
          <w:sz w:val="24"/>
          <w:lang w:val="de-DE"/>
        </w:rPr>
      </w:pPr>
      <w:r w:rsidRPr="00904B82">
        <w:rPr>
          <w:noProof/>
          <w:sz w:val="24"/>
          <w:lang w:val="de-DE"/>
        </w:rPr>
        <w:t xml:space="preserve">„Wir sind bereit, alles </w:t>
      </w:r>
      <w:r w:rsidR="00455949">
        <w:rPr>
          <w:noProof/>
          <w:sz w:val="24"/>
          <w:lang w:val="de-DE"/>
        </w:rPr>
        <w:t xml:space="preserve">Notwendige </w:t>
      </w:r>
      <w:r w:rsidRPr="00904B82">
        <w:rPr>
          <w:noProof/>
          <w:sz w:val="24"/>
          <w:lang w:val="de-DE"/>
        </w:rPr>
        <w:t>beizutragen, um die Einsatzbereitschaft der Luftwaffe zu steigern“, fasst Michael Schreyögg, Programmvorstand der MTU, die neuen Anforderungen zusammen. „Wenn die Luftwaffe mehr fliegen muss, dann müssen wir den Durchlauf in unserer militärischen Maintenance deutlich verkürzen</w:t>
      </w:r>
      <w:r>
        <w:rPr>
          <w:noProof/>
          <w:sz w:val="24"/>
          <w:lang w:val="de-DE"/>
        </w:rPr>
        <w:t>.</w:t>
      </w:r>
      <w:r w:rsidRPr="00904B82">
        <w:rPr>
          <w:noProof/>
          <w:sz w:val="24"/>
          <w:lang w:val="de-DE"/>
        </w:rPr>
        <w:t>“</w:t>
      </w:r>
      <w:r>
        <w:rPr>
          <w:noProof/>
          <w:sz w:val="24"/>
          <w:lang w:val="de-DE"/>
        </w:rPr>
        <w:t xml:space="preserve"> </w:t>
      </w:r>
      <w:r w:rsidRPr="00904B82">
        <w:rPr>
          <w:noProof/>
          <w:sz w:val="24"/>
          <w:lang w:val="de-DE"/>
        </w:rPr>
        <w:t xml:space="preserve">Für EJ200 und T64 hat die MTU standort- und abteilungsübergreifende Task Forces ins Leben gerufen. Denn die Zerlegung und Montage der Triebwerke findet </w:t>
      </w:r>
      <w:r w:rsidR="00CB17E8">
        <w:rPr>
          <w:noProof/>
          <w:sz w:val="24"/>
          <w:lang w:val="de-DE"/>
        </w:rPr>
        <w:t xml:space="preserve">bei der MTU </w:t>
      </w:r>
      <w:r w:rsidRPr="00904B82">
        <w:rPr>
          <w:noProof/>
          <w:sz w:val="24"/>
          <w:lang w:val="de-DE"/>
        </w:rPr>
        <w:t>in Erding statt. Ersatzteilmanagement, Schadensuntersuchungen, Produktbeobachtung und Qualitätssicherung werden am Standort in München wahrgenommen.</w:t>
      </w:r>
    </w:p>
    <w:p w:rsidR="00904B82" w:rsidRPr="00904B82" w:rsidRDefault="00904B82" w:rsidP="00904B82">
      <w:pPr>
        <w:pStyle w:val="MTUBodycopy"/>
        <w:tabs>
          <w:tab w:val="left" w:pos="8505"/>
        </w:tabs>
        <w:ind w:right="141"/>
        <w:jc w:val="both"/>
        <w:rPr>
          <w:noProof/>
          <w:sz w:val="24"/>
          <w:lang w:val="de-DE"/>
        </w:rPr>
      </w:pPr>
    </w:p>
    <w:p w:rsidR="00904B82" w:rsidRDefault="00904B82" w:rsidP="00904B82">
      <w:pPr>
        <w:pStyle w:val="MTUBodycopy"/>
        <w:tabs>
          <w:tab w:val="left" w:pos="8505"/>
        </w:tabs>
        <w:ind w:right="141"/>
        <w:jc w:val="both"/>
        <w:rPr>
          <w:noProof/>
          <w:sz w:val="24"/>
          <w:lang w:val="de-DE"/>
        </w:rPr>
      </w:pPr>
      <w:r w:rsidRPr="00904B82">
        <w:rPr>
          <w:noProof/>
          <w:sz w:val="24"/>
          <w:lang w:val="de-DE"/>
        </w:rPr>
        <w:t xml:space="preserve">Die MTU zieht ihr technologisches Wissen auch daraus, dass sie seit vielen Jahrzehnten sowohl für den zivilen als auch den militärischen Bereich Triebwerke fertigt und instand setzt. So hat sie beispielsweise ihre Verdichter-Technologie einst für das Eurofighter-Triebwerk entwickelt, danach im A400M-Antrieb verfeinert und schließlich mit dem </w:t>
      </w:r>
      <w:r w:rsidR="0031332A">
        <w:rPr>
          <w:noProof/>
          <w:sz w:val="24"/>
          <w:lang w:val="de-DE"/>
        </w:rPr>
        <w:t>Getriebefan</w:t>
      </w:r>
      <w:r w:rsidRPr="00904B82">
        <w:rPr>
          <w:noProof/>
          <w:sz w:val="24"/>
          <w:lang w:val="de-DE"/>
        </w:rPr>
        <w:t xml:space="preserve"> in den großvolumigen zivilen Markt gebracht. </w:t>
      </w:r>
      <w:r w:rsidR="0031332A">
        <w:rPr>
          <w:noProof/>
          <w:sz w:val="24"/>
          <w:lang w:val="de-DE"/>
        </w:rPr>
        <w:t xml:space="preserve">Schreyögg: </w:t>
      </w:r>
      <w:r w:rsidRPr="00904B82">
        <w:rPr>
          <w:noProof/>
          <w:sz w:val="24"/>
          <w:lang w:val="de-DE"/>
        </w:rPr>
        <w:t>„Diese gegenseitige Wertschätzung</w:t>
      </w:r>
      <w:r>
        <w:rPr>
          <w:noProof/>
          <w:sz w:val="24"/>
          <w:lang w:val="de-DE"/>
        </w:rPr>
        <w:t xml:space="preserve"> von zivile</w:t>
      </w:r>
      <w:r w:rsidR="0031332A">
        <w:rPr>
          <w:noProof/>
          <w:sz w:val="24"/>
          <w:lang w:val="de-DE"/>
        </w:rPr>
        <w:t>m</w:t>
      </w:r>
      <w:r>
        <w:rPr>
          <w:noProof/>
          <w:sz w:val="24"/>
          <w:lang w:val="de-DE"/>
        </w:rPr>
        <w:t xml:space="preserve"> und militärische</w:t>
      </w:r>
      <w:r w:rsidR="0031332A">
        <w:rPr>
          <w:noProof/>
          <w:sz w:val="24"/>
          <w:lang w:val="de-DE"/>
        </w:rPr>
        <w:t>m</w:t>
      </w:r>
      <w:r>
        <w:rPr>
          <w:noProof/>
          <w:sz w:val="24"/>
          <w:lang w:val="de-DE"/>
        </w:rPr>
        <w:t xml:space="preserve"> Bereich</w:t>
      </w:r>
      <w:r w:rsidRPr="00904B82">
        <w:rPr>
          <w:noProof/>
          <w:sz w:val="24"/>
          <w:lang w:val="de-DE"/>
        </w:rPr>
        <w:t xml:space="preserve"> hat uns als MTU dabei geholfen, dass wir in Rekordzeit eine Fast Lane für die Triebwerke der Bundeswehr einrichten konnten. Denn die große Herausforderung für uns besteht darin, dass uns dies gelingt, ohne die zivilen Programme auszubremsen.“</w:t>
      </w:r>
    </w:p>
    <w:p w:rsidR="00904B82" w:rsidRPr="00904B82" w:rsidRDefault="00904B82" w:rsidP="00904B82">
      <w:pPr>
        <w:pStyle w:val="MTUBodycopy"/>
        <w:tabs>
          <w:tab w:val="left" w:pos="8505"/>
        </w:tabs>
        <w:ind w:right="141"/>
        <w:jc w:val="both"/>
        <w:rPr>
          <w:noProof/>
          <w:sz w:val="24"/>
          <w:lang w:val="de-DE"/>
        </w:rPr>
      </w:pPr>
    </w:p>
    <w:p w:rsidR="00455949" w:rsidRDefault="00455949" w:rsidP="00904B82">
      <w:pPr>
        <w:pStyle w:val="MTUBodycopy"/>
        <w:tabs>
          <w:tab w:val="left" w:pos="8505"/>
        </w:tabs>
        <w:ind w:right="141"/>
        <w:jc w:val="both"/>
        <w:rPr>
          <w:noProof/>
          <w:sz w:val="24"/>
          <w:lang w:val="de-DE"/>
        </w:rPr>
      </w:pPr>
      <w:r w:rsidRPr="00455949">
        <w:rPr>
          <w:sz w:val="24"/>
          <w:szCs w:val="24"/>
          <w:lang w:val="de-DE"/>
        </w:rPr>
        <w:t xml:space="preserve">Bis Mitte Mai 2022 hat die MTU der Luftwaffe nahezu so viele instandgesetzte T64-Triebwerke geliefert wie im gesamten Kalenderjahr 2021 – und damit dem erhöhten Kundenbedarf entsprochen. Und auch beim EJ200 hat sich die Frequenz der Auslieferungen erhöht. </w:t>
      </w:r>
      <w:r w:rsidR="00904B82" w:rsidRPr="00904B82">
        <w:rPr>
          <w:noProof/>
          <w:sz w:val="24"/>
          <w:lang w:val="de-DE"/>
        </w:rPr>
        <w:t>Die für die militärischen Programme benötigten Teile werden seither mit Priorität, maximaler Flexibilität und größeren personellen Ressourcen repariert. Dank einer intensivierten Abstimmung senden auch die</w:t>
      </w:r>
      <w:r w:rsidR="00904B82">
        <w:rPr>
          <w:noProof/>
          <w:sz w:val="24"/>
          <w:lang w:val="de-DE"/>
        </w:rPr>
        <w:t xml:space="preserve"> weit</w:t>
      </w:r>
      <w:r w:rsidR="00CB17E8">
        <w:rPr>
          <w:noProof/>
          <w:sz w:val="24"/>
          <w:lang w:val="de-DE"/>
        </w:rPr>
        <w:t>e</w:t>
      </w:r>
      <w:r w:rsidR="00904B82">
        <w:rPr>
          <w:noProof/>
          <w:sz w:val="24"/>
          <w:lang w:val="de-DE"/>
        </w:rPr>
        <w:t xml:space="preserve">ren Partner </w:t>
      </w:r>
      <w:r w:rsidR="00904B82" w:rsidRPr="00904B82">
        <w:rPr>
          <w:noProof/>
          <w:sz w:val="24"/>
          <w:lang w:val="de-DE"/>
        </w:rPr>
        <w:t>im EJ200-Konsortium dringend benötigte Ersa</w:t>
      </w:r>
      <w:r w:rsidR="00A836DB">
        <w:rPr>
          <w:noProof/>
          <w:sz w:val="24"/>
          <w:lang w:val="de-DE"/>
        </w:rPr>
        <w:t>tzteile schneller</w:t>
      </w:r>
      <w:r w:rsidR="00CB17E8">
        <w:rPr>
          <w:noProof/>
          <w:sz w:val="24"/>
          <w:lang w:val="de-DE"/>
        </w:rPr>
        <w:t xml:space="preserve"> zur MTU</w:t>
      </w:r>
      <w:r w:rsidR="00A836DB">
        <w:rPr>
          <w:noProof/>
          <w:sz w:val="24"/>
          <w:lang w:val="de-DE"/>
        </w:rPr>
        <w:t>.</w:t>
      </w:r>
    </w:p>
    <w:p w:rsidR="00904B82" w:rsidRPr="00904B82" w:rsidRDefault="00904B82" w:rsidP="00C901C5">
      <w:pPr>
        <w:pStyle w:val="MTUBodycopy"/>
        <w:tabs>
          <w:tab w:val="left" w:pos="8505"/>
        </w:tabs>
        <w:ind w:right="141"/>
        <w:jc w:val="both"/>
        <w:rPr>
          <w:noProof/>
          <w:sz w:val="24"/>
          <w:lang w:val="de-DE"/>
        </w:rPr>
      </w:pPr>
    </w:p>
    <w:p w:rsidR="008A1E29" w:rsidRPr="003C3D7B" w:rsidRDefault="008A1E29" w:rsidP="00C901C5">
      <w:pPr>
        <w:ind w:right="141"/>
        <w:jc w:val="both"/>
        <w:rPr>
          <w:rFonts w:ascii="CorpoS" w:hAnsi="CorpoS"/>
          <w:b/>
          <w:noProof/>
          <w:sz w:val="20"/>
          <w:u w:val="single"/>
          <w:lang w:val="de-DE"/>
        </w:rPr>
      </w:pPr>
      <w:r w:rsidRPr="003C3D7B">
        <w:rPr>
          <w:rFonts w:ascii="CorpoS" w:hAnsi="CorpoS"/>
          <w:b/>
          <w:noProof/>
          <w:sz w:val="20"/>
          <w:u w:val="single"/>
          <w:lang w:val="de-DE"/>
        </w:rPr>
        <w:lastRenderedPageBreak/>
        <w:t>Über die MTU Aero Engines</w:t>
      </w:r>
    </w:p>
    <w:p w:rsidR="008C518C" w:rsidRPr="003C3D7B" w:rsidRDefault="008C518C" w:rsidP="00C901C5">
      <w:pPr>
        <w:tabs>
          <w:tab w:val="left" w:pos="9072"/>
        </w:tabs>
        <w:ind w:right="141"/>
        <w:jc w:val="both"/>
        <w:rPr>
          <w:rFonts w:ascii="CorpoS" w:hAnsi="CorpoS"/>
          <w:noProof/>
          <w:sz w:val="20"/>
          <w:lang w:val="de-DE"/>
        </w:rPr>
      </w:pPr>
      <w:r w:rsidRPr="003C3D7B">
        <w:rPr>
          <w:rFonts w:ascii="CorpoS" w:hAnsi="CorpoS"/>
          <w:noProof/>
          <w:sz w:val="20"/>
          <w:lang w:val="de-DE"/>
        </w:rPr>
        <w:t>Die MTU Aero Engines AG ist Deutschlands führender Triebwerkshersteller.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w:t>
      </w:r>
      <w:r w:rsidR="00052CED" w:rsidRPr="003C3D7B">
        <w:rPr>
          <w:rFonts w:ascii="CorpoS" w:hAnsi="CorpoS"/>
          <w:noProof/>
          <w:sz w:val="20"/>
          <w:lang w:val="de-DE"/>
        </w:rPr>
        <w:t>s Unternehmen zu den Top 3</w:t>
      </w:r>
      <w:r w:rsidRPr="003C3D7B">
        <w:rPr>
          <w:rFonts w:ascii="CorpoS" w:hAnsi="CorpoS"/>
          <w:noProof/>
          <w:sz w:val="20"/>
          <w:lang w:val="de-DE"/>
        </w:rPr>
        <w:t xml:space="preserve">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w:t>
      </w:r>
      <w:r w:rsidR="009B5CF5" w:rsidRPr="003C3D7B">
        <w:rPr>
          <w:rFonts w:ascii="CorpoS" w:hAnsi="CorpoS"/>
          <w:noProof/>
          <w:sz w:val="20"/>
          <w:lang w:val="de-DE"/>
        </w:rPr>
        <w:t>s</w:t>
      </w:r>
      <w:r w:rsidR="00952A6E" w:rsidRPr="003C3D7B">
        <w:rPr>
          <w:rFonts w:ascii="CorpoS" w:hAnsi="CorpoS"/>
          <w:noProof/>
          <w:sz w:val="20"/>
          <w:lang w:val="de-DE"/>
        </w:rPr>
        <w:t>t München. Im Geschäftsjahr 20</w:t>
      </w:r>
      <w:r w:rsidR="00C93DED">
        <w:rPr>
          <w:rFonts w:ascii="CorpoS" w:hAnsi="CorpoS"/>
          <w:noProof/>
          <w:sz w:val="20"/>
          <w:lang w:val="de-DE"/>
        </w:rPr>
        <w:t>2</w:t>
      </w:r>
      <w:r w:rsidR="00623ED2">
        <w:rPr>
          <w:rFonts w:ascii="CorpoS" w:hAnsi="CorpoS"/>
          <w:noProof/>
          <w:sz w:val="20"/>
          <w:lang w:val="de-DE"/>
        </w:rPr>
        <w:t>1</w:t>
      </w:r>
      <w:r w:rsidRPr="003C3D7B">
        <w:rPr>
          <w:rFonts w:ascii="CorpoS" w:hAnsi="CorpoS"/>
          <w:noProof/>
          <w:sz w:val="20"/>
          <w:lang w:val="de-DE"/>
        </w:rPr>
        <w:t xml:space="preserve"> haben </w:t>
      </w:r>
      <w:r w:rsidR="002B00EF">
        <w:rPr>
          <w:rFonts w:ascii="CorpoS" w:hAnsi="CorpoS"/>
          <w:noProof/>
          <w:sz w:val="20"/>
          <w:lang w:val="de-DE"/>
        </w:rPr>
        <w:t>über</w:t>
      </w:r>
      <w:r w:rsidRPr="003C3D7B">
        <w:rPr>
          <w:rFonts w:ascii="CorpoS" w:hAnsi="CorpoS"/>
          <w:noProof/>
          <w:sz w:val="20"/>
          <w:lang w:val="de-DE"/>
        </w:rPr>
        <w:t xml:space="preserve"> </w:t>
      </w:r>
      <w:r w:rsidR="004429FD" w:rsidRPr="003C3D7B">
        <w:rPr>
          <w:rFonts w:ascii="CorpoS" w:hAnsi="CorpoS"/>
          <w:noProof/>
          <w:sz w:val="20"/>
          <w:lang w:val="de-DE"/>
        </w:rPr>
        <w:t>10</w:t>
      </w:r>
      <w:r w:rsidRPr="003C3D7B">
        <w:rPr>
          <w:rFonts w:ascii="CorpoS" w:hAnsi="CorpoS"/>
          <w:noProof/>
          <w:sz w:val="20"/>
          <w:lang w:val="de-DE"/>
        </w:rPr>
        <w:t>.000 Mitarbeiter</w:t>
      </w:r>
      <w:r w:rsidR="0045750D">
        <w:rPr>
          <w:rFonts w:ascii="CorpoS" w:hAnsi="CorpoS"/>
          <w:noProof/>
          <w:sz w:val="20"/>
          <w:lang w:val="de-DE"/>
        </w:rPr>
        <w:t>:innen</w:t>
      </w:r>
      <w:r w:rsidRPr="003C3D7B">
        <w:rPr>
          <w:rFonts w:ascii="CorpoS" w:hAnsi="CorpoS"/>
          <w:noProof/>
          <w:sz w:val="20"/>
          <w:lang w:val="de-DE"/>
        </w:rPr>
        <w:t xml:space="preserve"> eine</w:t>
      </w:r>
      <w:r w:rsidR="009B5CF5" w:rsidRPr="003C3D7B">
        <w:rPr>
          <w:rFonts w:ascii="CorpoS" w:hAnsi="CorpoS"/>
          <w:noProof/>
          <w:sz w:val="20"/>
          <w:lang w:val="de-DE"/>
        </w:rPr>
        <w:t xml:space="preserve">n Umsatz </w:t>
      </w:r>
      <w:r w:rsidR="00C93DED">
        <w:rPr>
          <w:rFonts w:ascii="CorpoS" w:hAnsi="CorpoS"/>
          <w:noProof/>
          <w:sz w:val="20"/>
          <w:lang w:val="de-DE"/>
        </w:rPr>
        <w:t xml:space="preserve">von </w:t>
      </w:r>
      <w:r w:rsidR="00A909D7">
        <w:rPr>
          <w:rFonts w:ascii="CorpoS" w:hAnsi="CorpoS"/>
          <w:noProof/>
          <w:sz w:val="20"/>
          <w:lang w:val="de-DE"/>
        </w:rPr>
        <w:t xml:space="preserve">knapp </w:t>
      </w:r>
      <w:r w:rsidR="00C93DED">
        <w:rPr>
          <w:rFonts w:ascii="CorpoS" w:hAnsi="CorpoS"/>
          <w:noProof/>
          <w:sz w:val="20"/>
          <w:lang w:val="de-DE"/>
        </w:rPr>
        <w:t>4</w:t>
      </w:r>
      <w:r w:rsidR="00637C2B">
        <w:rPr>
          <w:rFonts w:ascii="CorpoS" w:hAnsi="CorpoS"/>
          <w:noProof/>
          <w:sz w:val="20"/>
          <w:lang w:val="de-DE"/>
        </w:rPr>
        <w:t>,2</w:t>
      </w:r>
      <w:r w:rsidRPr="003C3D7B">
        <w:rPr>
          <w:rFonts w:ascii="CorpoS" w:hAnsi="CorpoS"/>
          <w:noProof/>
          <w:sz w:val="20"/>
          <w:lang w:val="de-DE"/>
        </w:rPr>
        <w:t xml:space="preserve"> Milliarden Euro erwirtschaftet.</w:t>
      </w:r>
    </w:p>
    <w:p w:rsidR="00DD64E9" w:rsidRPr="003C3D7B" w:rsidRDefault="00DD64E9" w:rsidP="005A006F">
      <w:pPr>
        <w:ind w:right="283"/>
        <w:rPr>
          <w:rFonts w:ascii="CorpoS" w:hAnsi="CorpoS"/>
          <w:noProof/>
          <w:sz w:val="20"/>
          <w:lang w:val="de-DE"/>
        </w:rPr>
      </w:pPr>
    </w:p>
    <w:p w:rsidR="00DD64E9" w:rsidRPr="003C3D7B" w:rsidRDefault="00DD64E9" w:rsidP="00DD64E9">
      <w:pPr>
        <w:rPr>
          <w:rFonts w:ascii="CorpoS" w:hAnsi="CorpoS"/>
          <w:noProof/>
          <w:sz w:val="20"/>
          <w:lang w:val="de-DE"/>
        </w:rPr>
      </w:pPr>
    </w:p>
    <w:p w:rsidR="006D1A73" w:rsidRPr="003C3D7B" w:rsidRDefault="00CA6EF8" w:rsidP="00CA6EF8">
      <w:pPr>
        <w:rPr>
          <w:rFonts w:ascii="CorpoS" w:hAnsi="CorpoS"/>
          <w:noProof/>
          <w:sz w:val="20"/>
          <w:u w:val="single"/>
          <w:lang w:val="de-DE"/>
        </w:rPr>
      </w:pPr>
      <w:r w:rsidRPr="003C3D7B">
        <w:rPr>
          <w:rFonts w:ascii="CorpoS" w:hAnsi="CorpoS"/>
          <w:noProof/>
          <w:sz w:val="20"/>
          <w:u w:val="single"/>
          <w:lang w:val="de-DE"/>
        </w:rPr>
        <w:t>Ihr Ansprechpartner:</w:t>
      </w:r>
    </w:p>
    <w:p w:rsidR="00CA6EF8" w:rsidRPr="003C3D7B" w:rsidRDefault="00C86FCD" w:rsidP="00CA6EF8">
      <w:pPr>
        <w:rPr>
          <w:rFonts w:ascii="CorpoS" w:hAnsi="CorpoS"/>
          <w:noProof/>
          <w:sz w:val="20"/>
          <w:lang w:val="de-DE"/>
        </w:rPr>
      </w:pPr>
      <w:r w:rsidRPr="003C3D7B">
        <w:rPr>
          <w:rFonts w:ascii="CorpoS" w:hAnsi="CorpoS"/>
          <w:noProof/>
          <w:sz w:val="20"/>
          <w:lang w:val="de-DE"/>
        </w:rPr>
        <w:t>Markus Wölfle</w:t>
      </w:r>
    </w:p>
    <w:p w:rsidR="00CA6EF8" w:rsidRPr="003C3D7B" w:rsidRDefault="00CA6EF8" w:rsidP="00CA6EF8">
      <w:pPr>
        <w:rPr>
          <w:rFonts w:ascii="CorpoS" w:hAnsi="CorpoS"/>
          <w:noProof/>
          <w:sz w:val="20"/>
          <w:lang w:val="de-DE"/>
        </w:rPr>
      </w:pPr>
      <w:r w:rsidRPr="003C3D7B">
        <w:rPr>
          <w:rFonts w:ascii="CorpoS" w:hAnsi="CorpoS"/>
          <w:noProof/>
          <w:sz w:val="20"/>
          <w:lang w:val="de-DE"/>
        </w:rPr>
        <w:t>Leiter Unternehmenskommunikation</w:t>
      </w:r>
    </w:p>
    <w:p w:rsidR="00CA6EF8" w:rsidRPr="003C3D7B" w:rsidRDefault="00CA6EF8" w:rsidP="00CA6EF8">
      <w:pPr>
        <w:rPr>
          <w:rFonts w:ascii="CorpoS" w:hAnsi="CorpoS"/>
          <w:noProof/>
          <w:sz w:val="20"/>
          <w:lang w:val="de-DE"/>
        </w:rPr>
      </w:pPr>
      <w:r w:rsidRPr="003C3D7B">
        <w:rPr>
          <w:rFonts w:ascii="CorpoS" w:hAnsi="CorpoS"/>
          <w:noProof/>
          <w:sz w:val="20"/>
          <w:lang w:val="de-DE"/>
        </w:rPr>
        <w:t>Tel.: + 49 (0)89 14 89-</w:t>
      </w:r>
      <w:r w:rsidR="00C86FCD" w:rsidRPr="003C3D7B">
        <w:rPr>
          <w:rFonts w:ascii="CorpoS" w:hAnsi="CorpoS"/>
          <w:noProof/>
          <w:sz w:val="20"/>
          <w:lang w:val="de-DE"/>
        </w:rPr>
        <w:t>8</w:t>
      </w:r>
      <w:r w:rsidRPr="003C3D7B">
        <w:rPr>
          <w:rFonts w:ascii="CorpoS" w:hAnsi="CorpoS"/>
          <w:noProof/>
          <w:sz w:val="20"/>
          <w:lang w:val="de-DE"/>
        </w:rPr>
        <w:t>3</w:t>
      </w:r>
      <w:r w:rsidR="00C86FCD" w:rsidRPr="003C3D7B">
        <w:rPr>
          <w:rFonts w:ascii="CorpoS" w:hAnsi="CorpoS"/>
          <w:noProof/>
          <w:sz w:val="20"/>
          <w:lang w:val="de-DE"/>
        </w:rPr>
        <w:t xml:space="preserve"> 02</w:t>
      </w:r>
    </w:p>
    <w:p w:rsidR="00CA6EF8" w:rsidRPr="003C3D7B" w:rsidRDefault="00CA6EF8" w:rsidP="00CA6EF8">
      <w:pPr>
        <w:rPr>
          <w:rFonts w:ascii="CorpoS" w:hAnsi="CorpoS"/>
          <w:noProof/>
          <w:sz w:val="20"/>
          <w:lang w:val="de-DE"/>
        </w:rPr>
      </w:pPr>
      <w:r w:rsidRPr="003C3D7B">
        <w:rPr>
          <w:rFonts w:ascii="CorpoS" w:hAnsi="CorpoS"/>
          <w:noProof/>
          <w:sz w:val="20"/>
          <w:lang w:val="de-DE"/>
        </w:rPr>
        <w:t>Mobil: + 49 (0) 1</w:t>
      </w:r>
      <w:r w:rsidR="00C86FCD" w:rsidRPr="003C3D7B">
        <w:rPr>
          <w:rFonts w:ascii="CorpoS" w:hAnsi="CorpoS"/>
          <w:noProof/>
          <w:sz w:val="20"/>
          <w:lang w:val="de-DE"/>
        </w:rPr>
        <w:t>51</w:t>
      </w:r>
      <w:r w:rsidRPr="003C3D7B">
        <w:rPr>
          <w:rFonts w:ascii="CorpoS" w:hAnsi="CorpoS"/>
          <w:noProof/>
          <w:sz w:val="20"/>
          <w:lang w:val="de-DE"/>
        </w:rPr>
        <w:t>-</w:t>
      </w:r>
      <w:r w:rsidR="00C86FCD" w:rsidRPr="003C3D7B">
        <w:rPr>
          <w:rFonts w:ascii="CorpoS" w:hAnsi="CorpoS"/>
          <w:noProof/>
          <w:sz w:val="20"/>
          <w:lang w:val="de-DE"/>
        </w:rPr>
        <w:t>174-150 84</w:t>
      </w:r>
    </w:p>
    <w:p w:rsidR="0013024C" w:rsidRPr="003C3D7B" w:rsidRDefault="00CA6EF8" w:rsidP="00CA6EF8">
      <w:pPr>
        <w:rPr>
          <w:rStyle w:val="Hyperlink"/>
          <w:rFonts w:ascii="CorpoS" w:hAnsi="CorpoS"/>
          <w:noProof/>
          <w:sz w:val="20"/>
          <w:lang w:val="de-DE"/>
        </w:rPr>
      </w:pPr>
      <w:r w:rsidRPr="003C3D7B">
        <w:rPr>
          <w:rFonts w:ascii="CorpoS" w:hAnsi="CorpoS"/>
          <w:noProof/>
          <w:sz w:val="20"/>
          <w:lang w:val="de-DE"/>
        </w:rPr>
        <w:t xml:space="preserve">E-Mail: </w:t>
      </w:r>
      <w:hyperlink r:id="rId7" w:history="1">
        <w:r w:rsidR="003372FB" w:rsidRPr="009E4C75">
          <w:rPr>
            <w:rStyle w:val="Hyperlink"/>
            <w:rFonts w:ascii="CorpoS" w:hAnsi="CorpoS"/>
            <w:noProof/>
            <w:sz w:val="20"/>
            <w:lang w:val="de-DE"/>
          </w:rPr>
          <w:t>markus.woelfle@mtu.de</w:t>
        </w:r>
      </w:hyperlink>
    </w:p>
    <w:p w:rsidR="00CA6EF8" w:rsidRPr="003C3D7B" w:rsidRDefault="00CA6EF8" w:rsidP="00DD64E9">
      <w:pPr>
        <w:rPr>
          <w:rFonts w:ascii="CorpoS" w:hAnsi="CorpoS"/>
          <w:noProof/>
          <w:sz w:val="20"/>
          <w:lang w:val="de-DE"/>
        </w:rPr>
      </w:pPr>
    </w:p>
    <w:p w:rsidR="00CA6EF8" w:rsidRPr="003C3D7B" w:rsidRDefault="00CA6EF8" w:rsidP="00DD64E9">
      <w:pPr>
        <w:rPr>
          <w:rFonts w:ascii="CorpoS" w:hAnsi="CorpoS"/>
          <w:noProof/>
          <w:sz w:val="20"/>
          <w:lang w:val="de-DE"/>
        </w:rPr>
      </w:pPr>
    </w:p>
    <w:p w:rsidR="003C2EDE" w:rsidRPr="003372FB" w:rsidRDefault="008A1E29" w:rsidP="00051E60">
      <w:pPr>
        <w:pStyle w:val="MTUBodycopy"/>
        <w:tabs>
          <w:tab w:val="left" w:pos="8505"/>
        </w:tabs>
        <w:ind w:right="1984"/>
        <w:jc w:val="both"/>
        <w:rPr>
          <w:i/>
          <w:noProof/>
          <w:lang w:val="de-DE"/>
        </w:rPr>
      </w:pPr>
      <w:r w:rsidRPr="003C3D7B">
        <w:rPr>
          <w:i/>
          <w:noProof/>
          <w:lang w:val="de-DE"/>
        </w:rPr>
        <w:t xml:space="preserve">Alle Presse-Infos und Bilder unter </w:t>
      </w:r>
      <w:hyperlink r:id="rId8" w:history="1">
        <w:r w:rsidR="003C2EDE" w:rsidRPr="003C3D7B">
          <w:rPr>
            <w:rStyle w:val="Hyperlink"/>
            <w:i/>
            <w:noProof/>
            <w:lang w:val="de-DE"/>
          </w:rPr>
          <w:t>http://www.mtu.de</w:t>
        </w:r>
      </w:hyperlink>
    </w:p>
    <w:sectPr w:rsidR="003C2EDE" w:rsidRPr="003372FB" w:rsidSect="00CB17E8">
      <w:headerReference w:type="default" r:id="rId9"/>
      <w:footerReference w:type="default" r:id="rId10"/>
      <w:headerReference w:type="first" r:id="rId11"/>
      <w:footerReference w:type="first" r:id="rId12"/>
      <w:type w:val="continuous"/>
      <w:pgSz w:w="11907" w:h="16840" w:code="9"/>
      <w:pgMar w:top="2835" w:right="113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92A" w:rsidRDefault="00A4792A">
      <w:r>
        <w:separator/>
      </w:r>
    </w:p>
  </w:endnote>
  <w:endnote w:type="continuationSeparator" w:id="0">
    <w:p w:rsidR="00A4792A" w:rsidRDefault="00A47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C86FCD" w:rsidRDefault="00051E60">
    <w:pPr>
      <w:pStyle w:val="Fuzeile"/>
      <w:spacing w:line="160" w:lineRule="exact"/>
      <w:rPr>
        <w:rFonts w:ascii="CorpoS" w:hAnsi="CorpoS"/>
        <w:color w:val="000000"/>
        <w:sz w:val="15"/>
        <w:lang w:val="de-DE"/>
      </w:rPr>
    </w:pPr>
    <w:proofErr w:type="spellStart"/>
    <w:r w:rsidRPr="00C86FCD">
      <w:rPr>
        <w:rFonts w:ascii="CorpoS" w:hAnsi="CorpoS"/>
        <w:color w:val="000000"/>
        <w:sz w:val="15"/>
        <w:lang w:val="de-DE"/>
      </w:rPr>
      <w:t>and</w:t>
    </w:r>
    <w:proofErr w:type="spellEnd"/>
    <w:r w:rsidRPr="00C86FCD">
      <w:rPr>
        <w:rFonts w:ascii="CorpoS" w:hAnsi="CorpoS"/>
        <w:color w:val="000000"/>
        <w:sz w:val="15"/>
        <w:lang w:val="de-DE"/>
      </w:rPr>
      <w:t xml:space="preserve"> Public </w:t>
    </w:r>
    <w:proofErr w:type="spellStart"/>
    <w:r w:rsidRPr="00C86FCD">
      <w:rPr>
        <w:rFonts w:ascii="CorpoS" w:hAnsi="CorpoS"/>
        <w:color w:val="000000"/>
        <w:sz w:val="15"/>
        <w:lang w:val="de-DE"/>
      </w:rPr>
      <w:t>Affairs</w:t>
    </w:r>
    <w:proofErr w:type="spellEnd"/>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92A" w:rsidRDefault="00A4792A">
      <w:r>
        <w:separator/>
      </w:r>
    </w:p>
  </w:footnote>
  <w:footnote w:type="continuationSeparator" w:id="0">
    <w:p w:rsidR="00A4792A" w:rsidRDefault="00A47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8"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58"/>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9251F"/>
    <w:rsid w:val="00197CF5"/>
    <w:rsid w:val="001B1AE3"/>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00EF"/>
    <w:rsid w:val="002B6B5C"/>
    <w:rsid w:val="002C1173"/>
    <w:rsid w:val="002D758E"/>
    <w:rsid w:val="002E2DB5"/>
    <w:rsid w:val="002E3646"/>
    <w:rsid w:val="002E648F"/>
    <w:rsid w:val="002F76AF"/>
    <w:rsid w:val="00300A57"/>
    <w:rsid w:val="003018DF"/>
    <w:rsid w:val="00310230"/>
    <w:rsid w:val="0031332A"/>
    <w:rsid w:val="00322F67"/>
    <w:rsid w:val="003252EA"/>
    <w:rsid w:val="00325951"/>
    <w:rsid w:val="003306E0"/>
    <w:rsid w:val="003372FB"/>
    <w:rsid w:val="00342A55"/>
    <w:rsid w:val="00343C99"/>
    <w:rsid w:val="00344B08"/>
    <w:rsid w:val="00345152"/>
    <w:rsid w:val="0034782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5C73"/>
    <w:rsid w:val="004429FD"/>
    <w:rsid w:val="00455949"/>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55C7"/>
    <w:rsid w:val="005F6B07"/>
    <w:rsid w:val="00601381"/>
    <w:rsid w:val="0060201F"/>
    <w:rsid w:val="00602DEE"/>
    <w:rsid w:val="006069AE"/>
    <w:rsid w:val="00607764"/>
    <w:rsid w:val="00614A3F"/>
    <w:rsid w:val="006156F6"/>
    <w:rsid w:val="00623ED2"/>
    <w:rsid w:val="00636522"/>
    <w:rsid w:val="006379B7"/>
    <w:rsid w:val="00637C2B"/>
    <w:rsid w:val="006706CB"/>
    <w:rsid w:val="00681B62"/>
    <w:rsid w:val="006906EB"/>
    <w:rsid w:val="00695DED"/>
    <w:rsid w:val="006A16CD"/>
    <w:rsid w:val="006D1A73"/>
    <w:rsid w:val="006D1C26"/>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2C25"/>
    <w:rsid w:val="008879C4"/>
    <w:rsid w:val="00890BCF"/>
    <w:rsid w:val="008A1E29"/>
    <w:rsid w:val="008A6D05"/>
    <w:rsid w:val="008C134B"/>
    <w:rsid w:val="008C518C"/>
    <w:rsid w:val="008C7FB8"/>
    <w:rsid w:val="008D3F07"/>
    <w:rsid w:val="008D5296"/>
    <w:rsid w:val="008D5F6B"/>
    <w:rsid w:val="008D7CDD"/>
    <w:rsid w:val="008E3B41"/>
    <w:rsid w:val="00904B82"/>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36DB"/>
    <w:rsid w:val="00A8770E"/>
    <w:rsid w:val="00A909D7"/>
    <w:rsid w:val="00AB0181"/>
    <w:rsid w:val="00AB550C"/>
    <w:rsid w:val="00AB560A"/>
    <w:rsid w:val="00AB7725"/>
    <w:rsid w:val="00AC3141"/>
    <w:rsid w:val="00AC3F4E"/>
    <w:rsid w:val="00AD43E4"/>
    <w:rsid w:val="00AF3FBF"/>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7AF1"/>
    <w:rsid w:val="00B91284"/>
    <w:rsid w:val="00BA047C"/>
    <w:rsid w:val="00BA481C"/>
    <w:rsid w:val="00BB5475"/>
    <w:rsid w:val="00BC0EFB"/>
    <w:rsid w:val="00BC26AC"/>
    <w:rsid w:val="00BE540B"/>
    <w:rsid w:val="00BE5BA9"/>
    <w:rsid w:val="00BF1A89"/>
    <w:rsid w:val="00BF53D7"/>
    <w:rsid w:val="00C022E0"/>
    <w:rsid w:val="00C11F8D"/>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17E8"/>
    <w:rsid w:val="00CB6EA6"/>
    <w:rsid w:val="00CD2469"/>
    <w:rsid w:val="00CE3E0B"/>
    <w:rsid w:val="00CE5748"/>
    <w:rsid w:val="00CE6DDA"/>
    <w:rsid w:val="00CF1657"/>
    <w:rsid w:val="00CF276E"/>
    <w:rsid w:val="00D0223E"/>
    <w:rsid w:val="00D21373"/>
    <w:rsid w:val="00D31922"/>
    <w:rsid w:val="00D76C52"/>
    <w:rsid w:val="00D91CB2"/>
    <w:rsid w:val="00D94AE8"/>
    <w:rsid w:val="00DB545D"/>
    <w:rsid w:val="00DC3B2E"/>
    <w:rsid w:val="00DC4FCF"/>
    <w:rsid w:val="00DD64E9"/>
    <w:rsid w:val="00DD6C03"/>
    <w:rsid w:val="00DF2E8C"/>
    <w:rsid w:val="00E10840"/>
    <w:rsid w:val="00E1645F"/>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3E6157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kus.woelfle@mtu.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3670</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4189</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2019-11-07T16:27:00Z</dcterms:created>
  <dcterms:modified xsi:type="dcterms:W3CDTF">2022-06-21T11:40:00Z</dcterms:modified>
</cp:coreProperties>
</file>