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Pr="00BE399B" w:rsidRDefault="008906CB" w:rsidP="008906CB">
      <w:pPr>
        <w:pStyle w:val="Textkrper2"/>
        <w:tabs>
          <w:tab w:val="left" w:pos="8505"/>
        </w:tabs>
        <w:ind w:right="0"/>
        <w:rPr>
          <w:lang w:val="de-DE"/>
        </w:rPr>
      </w:pPr>
      <w:r w:rsidRPr="00BE399B">
        <w:rPr>
          <w:lang w:val="de-DE"/>
        </w:rPr>
        <w:t xml:space="preserve">MTU </w:t>
      </w:r>
      <w:r w:rsidR="008E10F5" w:rsidRPr="00BE399B">
        <w:rPr>
          <w:lang w:val="de-DE"/>
        </w:rPr>
        <w:t xml:space="preserve">Maintenance Canada </w:t>
      </w:r>
      <w:r w:rsidR="005C57AD" w:rsidRPr="00BE399B">
        <w:rPr>
          <w:lang w:val="de-DE"/>
        </w:rPr>
        <w:t xml:space="preserve">zieht </w:t>
      </w:r>
      <w:r w:rsidR="00BE399B">
        <w:rPr>
          <w:lang w:val="de-DE"/>
        </w:rPr>
        <w:t>um</w:t>
      </w:r>
    </w:p>
    <w:p w:rsidR="00F84A66" w:rsidRPr="00BE399B" w:rsidRDefault="00F84A66" w:rsidP="0019702B">
      <w:pPr>
        <w:ind w:right="850"/>
        <w:jc w:val="both"/>
        <w:rPr>
          <w:rFonts w:ascii="CorpoS" w:hAnsi="CorpoS"/>
          <w:lang w:val="de-DE"/>
        </w:rPr>
      </w:pPr>
    </w:p>
    <w:p w:rsidR="00A41574" w:rsidRPr="005C57AD" w:rsidRDefault="008E10F5" w:rsidP="008E10F5">
      <w:pPr>
        <w:pStyle w:val="StandardE"/>
        <w:tabs>
          <w:tab w:val="left" w:pos="9356"/>
        </w:tabs>
        <w:ind w:right="-1276"/>
        <w:jc w:val="both"/>
        <w:rPr>
          <w:rFonts w:ascii="CorpoS" w:hAnsi="CorpoS"/>
          <w:lang w:val="de-DE"/>
        </w:rPr>
      </w:pPr>
      <w:r w:rsidRPr="003A4183">
        <w:rPr>
          <w:rFonts w:ascii="CorpoS" w:hAnsi="CorpoS"/>
          <w:lang w:val="de-DE"/>
        </w:rPr>
        <w:t>Vancouver,</w:t>
      </w:r>
      <w:r w:rsidR="00A41574" w:rsidRPr="003A4183">
        <w:rPr>
          <w:rFonts w:ascii="CorpoS" w:hAnsi="CorpoS"/>
          <w:lang w:val="de-DE"/>
        </w:rPr>
        <w:t xml:space="preserve"> </w:t>
      </w:r>
      <w:r w:rsidR="00390A5C" w:rsidRPr="003A4183">
        <w:rPr>
          <w:rFonts w:ascii="CorpoS" w:hAnsi="CorpoS"/>
          <w:lang w:val="de-DE"/>
        </w:rPr>
        <w:t>19</w:t>
      </w:r>
      <w:r w:rsidR="002D76ED" w:rsidRPr="00767A75">
        <w:rPr>
          <w:rFonts w:ascii="CorpoS" w:hAnsi="CorpoS"/>
          <w:color w:val="auto"/>
          <w:lang w:val="de-DE"/>
        </w:rPr>
        <w:t>.</w:t>
      </w:r>
      <w:r w:rsidR="005C57AD" w:rsidRPr="00767A75">
        <w:rPr>
          <w:rFonts w:ascii="CorpoS" w:hAnsi="CorpoS"/>
          <w:color w:val="auto"/>
          <w:lang w:val="de-DE"/>
        </w:rPr>
        <w:t xml:space="preserve"> Juni</w:t>
      </w:r>
      <w:r w:rsidR="00390A5C" w:rsidRPr="00767A75">
        <w:rPr>
          <w:rFonts w:ascii="CorpoS" w:hAnsi="CorpoS"/>
          <w:color w:val="auto"/>
          <w:lang w:val="de-DE"/>
        </w:rPr>
        <w:t xml:space="preserve"> 2019 </w:t>
      </w:r>
      <w:r w:rsidR="005C57AD" w:rsidRPr="00767A75">
        <w:rPr>
          <w:rFonts w:ascii="CorpoS" w:hAnsi="CorpoS"/>
          <w:color w:val="auto"/>
          <w:lang w:val="de-DE"/>
        </w:rPr>
        <w:t>–</w:t>
      </w:r>
      <w:r w:rsidRPr="00767A75">
        <w:rPr>
          <w:rFonts w:ascii="CorpoS" w:hAnsi="CorpoS"/>
          <w:color w:val="auto"/>
          <w:lang w:val="de-DE"/>
        </w:rPr>
        <w:t xml:space="preserve"> </w:t>
      </w:r>
      <w:r w:rsidR="003A4183" w:rsidRPr="00767A75">
        <w:rPr>
          <w:rFonts w:ascii="CorpoS" w:hAnsi="CorpoS"/>
          <w:color w:val="auto"/>
          <w:lang w:val="de-DE"/>
        </w:rPr>
        <w:t>Bei der</w:t>
      </w:r>
      <w:r w:rsidR="005C57AD" w:rsidRPr="00767A75">
        <w:rPr>
          <w:rFonts w:ascii="CorpoS" w:hAnsi="CorpoS"/>
          <w:color w:val="auto"/>
          <w:lang w:val="de-DE"/>
        </w:rPr>
        <w:t xml:space="preserve"> </w:t>
      </w:r>
      <w:r w:rsidRPr="00767A75">
        <w:rPr>
          <w:rFonts w:ascii="CorpoS" w:hAnsi="CorpoS"/>
          <w:color w:val="auto"/>
          <w:lang w:val="de-DE"/>
        </w:rPr>
        <w:t xml:space="preserve">MTU Maintenance Canada </w:t>
      </w:r>
      <w:r w:rsidR="003A4183" w:rsidRPr="00767A75">
        <w:rPr>
          <w:rFonts w:ascii="CorpoS" w:hAnsi="CorpoS"/>
          <w:color w:val="auto"/>
          <w:lang w:val="de-DE"/>
        </w:rPr>
        <w:t xml:space="preserve">steht eine größere räumliche Veränderung an: </w:t>
      </w:r>
      <w:r w:rsidR="004C5553" w:rsidRPr="00767A75">
        <w:rPr>
          <w:rFonts w:ascii="CorpoS" w:hAnsi="CorpoS"/>
          <w:color w:val="auto"/>
          <w:lang w:val="de-DE"/>
        </w:rPr>
        <w:t>Sie</w:t>
      </w:r>
      <w:r w:rsidR="003A4183" w:rsidRPr="00767A75">
        <w:rPr>
          <w:rFonts w:ascii="CorpoS" w:hAnsi="CorpoS"/>
          <w:color w:val="auto"/>
          <w:lang w:val="de-DE"/>
        </w:rPr>
        <w:t xml:space="preserve"> verlegt </w:t>
      </w:r>
      <w:r w:rsidR="004C5553" w:rsidRPr="00767A75">
        <w:rPr>
          <w:rFonts w:ascii="CorpoS" w:hAnsi="CorpoS"/>
          <w:color w:val="auto"/>
          <w:lang w:val="de-DE"/>
        </w:rPr>
        <w:t>ihren</w:t>
      </w:r>
      <w:r w:rsidR="003A4183" w:rsidRPr="00767A75">
        <w:rPr>
          <w:rFonts w:ascii="CorpoS" w:hAnsi="CorpoS"/>
          <w:color w:val="auto"/>
          <w:lang w:val="de-DE"/>
        </w:rPr>
        <w:t xml:space="preserve"> Sitz </w:t>
      </w:r>
      <w:r w:rsidR="00E83576" w:rsidRPr="00767A75">
        <w:rPr>
          <w:rFonts w:ascii="CorpoS" w:hAnsi="CorpoS"/>
          <w:color w:val="auto"/>
          <w:lang w:val="de-DE"/>
        </w:rPr>
        <w:t>in ein</w:t>
      </w:r>
      <w:r w:rsidR="003A4183" w:rsidRPr="00767A75">
        <w:rPr>
          <w:rFonts w:ascii="CorpoS" w:hAnsi="CorpoS"/>
          <w:color w:val="auto"/>
          <w:lang w:val="de-DE"/>
        </w:rPr>
        <w:t xml:space="preserve"> </w:t>
      </w:r>
      <w:r w:rsidR="00BE399B" w:rsidRPr="00767A75">
        <w:rPr>
          <w:rFonts w:ascii="CorpoS" w:hAnsi="CorpoS"/>
          <w:color w:val="auto"/>
          <w:lang w:val="de-DE"/>
        </w:rPr>
        <w:t>Industriegebiet</w:t>
      </w:r>
      <w:r w:rsidR="00E83576" w:rsidRPr="00767A75">
        <w:rPr>
          <w:rFonts w:ascii="CorpoS" w:hAnsi="CorpoS"/>
          <w:color w:val="auto"/>
          <w:lang w:val="de-DE"/>
        </w:rPr>
        <w:t xml:space="preserve"> </w:t>
      </w:r>
      <w:r w:rsidR="00DB15BB" w:rsidRPr="00767A75">
        <w:rPr>
          <w:rFonts w:ascii="CorpoS" w:hAnsi="CorpoS"/>
          <w:color w:val="auto"/>
          <w:lang w:val="de-DE"/>
        </w:rPr>
        <w:t>bei</w:t>
      </w:r>
      <w:r w:rsidR="00E83576" w:rsidRPr="00767A75">
        <w:rPr>
          <w:rFonts w:ascii="CorpoS" w:hAnsi="CorpoS"/>
          <w:color w:val="auto"/>
          <w:lang w:val="de-DE"/>
        </w:rPr>
        <w:t xml:space="preserve"> Vancouver</w:t>
      </w:r>
      <w:r w:rsidR="00421601" w:rsidRPr="00767A75">
        <w:rPr>
          <w:rFonts w:ascii="CorpoS" w:hAnsi="CorpoS"/>
          <w:color w:val="auto"/>
          <w:lang w:val="de-DE"/>
        </w:rPr>
        <w:t>, um mehr Kapazität</w:t>
      </w:r>
      <w:r w:rsidR="00E87CD1" w:rsidRPr="00767A75">
        <w:rPr>
          <w:rFonts w:ascii="CorpoS" w:hAnsi="CorpoS"/>
          <w:color w:val="auto"/>
          <w:lang w:val="de-DE"/>
        </w:rPr>
        <w:t>en</w:t>
      </w:r>
      <w:r w:rsidR="00421601" w:rsidRPr="00767A75">
        <w:rPr>
          <w:rFonts w:ascii="CorpoS" w:hAnsi="CorpoS"/>
          <w:color w:val="auto"/>
          <w:lang w:val="de-DE"/>
        </w:rPr>
        <w:t xml:space="preserve"> zu schaffen</w:t>
      </w:r>
      <w:r w:rsidR="00E87CD1" w:rsidRPr="00767A75">
        <w:rPr>
          <w:rFonts w:ascii="CorpoS" w:hAnsi="CorpoS"/>
          <w:color w:val="auto"/>
          <w:lang w:val="de-DE"/>
        </w:rPr>
        <w:t xml:space="preserve">. </w:t>
      </w:r>
      <w:r w:rsidR="004C5553" w:rsidRPr="00767A75">
        <w:rPr>
          <w:rFonts w:ascii="CorpoS" w:hAnsi="CorpoS"/>
          <w:color w:val="auto"/>
          <w:lang w:val="de-DE"/>
        </w:rPr>
        <w:t>Das kanadische Tochteru</w:t>
      </w:r>
      <w:r w:rsidR="00A7566A" w:rsidRPr="00767A75">
        <w:rPr>
          <w:rFonts w:ascii="CorpoS" w:hAnsi="CorpoS"/>
          <w:color w:val="auto"/>
          <w:lang w:val="de-DE"/>
        </w:rPr>
        <w:t>nternehmen der MTU Aero Engines</w:t>
      </w:r>
      <w:r w:rsidR="004C5553" w:rsidRPr="00767A75">
        <w:rPr>
          <w:rFonts w:ascii="CorpoS" w:hAnsi="CorpoS"/>
          <w:color w:val="auto"/>
          <w:lang w:val="de-DE"/>
        </w:rPr>
        <w:t>, Deutschlands führendem Triebwerkshersteller,</w:t>
      </w:r>
      <w:r w:rsidR="00152A43" w:rsidRPr="00767A75">
        <w:rPr>
          <w:rFonts w:ascii="CorpoS" w:hAnsi="CorpoS"/>
          <w:color w:val="auto"/>
          <w:lang w:val="de-DE"/>
        </w:rPr>
        <w:t xml:space="preserve"> </w:t>
      </w:r>
      <w:r w:rsidR="00C3448E" w:rsidRPr="00767A75">
        <w:rPr>
          <w:rFonts w:ascii="CorpoS" w:hAnsi="CorpoS"/>
          <w:color w:val="auto"/>
          <w:lang w:val="de-DE"/>
        </w:rPr>
        <w:t>bezieht</w:t>
      </w:r>
      <w:r w:rsidR="003A4183" w:rsidRPr="00767A75">
        <w:rPr>
          <w:rFonts w:ascii="CorpoS" w:hAnsi="CorpoS"/>
          <w:color w:val="auto"/>
          <w:lang w:val="de-DE"/>
        </w:rPr>
        <w:t xml:space="preserve"> ein</w:t>
      </w:r>
      <w:r w:rsidR="005C57AD" w:rsidRPr="00767A75">
        <w:rPr>
          <w:rFonts w:ascii="CorpoS" w:hAnsi="CorpoS"/>
          <w:color w:val="auto"/>
          <w:lang w:val="de-DE"/>
        </w:rPr>
        <w:t xml:space="preserve"> Gebäude </w:t>
      </w:r>
      <w:r w:rsidR="00E87CD1">
        <w:rPr>
          <w:rFonts w:ascii="CorpoS" w:hAnsi="CorpoS"/>
          <w:lang w:val="de-DE"/>
        </w:rPr>
        <w:t xml:space="preserve">in unmittelbarer Nähe des </w:t>
      </w:r>
      <w:r w:rsidR="005C57AD" w:rsidRPr="00E87CD1">
        <w:rPr>
          <w:rFonts w:ascii="CorpoS" w:hAnsi="CorpoS"/>
          <w:lang w:val="de-DE"/>
        </w:rPr>
        <w:t>Flughafen</w:t>
      </w:r>
      <w:r w:rsidR="00E87CD1">
        <w:rPr>
          <w:rFonts w:ascii="CorpoS" w:hAnsi="CorpoS"/>
          <w:lang w:val="de-DE"/>
        </w:rPr>
        <w:t>s</w:t>
      </w:r>
      <w:r w:rsidR="001165C0" w:rsidRPr="00E87CD1">
        <w:rPr>
          <w:rFonts w:ascii="CorpoS" w:hAnsi="CorpoS"/>
          <w:lang w:val="de-DE"/>
        </w:rPr>
        <w:t xml:space="preserve"> </w:t>
      </w:r>
      <w:proofErr w:type="spellStart"/>
      <w:r w:rsidR="001165C0" w:rsidRPr="00E87CD1">
        <w:rPr>
          <w:rFonts w:ascii="CorpoS" w:hAnsi="CorpoS"/>
          <w:lang w:val="de-DE"/>
        </w:rPr>
        <w:t>Boundary</w:t>
      </w:r>
      <w:proofErr w:type="spellEnd"/>
      <w:r w:rsidR="001165C0" w:rsidRPr="00E87CD1">
        <w:rPr>
          <w:rFonts w:ascii="CorpoS" w:hAnsi="CorpoS"/>
          <w:lang w:val="de-DE"/>
        </w:rPr>
        <w:t xml:space="preserve"> Bay </w:t>
      </w:r>
      <w:r w:rsidR="005C57AD" w:rsidRPr="00E87CD1">
        <w:rPr>
          <w:rFonts w:ascii="CorpoS" w:hAnsi="CorpoS"/>
          <w:lang w:val="de-DE"/>
        </w:rPr>
        <w:t>i</w:t>
      </w:r>
      <w:r w:rsidR="00E87CD1">
        <w:rPr>
          <w:rFonts w:ascii="CorpoS" w:hAnsi="CorpoS"/>
          <w:lang w:val="de-DE"/>
        </w:rPr>
        <w:t>n Delta, einem Vorort</w:t>
      </w:r>
      <w:r w:rsidR="005C57AD" w:rsidRPr="00E87CD1">
        <w:rPr>
          <w:rFonts w:ascii="CorpoS" w:hAnsi="CorpoS"/>
          <w:lang w:val="de-DE"/>
        </w:rPr>
        <w:t xml:space="preserve"> von</w:t>
      </w:r>
      <w:r w:rsidR="001165C0" w:rsidRPr="00E87CD1">
        <w:rPr>
          <w:rFonts w:ascii="CorpoS" w:hAnsi="CorpoS"/>
          <w:lang w:val="de-DE"/>
        </w:rPr>
        <w:t xml:space="preserve"> Vancouver</w:t>
      </w:r>
      <w:r w:rsidR="003A4183">
        <w:rPr>
          <w:rFonts w:ascii="CorpoS" w:hAnsi="CorpoS"/>
          <w:lang w:val="de-DE"/>
        </w:rPr>
        <w:t>, in dem ursprünglich ein</w:t>
      </w:r>
      <w:r w:rsidR="005C57AD" w:rsidRPr="00E87CD1">
        <w:rPr>
          <w:rFonts w:ascii="CorpoS" w:hAnsi="CorpoS"/>
          <w:lang w:val="de-DE"/>
        </w:rPr>
        <w:t xml:space="preserve"> Instandhaltungsbetrieb </w:t>
      </w:r>
      <w:r w:rsidR="005C57AD" w:rsidRPr="005C57AD">
        <w:rPr>
          <w:rFonts w:ascii="CorpoS" w:hAnsi="CorpoS"/>
          <w:lang w:val="de-DE"/>
        </w:rPr>
        <w:t>für Hubschra</w:t>
      </w:r>
      <w:r w:rsidR="00E87CD1">
        <w:rPr>
          <w:rFonts w:ascii="CorpoS" w:hAnsi="CorpoS"/>
          <w:lang w:val="de-DE"/>
        </w:rPr>
        <w:t xml:space="preserve">uber und </w:t>
      </w:r>
      <w:r w:rsidR="00605D47">
        <w:rPr>
          <w:rFonts w:ascii="CorpoS" w:hAnsi="CorpoS"/>
          <w:lang w:val="de-DE"/>
        </w:rPr>
        <w:t>Hubschraubertriebwerke</w:t>
      </w:r>
      <w:r w:rsidR="003A4183">
        <w:rPr>
          <w:rFonts w:ascii="CorpoS" w:hAnsi="CorpoS"/>
          <w:lang w:val="de-DE"/>
        </w:rPr>
        <w:t xml:space="preserve"> untergebracht war</w:t>
      </w:r>
      <w:r w:rsidR="00C3448E">
        <w:rPr>
          <w:rFonts w:ascii="CorpoS" w:hAnsi="CorpoS"/>
          <w:lang w:val="de-DE"/>
        </w:rPr>
        <w:t xml:space="preserve"> und das eigens für einen </w:t>
      </w:r>
      <w:r w:rsidR="00CE0A2A">
        <w:rPr>
          <w:rFonts w:ascii="CorpoS" w:hAnsi="CorpoS"/>
          <w:lang w:val="de-DE"/>
        </w:rPr>
        <w:t xml:space="preserve">solchen </w:t>
      </w:r>
      <w:r w:rsidR="00C3448E">
        <w:rPr>
          <w:rFonts w:ascii="CorpoS" w:hAnsi="CorpoS"/>
          <w:lang w:val="de-DE"/>
        </w:rPr>
        <w:t>Betrieb</w:t>
      </w:r>
      <w:r w:rsidR="00963241">
        <w:rPr>
          <w:rFonts w:ascii="CorpoS" w:hAnsi="CorpoS"/>
          <w:lang w:val="de-DE"/>
        </w:rPr>
        <w:t xml:space="preserve"> </w:t>
      </w:r>
      <w:r w:rsidR="00E83576">
        <w:rPr>
          <w:rFonts w:ascii="CorpoS" w:hAnsi="CorpoS"/>
          <w:lang w:val="de-DE"/>
        </w:rPr>
        <w:t>errichtet</w:t>
      </w:r>
      <w:r w:rsidR="00E87CD1">
        <w:rPr>
          <w:rFonts w:ascii="CorpoS" w:hAnsi="CorpoS"/>
          <w:lang w:val="de-DE"/>
        </w:rPr>
        <w:t xml:space="preserve"> </w:t>
      </w:r>
      <w:r w:rsidR="003A4183">
        <w:rPr>
          <w:rFonts w:ascii="CorpoS" w:hAnsi="CorpoS"/>
          <w:lang w:val="de-DE"/>
        </w:rPr>
        <w:t>wurde</w:t>
      </w:r>
      <w:r w:rsidR="005C57AD" w:rsidRPr="005C57AD">
        <w:rPr>
          <w:rFonts w:ascii="CorpoS" w:hAnsi="CorpoS"/>
          <w:lang w:val="de-DE"/>
        </w:rPr>
        <w:t>.</w:t>
      </w:r>
      <w:r w:rsidR="005C57AD">
        <w:rPr>
          <w:rFonts w:ascii="CorpoS" w:hAnsi="CorpoS"/>
          <w:lang w:val="de-DE"/>
        </w:rPr>
        <w:t xml:space="preserve"> </w:t>
      </w:r>
      <w:r w:rsidR="00E83576">
        <w:rPr>
          <w:rFonts w:ascii="CorpoS" w:hAnsi="CorpoS"/>
          <w:lang w:val="de-DE"/>
        </w:rPr>
        <w:t xml:space="preserve">Durch </w:t>
      </w:r>
      <w:r w:rsidR="003A4183">
        <w:rPr>
          <w:rFonts w:ascii="CorpoS" w:hAnsi="CorpoS"/>
          <w:lang w:val="de-DE"/>
        </w:rPr>
        <w:t>den Umzug</w:t>
      </w:r>
      <w:r w:rsidR="00963241">
        <w:rPr>
          <w:rFonts w:ascii="CorpoS" w:hAnsi="CorpoS"/>
          <w:lang w:val="de-DE"/>
        </w:rPr>
        <w:t xml:space="preserve"> steht der </w:t>
      </w:r>
      <w:r w:rsidR="005C57AD">
        <w:rPr>
          <w:rFonts w:ascii="CorpoS" w:hAnsi="CorpoS"/>
          <w:lang w:val="de-DE"/>
        </w:rPr>
        <w:t>dringend b</w:t>
      </w:r>
      <w:r w:rsidR="00963241">
        <w:rPr>
          <w:rFonts w:ascii="CorpoS" w:hAnsi="CorpoS"/>
          <w:lang w:val="de-DE"/>
        </w:rPr>
        <w:t>enötigte</w:t>
      </w:r>
      <w:r w:rsidR="005C57AD" w:rsidRPr="005C57AD">
        <w:rPr>
          <w:rFonts w:ascii="CorpoS" w:hAnsi="CorpoS"/>
          <w:lang w:val="de-DE"/>
        </w:rPr>
        <w:t xml:space="preserve"> Platz für eine Erweiterung um etwa </w:t>
      </w:r>
      <w:r w:rsidR="00390A5C" w:rsidRPr="005C57AD">
        <w:rPr>
          <w:rFonts w:ascii="CorpoS" w:hAnsi="CorpoS"/>
          <w:lang w:val="de-DE"/>
        </w:rPr>
        <w:t xml:space="preserve">60 </w:t>
      </w:r>
      <w:r w:rsidR="005C57AD" w:rsidRPr="005C57AD">
        <w:rPr>
          <w:rFonts w:ascii="CorpoS" w:hAnsi="CorpoS"/>
          <w:lang w:val="de-DE"/>
        </w:rPr>
        <w:t>Prozent</w:t>
      </w:r>
      <w:r w:rsidR="00963241">
        <w:rPr>
          <w:rFonts w:ascii="CorpoS" w:hAnsi="CorpoS"/>
          <w:lang w:val="de-DE"/>
        </w:rPr>
        <w:t xml:space="preserve"> </w:t>
      </w:r>
      <w:r w:rsidR="00605D47">
        <w:rPr>
          <w:rFonts w:ascii="CorpoS" w:hAnsi="CorpoS"/>
          <w:lang w:val="de-DE"/>
        </w:rPr>
        <w:t>unmittelbar</w:t>
      </w:r>
      <w:r w:rsidR="00963241">
        <w:rPr>
          <w:rFonts w:ascii="CorpoS" w:hAnsi="CorpoS"/>
          <w:lang w:val="de-DE"/>
        </w:rPr>
        <w:t xml:space="preserve"> zur Verfügung</w:t>
      </w:r>
      <w:r w:rsidR="00390A5C" w:rsidRPr="005C57AD">
        <w:rPr>
          <w:rFonts w:ascii="CorpoS" w:hAnsi="CorpoS"/>
          <w:lang w:val="de-DE"/>
        </w:rPr>
        <w:t>.</w:t>
      </w:r>
      <w:r w:rsidR="001165C0" w:rsidRPr="005C57AD">
        <w:rPr>
          <w:rFonts w:ascii="CorpoS" w:hAnsi="CorpoS"/>
          <w:lang w:val="de-DE"/>
        </w:rPr>
        <w:t xml:space="preserve"> </w:t>
      </w:r>
      <w:r w:rsidR="00DB15BB">
        <w:rPr>
          <w:rFonts w:ascii="CorpoS" w:hAnsi="CorpoS"/>
          <w:lang w:val="de-DE"/>
        </w:rPr>
        <w:t>Nach</w:t>
      </w:r>
      <w:r w:rsidR="00565383">
        <w:rPr>
          <w:rFonts w:ascii="CorpoS" w:hAnsi="CorpoS"/>
          <w:lang w:val="de-DE"/>
        </w:rPr>
        <w:t xml:space="preserve"> </w:t>
      </w:r>
      <w:r w:rsidR="00E83576">
        <w:rPr>
          <w:rFonts w:ascii="CorpoS" w:hAnsi="CorpoS"/>
          <w:lang w:val="de-DE"/>
        </w:rPr>
        <w:t>kleinere</w:t>
      </w:r>
      <w:r w:rsidR="00565383">
        <w:rPr>
          <w:rFonts w:ascii="CorpoS" w:hAnsi="CorpoS"/>
          <w:lang w:val="de-DE"/>
        </w:rPr>
        <w:t>n Umbauarbeiten</w:t>
      </w:r>
      <w:r w:rsidR="00DB15BB">
        <w:rPr>
          <w:rFonts w:ascii="CorpoS" w:hAnsi="CorpoS"/>
          <w:lang w:val="de-DE"/>
        </w:rPr>
        <w:t>, die b</w:t>
      </w:r>
      <w:r w:rsidR="005C57AD" w:rsidRPr="005C57AD">
        <w:rPr>
          <w:rFonts w:ascii="CorpoS" w:hAnsi="CorpoS"/>
          <w:lang w:val="de-DE"/>
        </w:rPr>
        <w:t xml:space="preserve">is </w:t>
      </w:r>
      <w:r w:rsidR="00AD768C">
        <w:rPr>
          <w:rFonts w:ascii="CorpoS" w:hAnsi="CorpoS"/>
          <w:lang w:val="de-DE"/>
        </w:rPr>
        <w:t xml:space="preserve">zum </w:t>
      </w:r>
      <w:r w:rsidR="005C57AD" w:rsidRPr="005C57AD">
        <w:rPr>
          <w:rFonts w:ascii="CorpoS" w:hAnsi="CorpoS"/>
          <w:lang w:val="de-DE"/>
        </w:rPr>
        <w:t xml:space="preserve">Jahresende </w:t>
      </w:r>
      <w:r w:rsidR="009964F7">
        <w:rPr>
          <w:rFonts w:ascii="CorpoS" w:hAnsi="CorpoS"/>
          <w:lang w:val="de-DE"/>
        </w:rPr>
        <w:t>abgeschlossen sein</w:t>
      </w:r>
      <w:r w:rsidR="00DB15BB">
        <w:rPr>
          <w:rFonts w:ascii="CorpoS" w:hAnsi="CorpoS"/>
          <w:lang w:val="de-DE"/>
        </w:rPr>
        <w:t xml:space="preserve"> dürften</w:t>
      </w:r>
      <w:r w:rsidR="009964F7">
        <w:rPr>
          <w:rFonts w:ascii="CorpoS" w:hAnsi="CorpoS"/>
          <w:lang w:val="de-DE"/>
        </w:rPr>
        <w:t xml:space="preserve">, </w:t>
      </w:r>
      <w:r w:rsidR="00DB15BB">
        <w:rPr>
          <w:rFonts w:ascii="CorpoS" w:hAnsi="CorpoS"/>
          <w:lang w:val="de-DE"/>
        </w:rPr>
        <w:t>kann</w:t>
      </w:r>
      <w:r w:rsidR="009964F7">
        <w:rPr>
          <w:rFonts w:ascii="CorpoS" w:hAnsi="CorpoS"/>
          <w:lang w:val="de-DE"/>
        </w:rPr>
        <w:t xml:space="preserve"> </w:t>
      </w:r>
      <w:r w:rsidR="00565383">
        <w:rPr>
          <w:rFonts w:ascii="CorpoS" w:hAnsi="CorpoS"/>
          <w:lang w:val="de-DE"/>
        </w:rPr>
        <w:t xml:space="preserve">die </w:t>
      </w:r>
      <w:r w:rsidR="00A41574" w:rsidRPr="005C57AD">
        <w:rPr>
          <w:rFonts w:ascii="CorpoS" w:hAnsi="CorpoS"/>
          <w:lang w:val="de-DE"/>
        </w:rPr>
        <w:t>MTU Maintenance Canada</w:t>
      </w:r>
      <w:r w:rsidR="005C57AD" w:rsidRPr="005C57AD">
        <w:rPr>
          <w:rFonts w:ascii="CorpoS" w:hAnsi="CorpoS"/>
          <w:lang w:val="de-DE"/>
        </w:rPr>
        <w:t xml:space="preserve"> </w:t>
      </w:r>
      <w:r w:rsidR="00A4613F">
        <w:rPr>
          <w:rFonts w:ascii="CorpoS" w:hAnsi="CorpoS"/>
          <w:lang w:val="de-DE"/>
        </w:rPr>
        <w:t>ihre gesamten</w:t>
      </w:r>
      <w:r w:rsidR="005C57AD" w:rsidRPr="005C57AD">
        <w:rPr>
          <w:rFonts w:ascii="CorpoS" w:hAnsi="CorpoS"/>
          <w:lang w:val="de-DE"/>
        </w:rPr>
        <w:t xml:space="preserve"> Instand</w:t>
      </w:r>
      <w:r w:rsidR="005C57AD">
        <w:rPr>
          <w:rFonts w:ascii="CorpoS" w:hAnsi="CorpoS"/>
          <w:lang w:val="de-DE"/>
        </w:rPr>
        <w:t xml:space="preserve">setzungsaktivitäten, die derzeit noch </w:t>
      </w:r>
      <w:r w:rsidR="00963241">
        <w:rPr>
          <w:rFonts w:ascii="CorpoS" w:hAnsi="CorpoS"/>
          <w:lang w:val="de-DE"/>
        </w:rPr>
        <w:t>an</w:t>
      </w:r>
      <w:r w:rsidR="005C57AD">
        <w:rPr>
          <w:rFonts w:ascii="CorpoS" w:hAnsi="CorpoS"/>
          <w:lang w:val="de-DE"/>
        </w:rPr>
        <w:t xml:space="preserve"> drei </w:t>
      </w:r>
      <w:r w:rsidR="00A4613F">
        <w:rPr>
          <w:rFonts w:ascii="CorpoS" w:hAnsi="CorpoS"/>
          <w:lang w:val="de-DE"/>
        </w:rPr>
        <w:t xml:space="preserve">verschiedenen </w:t>
      </w:r>
      <w:r w:rsidR="00963241">
        <w:rPr>
          <w:rFonts w:ascii="CorpoS" w:hAnsi="CorpoS"/>
          <w:lang w:val="de-DE"/>
        </w:rPr>
        <w:t>Betriebsstätten</w:t>
      </w:r>
      <w:r w:rsidR="005C57AD">
        <w:rPr>
          <w:rFonts w:ascii="CorpoS" w:hAnsi="CorpoS"/>
          <w:lang w:val="de-DE"/>
        </w:rPr>
        <w:t xml:space="preserve"> am Flughafen</w:t>
      </w:r>
      <w:r w:rsidR="00A41574" w:rsidRPr="005C57AD">
        <w:rPr>
          <w:rFonts w:ascii="CorpoS" w:hAnsi="CorpoS"/>
          <w:lang w:val="de-DE"/>
        </w:rPr>
        <w:t xml:space="preserve"> Vancouver </w:t>
      </w:r>
      <w:r w:rsidR="00963241">
        <w:rPr>
          <w:rFonts w:ascii="CorpoS" w:hAnsi="CorpoS"/>
          <w:lang w:val="de-DE"/>
        </w:rPr>
        <w:t>durchgeführt werden</w:t>
      </w:r>
      <w:r w:rsidR="005C57AD">
        <w:rPr>
          <w:rFonts w:ascii="CorpoS" w:hAnsi="CorpoS"/>
          <w:lang w:val="de-DE"/>
        </w:rPr>
        <w:t xml:space="preserve">, </w:t>
      </w:r>
      <w:r w:rsidR="00A4613F">
        <w:rPr>
          <w:rFonts w:ascii="CorpoS" w:hAnsi="CorpoS"/>
          <w:lang w:val="de-DE"/>
        </w:rPr>
        <w:t xml:space="preserve">an </w:t>
      </w:r>
      <w:r w:rsidR="007A3F55">
        <w:rPr>
          <w:rFonts w:ascii="CorpoS" w:hAnsi="CorpoS"/>
          <w:lang w:val="de-DE"/>
        </w:rPr>
        <w:t xml:space="preserve">diesem </w:t>
      </w:r>
      <w:r w:rsidR="00A4613F">
        <w:rPr>
          <w:rFonts w:ascii="CorpoS" w:hAnsi="CorpoS"/>
          <w:lang w:val="de-DE"/>
        </w:rPr>
        <w:t>eine</w:t>
      </w:r>
      <w:r w:rsidR="007A3F55">
        <w:rPr>
          <w:rFonts w:ascii="CorpoS" w:hAnsi="CorpoS"/>
          <w:lang w:val="de-DE"/>
        </w:rPr>
        <w:t>n</w:t>
      </w:r>
      <w:r w:rsidR="00A4613F">
        <w:rPr>
          <w:rFonts w:ascii="CorpoS" w:hAnsi="CorpoS"/>
          <w:lang w:val="de-DE"/>
        </w:rPr>
        <w:t xml:space="preserve"> Ort</w:t>
      </w:r>
      <w:r w:rsidR="009964F7">
        <w:rPr>
          <w:rFonts w:ascii="CorpoS" w:hAnsi="CorpoS"/>
          <w:lang w:val="de-DE"/>
        </w:rPr>
        <w:t xml:space="preserve"> </w:t>
      </w:r>
      <w:r w:rsidR="007A3F55">
        <w:rPr>
          <w:rFonts w:ascii="CorpoS" w:hAnsi="CorpoS"/>
          <w:lang w:val="de-DE"/>
        </w:rPr>
        <w:t>zusammenführen</w:t>
      </w:r>
      <w:r w:rsidR="005C57AD">
        <w:rPr>
          <w:rFonts w:ascii="CorpoS" w:hAnsi="CorpoS"/>
          <w:lang w:val="de-DE"/>
        </w:rPr>
        <w:t>.</w:t>
      </w:r>
      <w:r w:rsidR="00390A5C" w:rsidRPr="005C57AD">
        <w:rPr>
          <w:rFonts w:ascii="CorpoS" w:hAnsi="CorpoS"/>
          <w:lang w:val="de-DE"/>
        </w:rPr>
        <w:t xml:space="preserve"> </w:t>
      </w:r>
    </w:p>
    <w:p w:rsidR="00390A5C" w:rsidRPr="005C57AD" w:rsidRDefault="00390A5C" w:rsidP="008E10F5">
      <w:pPr>
        <w:pStyle w:val="StandardE"/>
        <w:tabs>
          <w:tab w:val="left" w:pos="9356"/>
        </w:tabs>
        <w:ind w:right="-1276"/>
        <w:jc w:val="both"/>
        <w:rPr>
          <w:rFonts w:ascii="CorpoS" w:hAnsi="CorpoS"/>
          <w:lang w:val="de-DE"/>
        </w:rPr>
      </w:pPr>
    </w:p>
    <w:p w:rsidR="009E40F1" w:rsidRPr="00487CFC" w:rsidRDefault="003A4183" w:rsidP="008E10F5">
      <w:pPr>
        <w:pStyle w:val="StandardE"/>
        <w:tabs>
          <w:tab w:val="left" w:pos="9356"/>
        </w:tabs>
        <w:ind w:right="-1276"/>
        <w:jc w:val="both"/>
        <w:rPr>
          <w:rFonts w:ascii="CorpoS" w:hAnsi="CorpoS"/>
          <w:lang w:val="de-DE"/>
        </w:rPr>
      </w:pPr>
      <w:r>
        <w:rPr>
          <w:rFonts w:ascii="CorpoS" w:hAnsi="CorpoS"/>
          <w:lang w:val="de-DE"/>
        </w:rPr>
        <w:t>Das Werk</w:t>
      </w:r>
      <w:r w:rsidR="00A41574" w:rsidRPr="005C57AD">
        <w:rPr>
          <w:rFonts w:ascii="CorpoS" w:hAnsi="CorpoS"/>
          <w:lang w:val="de-DE"/>
        </w:rPr>
        <w:t xml:space="preserve"> in Delta </w:t>
      </w:r>
      <w:r w:rsidR="009964F7">
        <w:rPr>
          <w:rFonts w:ascii="CorpoS" w:hAnsi="CorpoS"/>
          <w:lang w:val="de-DE"/>
        </w:rPr>
        <w:t>hat eine Größe von knapp 22.000 Quadratmeter</w:t>
      </w:r>
      <w:r w:rsidR="00DB15BB">
        <w:rPr>
          <w:rFonts w:ascii="CorpoS" w:hAnsi="CorpoS"/>
          <w:lang w:val="de-DE"/>
        </w:rPr>
        <w:t>n</w:t>
      </w:r>
      <w:r w:rsidR="00A4613F">
        <w:rPr>
          <w:rFonts w:ascii="CorpoS" w:hAnsi="CorpoS"/>
          <w:lang w:val="de-DE"/>
        </w:rPr>
        <w:t>. Die Fahrtdauer zum</w:t>
      </w:r>
      <w:r w:rsidR="00A4613F" w:rsidRPr="005C57AD">
        <w:rPr>
          <w:rFonts w:ascii="CorpoS" w:hAnsi="CorpoS"/>
          <w:lang w:val="de-DE"/>
        </w:rPr>
        <w:t xml:space="preserve"> Flughafen Vancouver</w:t>
      </w:r>
      <w:r w:rsidR="00A4613F">
        <w:rPr>
          <w:rFonts w:ascii="CorpoS" w:hAnsi="CorpoS"/>
          <w:lang w:val="de-DE"/>
        </w:rPr>
        <w:t xml:space="preserve"> beträgt etwa</w:t>
      </w:r>
      <w:r w:rsidR="00CF17B1">
        <w:rPr>
          <w:rFonts w:ascii="CorpoS" w:hAnsi="CorpoS"/>
          <w:lang w:val="de-DE"/>
        </w:rPr>
        <w:t xml:space="preserve"> </w:t>
      </w:r>
      <w:r w:rsidR="00A4613F">
        <w:rPr>
          <w:rFonts w:ascii="CorpoS" w:hAnsi="CorpoS"/>
          <w:lang w:val="de-DE"/>
        </w:rPr>
        <w:t>eine halbe Stunde</w:t>
      </w:r>
      <w:r w:rsidR="00CF17B1">
        <w:rPr>
          <w:rFonts w:ascii="CorpoS" w:hAnsi="CorpoS"/>
          <w:lang w:val="de-DE"/>
        </w:rPr>
        <w:t>. „</w:t>
      </w:r>
      <w:r w:rsidR="00A41574" w:rsidRPr="005C57AD">
        <w:rPr>
          <w:rFonts w:ascii="CorpoS" w:hAnsi="CorpoS"/>
          <w:lang w:val="de-DE"/>
        </w:rPr>
        <w:t>W</w:t>
      </w:r>
      <w:r w:rsidR="005C57AD" w:rsidRPr="005C57AD">
        <w:rPr>
          <w:rFonts w:ascii="CorpoS" w:hAnsi="CorpoS"/>
          <w:lang w:val="de-DE"/>
        </w:rPr>
        <w:t xml:space="preserve">ir </w:t>
      </w:r>
      <w:r w:rsidR="00CF17B1">
        <w:rPr>
          <w:rFonts w:ascii="CorpoS" w:hAnsi="CorpoS"/>
          <w:lang w:val="de-DE"/>
        </w:rPr>
        <w:t>sind sehr froh</w:t>
      </w:r>
      <w:r w:rsidR="005C57AD" w:rsidRPr="005C57AD">
        <w:rPr>
          <w:rFonts w:ascii="CorpoS" w:hAnsi="CorpoS"/>
          <w:lang w:val="de-DE"/>
        </w:rPr>
        <w:t xml:space="preserve">, </w:t>
      </w:r>
      <w:r w:rsidR="00CF17B1">
        <w:rPr>
          <w:rFonts w:ascii="CorpoS" w:hAnsi="CorpoS"/>
          <w:lang w:val="de-DE"/>
        </w:rPr>
        <w:t>geeignete Räumlichkeiten gefunden zu haben</w:t>
      </w:r>
      <w:r w:rsidR="005C57AD" w:rsidRPr="005C57AD">
        <w:rPr>
          <w:rFonts w:ascii="CorpoS" w:hAnsi="CorpoS"/>
          <w:lang w:val="de-DE"/>
        </w:rPr>
        <w:t xml:space="preserve">, </w:t>
      </w:r>
      <w:r w:rsidR="00CF17B1">
        <w:rPr>
          <w:rFonts w:ascii="CorpoS" w:hAnsi="CorpoS"/>
          <w:lang w:val="de-DE"/>
        </w:rPr>
        <w:t>die</w:t>
      </w:r>
      <w:r w:rsidR="005C57AD" w:rsidRPr="005C57AD">
        <w:rPr>
          <w:rFonts w:ascii="CorpoS" w:hAnsi="CorpoS"/>
          <w:lang w:val="de-DE"/>
        </w:rPr>
        <w:t xml:space="preserve"> unsere</w:t>
      </w:r>
      <w:r w:rsidR="00152A43">
        <w:rPr>
          <w:rFonts w:ascii="CorpoS" w:hAnsi="CorpoS"/>
          <w:lang w:val="de-DE"/>
        </w:rPr>
        <w:t>m</w:t>
      </w:r>
      <w:r w:rsidR="005C57AD" w:rsidRPr="005C57AD">
        <w:rPr>
          <w:rFonts w:ascii="CorpoS" w:hAnsi="CorpoS"/>
          <w:lang w:val="de-DE"/>
        </w:rPr>
        <w:t xml:space="preserve"> </w:t>
      </w:r>
      <w:r w:rsidR="00C3448E">
        <w:rPr>
          <w:rFonts w:ascii="CorpoS" w:hAnsi="CorpoS"/>
          <w:lang w:val="de-DE"/>
        </w:rPr>
        <w:t>steigenden</w:t>
      </w:r>
      <w:r w:rsidR="005C57AD" w:rsidRPr="005C57AD">
        <w:rPr>
          <w:rFonts w:ascii="CorpoS" w:hAnsi="CorpoS"/>
          <w:lang w:val="de-DE"/>
        </w:rPr>
        <w:t xml:space="preserve"> </w:t>
      </w:r>
      <w:r w:rsidR="00DB15BB">
        <w:rPr>
          <w:rFonts w:ascii="CorpoS" w:hAnsi="CorpoS"/>
          <w:lang w:val="de-DE"/>
        </w:rPr>
        <w:t>Platzbedarf</w:t>
      </w:r>
      <w:r w:rsidR="005C57AD" w:rsidRPr="005C57AD">
        <w:rPr>
          <w:rFonts w:ascii="CorpoS" w:hAnsi="CorpoS"/>
          <w:lang w:val="de-DE"/>
        </w:rPr>
        <w:t xml:space="preserve"> und </w:t>
      </w:r>
      <w:r w:rsidR="00CF17B1">
        <w:rPr>
          <w:rFonts w:ascii="CorpoS" w:hAnsi="CorpoS"/>
          <w:lang w:val="de-DE"/>
        </w:rPr>
        <w:t xml:space="preserve">unserer </w:t>
      </w:r>
      <w:r w:rsidR="00C3448E">
        <w:rPr>
          <w:rFonts w:ascii="CorpoS" w:hAnsi="CorpoS"/>
          <w:lang w:val="de-DE"/>
        </w:rPr>
        <w:t>wachsenden Belegschaft Rechnung tragen</w:t>
      </w:r>
      <w:r w:rsidR="00CF17B1">
        <w:rPr>
          <w:rFonts w:ascii="CorpoS" w:hAnsi="CorpoS"/>
          <w:lang w:val="de-DE"/>
        </w:rPr>
        <w:t>“</w:t>
      </w:r>
      <w:r w:rsidR="005C57AD" w:rsidRPr="005C57AD">
        <w:rPr>
          <w:rFonts w:ascii="CorpoS" w:hAnsi="CorpoS"/>
          <w:lang w:val="de-DE"/>
        </w:rPr>
        <w:t>, s</w:t>
      </w:r>
      <w:r w:rsidR="00CF17B1">
        <w:rPr>
          <w:rFonts w:ascii="CorpoS" w:hAnsi="CorpoS"/>
          <w:lang w:val="de-DE"/>
        </w:rPr>
        <w:t>agt</w:t>
      </w:r>
      <w:r w:rsidR="005C57AD" w:rsidRPr="005C57AD">
        <w:rPr>
          <w:rFonts w:ascii="CorpoS" w:hAnsi="CorpoS"/>
          <w:lang w:val="de-DE"/>
        </w:rPr>
        <w:t xml:space="preserve"> </w:t>
      </w:r>
      <w:r w:rsidR="00A41574" w:rsidRPr="005C57AD">
        <w:rPr>
          <w:rFonts w:ascii="CorpoS" w:hAnsi="CorpoS"/>
          <w:lang w:val="de-DE"/>
        </w:rPr>
        <w:t xml:space="preserve">Helmut </w:t>
      </w:r>
      <w:proofErr w:type="spellStart"/>
      <w:r w:rsidR="00A41574" w:rsidRPr="005C57AD">
        <w:rPr>
          <w:rFonts w:ascii="CorpoS" w:hAnsi="CorpoS"/>
          <w:lang w:val="de-DE"/>
        </w:rPr>
        <w:t>Neuper</w:t>
      </w:r>
      <w:proofErr w:type="spellEnd"/>
      <w:r w:rsidR="00A41574" w:rsidRPr="005C57AD">
        <w:rPr>
          <w:rFonts w:ascii="CorpoS" w:hAnsi="CorpoS"/>
          <w:lang w:val="de-DE"/>
        </w:rPr>
        <w:t xml:space="preserve">, </w:t>
      </w:r>
      <w:r w:rsidR="005C57AD">
        <w:rPr>
          <w:rFonts w:ascii="CorpoS" w:hAnsi="CorpoS"/>
          <w:lang w:val="de-DE"/>
        </w:rPr>
        <w:t>Geschäftsführer der</w:t>
      </w:r>
      <w:r w:rsidR="00A41574" w:rsidRPr="005C57AD">
        <w:rPr>
          <w:rFonts w:ascii="CorpoS" w:hAnsi="CorpoS"/>
          <w:lang w:val="de-DE"/>
        </w:rPr>
        <w:t xml:space="preserve"> MTU Maintenance Canada. </w:t>
      </w:r>
      <w:r w:rsidR="00A4613F">
        <w:rPr>
          <w:rFonts w:ascii="CorpoS" w:hAnsi="CorpoS"/>
          <w:lang w:val="de-DE"/>
        </w:rPr>
        <w:t>„</w:t>
      </w:r>
      <w:r w:rsidR="009E40F1" w:rsidRPr="00487CFC">
        <w:rPr>
          <w:rFonts w:ascii="CorpoS" w:hAnsi="CorpoS"/>
          <w:lang w:val="de-DE"/>
        </w:rPr>
        <w:t xml:space="preserve">2018 </w:t>
      </w:r>
      <w:r w:rsidR="00A4613F">
        <w:rPr>
          <w:rFonts w:ascii="CorpoS" w:hAnsi="CorpoS"/>
          <w:lang w:val="de-DE"/>
        </w:rPr>
        <w:t>sind wir an der Kapazitätsgrenze angelangt</w:t>
      </w:r>
      <w:r w:rsidR="00487CFC" w:rsidRPr="00487CFC">
        <w:rPr>
          <w:rFonts w:ascii="CorpoS" w:hAnsi="CorpoS"/>
          <w:lang w:val="de-DE"/>
        </w:rPr>
        <w:t xml:space="preserve">, und wir freuen uns, </w:t>
      </w:r>
      <w:r w:rsidR="00487CFC">
        <w:rPr>
          <w:rFonts w:ascii="CorpoS" w:hAnsi="CorpoS"/>
          <w:lang w:val="de-DE"/>
        </w:rPr>
        <w:t>in Zukunft</w:t>
      </w:r>
      <w:r w:rsidR="00487CFC" w:rsidRPr="00487CFC">
        <w:rPr>
          <w:rFonts w:ascii="CorpoS" w:hAnsi="CorpoS"/>
          <w:lang w:val="de-DE"/>
        </w:rPr>
        <w:t xml:space="preserve"> flexibler auf die Bedürfnisse des Marktes und </w:t>
      </w:r>
      <w:r w:rsidR="00A4613F">
        <w:rPr>
          <w:rFonts w:ascii="CorpoS" w:hAnsi="CorpoS"/>
          <w:lang w:val="de-DE"/>
        </w:rPr>
        <w:t>der</w:t>
      </w:r>
      <w:r w:rsidR="00487CFC" w:rsidRPr="00487CFC">
        <w:rPr>
          <w:rFonts w:ascii="CorpoS" w:hAnsi="CorpoS"/>
          <w:lang w:val="de-DE"/>
        </w:rPr>
        <w:t xml:space="preserve"> Kunden </w:t>
      </w:r>
      <w:r w:rsidR="00A4613F">
        <w:rPr>
          <w:rFonts w:ascii="CorpoS" w:hAnsi="CorpoS"/>
          <w:lang w:val="de-DE"/>
        </w:rPr>
        <w:t>reagieren</w:t>
      </w:r>
      <w:r w:rsidR="00487CFC">
        <w:rPr>
          <w:rFonts w:ascii="CorpoS" w:hAnsi="CorpoS"/>
          <w:lang w:val="de-DE"/>
        </w:rPr>
        <w:t xml:space="preserve"> zu können</w:t>
      </w:r>
      <w:r w:rsidR="009E40F1" w:rsidRPr="00487CFC">
        <w:rPr>
          <w:rFonts w:ascii="CorpoS" w:hAnsi="CorpoS"/>
          <w:lang w:val="de-DE"/>
        </w:rPr>
        <w:t>.</w:t>
      </w:r>
      <w:r w:rsidR="00A4613F">
        <w:rPr>
          <w:rFonts w:ascii="CorpoS" w:hAnsi="CorpoS"/>
          <w:lang w:val="de-DE"/>
        </w:rPr>
        <w:t>“</w:t>
      </w:r>
    </w:p>
    <w:p w:rsidR="009E40F1" w:rsidRPr="00487CFC" w:rsidRDefault="009E40F1" w:rsidP="008E10F5">
      <w:pPr>
        <w:pStyle w:val="StandardE"/>
        <w:tabs>
          <w:tab w:val="left" w:pos="9356"/>
        </w:tabs>
        <w:ind w:right="-1276"/>
        <w:jc w:val="both"/>
        <w:rPr>
          <w:rFonts w:ascii="CorpoS" w:hAnsi="CorpoS"/>
          <w:lang w:val="de-DE"/>
        </w:rPr>
      </w:pPr>
    </w:p>
    <w:p w:rsidR="00A41574" w:rsidRPr="00487CFC" w:rsidRDefault="00487CFC" w:rsidP="008E10F5">
      <w:pPr>
        <w:pStyle w:val="StandardE"/>
        <w:tabs>
          <w:tab w:val="left" w:pos="9356"/>
        </w:tabs>
        <w:ind w:right="-1276"/>
        <w:jc w:val="both"/>
        <w:rPr>
          <w:rFonts w:ascii="CorpoS" w:hAnsi="CorpoS"/>
          <w:lang w:val="de-DE"/>
        </w:rPr>
      </w:pPr>
      <w:r w:rsidRPr="00487CFC">
        <w:rPr>
          <w:rFonts w:ascii="CorpoS" w:hAnsi="CorpoS"/>
          <w:lang w:val="de-DE"/>
        </w:rPr>
        <w:t>Da das</w:t>
      </w:r>
      <w:r w:rsidR="00A41574" w:rsidRPr="00487CFC">
        <w:rPr>
          <w:rFonts w:ascii="CorpoS" w:hAnsi="CorpoS"/>
          <w:lang w:val="de-DE"/>
        </w:rPr>
        <w:t xml:space="preserve"> </w:t>
      </w:r>
      <w:r w:rsidRPr="00487CFC">
        <w:rPr>
          <w:rFonts w:ascii="CorpoS" w:hAnsi="CorpoS"/>
          <w:lang w:val="de-DE"/>
        </w:rPr>
        <w:t xml:space="preserve">Gebäude am Flughafen </w:t>
      </w:r>
      <w:proofErr w:type="spellStart"/>
      <w:r w:rsidRPr="00487CFC">
        <w:rPr>
          <w:rFonts w:ascii="CorpoS" w:hAnsi="CorpoS"/>
          <w:lang w:val="de-DE"/>
        </w:rPr>
        <w:t>Boundary</w:t>
      </w:r>
      <w:proofErr w:type="spellEnd"/>
      <w:r w:rsidRPr="00487CFC">
        <w:rPr>
          <w:rFonts w:ascii="CorpoS" w:hAnsi="CorpoS"/>
          <w:lang w:val="de-DE"/>
        </w:rPr>
        <w:t xml:space="preserve"> Bay </w:t>
      </w:r>
      <w:r w:rsidR="00A4613F">
        <w:rPr>
          <w:rFonts w:ascii="CorpoS" w:hAnsi="CorpoS"/>
          <w:lang w:val="de-DE"/>
        </w:rPr>
        <w:t>speziell</w:t>
      </w:r>
      <w:r w:rsidRPr="00487CFC">
        <w:rPr>
          <w:rFonts w:ascii="CorpoS" w:hAnsi="CorpoS"/>
          <w:lang w:val="de-DE"/>
        </w:rPr>
        <w:t xml:space="preserve"> </w:t>
      </w:r>
      <w:r w:rsidR="009F4244">
        <w:rPr>
          <w:rFonts w:ascii="CorpoS" w:hAnsi="CorpoS"/>
          <w:lang w:val="de-DE"/>
        </w:rPr>
        <w:t>im Hinblick auf die Anforderungen eines</w:t>
      </w:r>
      <w:r w:rsidRPr="00487CFC">
        <w:rPr>
          <w:rFonts w:ascii="CorpoS" w:hAnsi="CorpoS"/>
          <w:lang w:val="de-DE"/>
        </w:rPr>
        <w:t xml:space="preserve"> </w:t>
      </w:r>
      <w:r w:rsidR="00DB15BB">
        <w:rPr>
          <w:rFonts w:ascii="CorpoS" w:hAnsi="CorpoS"/>
          <w:lang w:val="de-DE"/>
        </w:rPr>
        <w:t>l</w:t>
      </w:r>
      <w:r w:rsidR="00C3448E">
        <w:rPr>
          <w:rFonts w:ascii="CorpoS" w:hAnsi="CorpoS"/>
          <w:lang w:val="de-DE"/>
        </w:rPr>
        <w:t>uftfahrt</w:t>
      </w:r>
      <w:r w:rsidR="00DB15BB">
        <w:rPr>
          <w:rFonts w:ascii="CorpoS" w:hAnsi="CorpoS"/>
          <w:lang w:val="de-DE"/>
        </w:rPr>
        <w:t>technischen B</w:t>
      </w:r>
      <w:r w:rsidR="00C3448E">
        <w:rPr>
          <w:rFonts w:ascii="CorpoS" w:hAnsi="CorpoS"/>
          <w:lang w:val="de-DE"/>
        </w:rPr>
        <w:t>etriebs</w:t>
      </w:r>
      <w:r w:rsidRPr="00487CFC">
        <w:rPr>
          <w:rFonts w:ascii="CorpoS" w:hAnsi="CorpoS"/>
          <w:lang w:val="de-DE"/>
        </w:rPr>
        <w:t xml:space="preserve"> </w:t>
      </w:r>
      <w:r w:rsidR="009F4244">
        <w:rPr>
          <w:rFonts w:ascii="CorpoS" w:hAnsi="CorpoS"/>
          <w:lang w:val="de-DE"/>
        </w:rPr>
        <w:t>gebaut wurde</w:t>
      </w:r>
      <w:r w:rsidR="00A41574" w:rsidRPr="00487CFC">
        <w:rPr>
          <w:rFonts w:ascii="CorpoS" w:hAnsi="CorpoS"/>
          <w:lang w:val="de-DE"/>
        </w:rPr>
        <w:t xml:space="preserve">, </w:t>
      </w:r>
      <w:r w:rsidR="00AD768C">
        <w:rPr>
          <w:rFonts w:ascii="CorpoS" w:hAnsi="CorpoS"/>
          <w:lang w:val="de-DE"/>
        </w:rPr>
        <w:t xml:space="preserve">bietet es der </w:t>
      </w:r>
      <w:r w:rsidR="009E40F1" w:rsidRPr="00487CFC">
        <w:rPr>
          <w:rFonts w:ascii="CorpoS" w:hAnsi="CorpoS"/>
          <w:lang w:val="de-DE"/>
        </w:rPr>
        <w:t>MTU Maintenance Canada</w:t>
      </w:r>
      <w:r w:rsidR="00A41574" w:rsidRPr="00487CFC">
        <w:rPr>
          <w:rFonts w:ascii="CorpoS" w:hAnsi="CorpoS"/>
          <w:lang w:val="de-DE"/>
        </w:rPr>
        <w:t xml:space="preserve"> </w:t>
      </w:r>
      <w:r w:rsidR="00AD768C">
        <w:rPr>
          <w:rFonts w:ascii="CorpoS" w:hAnsi="CorpoS"/>
          <w:lang w:val="de-DE"/>
        </w:rPr>
        <w:t xml:space="preserve">beste Voraussetzungen, </w:t>
      </w:r>
      <w:r w:rsidR="00D9248C">
        <w:rPr>
          <w:rFonts w:ascii="CorpoS" w:hAnsi="CorpoS"/>
          <w:lang w:val="de-DE"/>
        </w:rPr>
        <w:t xml:space="preserve">dort auch weiterhin nach den </w:t>
      </w:r>
      <w:r w:rsidR="008419E3">
        <w:rPr>
          <w:rFonts w:ascii="CorpoS" w:hAnsi="CorpoS"/>
          <w:lang w:val="de-DE"/>
        </w:rPr>
        <w:t>höchsten</w:t>
      </w:r>
      <w:r w:rsidR="00D9248C">
        <w:rPr>
          <w:rFonts w:ascii="CorpoS" w:hAnsi="CorpoS"/>
          <w:lang w:val="de-DE"/>
        </w:rPr>
        <w:t xml:space="preserve"> Qualitätsmaßstäben </w:t>
      </w:r>
      <w:r w:rsidR="00C3448E">
        <w:rPr>
          <w:rFonts w:ascii="CorpoS" w:hAnsi="CorpoS"/>
          <w:lang w:val="de-DE"/>
        </w:rPr>
        <w:t>zu arbeiten</w:t>
      </w:r>
      <w:r w:rsidR="009F4244">
        <w:rPr>
          <w:rFonts w:ascii="CorpoS" w:hAnsi="CorpoS"/>
          <w:lang w:val="de-DE"/>
        </w:rPr>
        <w:t>; es bedarf lediglich</w:t>
      </w:r>
      <w:r w:rsidRPr="00487CFC">
        <w:rPr>
          <w:rFonts w:ascii="CorpoS" w:hAnsi="CorpoS"/>
          <w:lang w:val="de-DE"/>
        </w:rPr>
        <w:t xml:space="preserve"> </w:t>
      </w:r>
      <w:r w:rsidR="00C3448E">
        <w:rPr>
          <w:rFonts w:ascii="CorpoS" w:hAnsi="CorpoS"/>
          <w:lang w:val="de-DE"/>
        </w:rPr>
        <w:t>kleinerer</w:t>
      </w:r>
      <w:r w:rsidRPr="00487CFC">
        <w:rPr>
          <w:rFonts w:ascii="CorpoS" w:hAnsi="CorpoS"/>
          <w:lang w:val="de-DE"/>
        </w:rPr>
        <w:t xml:space="preserve"> </w:t>
      </w:r>
      <w:r w:rsidR="005C5DE2">
        <w:rPr>
          <w:rFonts w:ascii="CorpoS" w:hAnsi="CorpoS"/>
          <w:lang w:val="de-DE"/>
        </w:rPr>
        <w:t>Anpassungen</w:t>
      </w:r>
      <w:r w:rsidRPr="00487CFC">
        <w:rPr>
          <w:rFonts w:ascii="CorpoS" w:hAnsi="CorpoS"/>
          <w:lang w:val="de-DE"/>
        </w:rPr>
        <w:t xml:space="preserve"> der </w:t>
      </w:r>
      <w:r w:rsidR="009F4244">
        <w:rPr>
          <w:rFonts w:ascii="CorpoS" w:hAnsi="CorpoS"/>
          <w:lang w:val="de-DE"/>
        </w:rPr>
        <w:t>vorhandenen</w:t>
      </w:r>
      <w:r w:rsidRPr="00487CFC">
        <w:rPr>
          <w:rFonts w:ascii="CorpoS" w:hAnsi="CorpoS"/>
          <w:lang w:val="de-DE"/>
        </w:rPr>
        <w:t xml:space="preserve"> Infrastruktur.</w:t>
      </w:r>
      <w:r>
        <w:rPr>
          <w:rFonts w:ascii="CorpoS" w:hAnsi="CorpoS"/>
          <w:lang w:val="de-DE"/>
        </w:rPr>
        <w:t xml:space="preserve"> </w:t>
      </w:r>
      <w:r w:rsidR="00DB15BB">
        <w:rPr>
          <w:rFonts w:ascii="CorpoS" w:hAnsi="CorpoS"/>
          <w:lang w:val="de-DE"/>
        </w:rPr>
        <w:t>Mit den</w:t>
      </w:r>
      <w:r w:rsidRPr="00487CFC">
        <w:rPr>
          <w:rFonts w:ascii="CorpoS" w:hAnsi="CorpoS"/>
          <w:lang w:val="de-DE"/>
        </w:rPr>
        <w:t xml:space="preserve"> </w:t>
      </w:r>
      <w:r w:rsidR="006A6789">
        <w:rPr>
          <w:rFonts w:ascii="CorpoS" w:hAnsi="CorpoS"/>
          <w:lang w:val="de-DE"/>
        </w:rPr>
        <w:t>Umbau</w:t>
      </w:r>
      <w:r w:rsidR="008419E3">
        <w:rPr>
          <w:rFonts w:ascii="CorpoS" w:hAnsi="CorpoS"/>
          <w:lang w:val="de-DE"/>
        </w:rPr>
        <w:t>-</w:t>
      </w:r>
      <w:r w:rsidR="006A6789">
        <w:rPr>
          <w:rFonts w:ascii="CorpoS" w:hAnsi="CorpoS"/>
          <w:lang w:val="de-DE"/>
        </w:rPr>
        <w:t xml:space="preserve"> und Modernisierungsmaßnahmen</w:t>
      </w:r>
      <w:r w:rsidRPr="00487CFC">
        <w:rPr>
          <w:rFonts w:ascii="CorpoS" w:hAnsi="CorpoS"/>
          <w:lang w:val="de-DE"/>
        </w:rPr>
        <w:t xml:space="preserve"> </w:t>
      </w:r>
      <w:r w:rsidR="008419E3">
        <w:rPr>
          <w:rFonts w:ascii="CorpoS" w:hAnsi="CorpoS"/>
          <w:lang w:val="de-DE"/>
        </w:rPr>
        <w:t>soll</w:t>
      </w:r>
      <w:r w:rsidR="008419E3" w:rsidRPr="00487CFC">
        <w:rPr>
          <w:rFonts w:ascii="CorpoS" w:hAnsi="CorpoS"/>
          <w:lang w:val="de-DE"/>
        </w:rPr>
        <w:t xml:space="preserve"> </w:t>
      </w:r>
      <w:r w:rsidR="00DB15BB">
        <w:rPr>
          <w:rFonts w:ascii="CorpoS" w:hAnsi="CorpoS"/>
          <w:lang w:val="de-DE"/>
        </w:rPr>
        <w:t>noch</w:t>
      </w:r>
      <w:r w:rsidR="00AD768C">
        <w:rPr>
          <w:rFonts w:ascii="CorpoS" w:hAnsi="CorpoS"/>
          <w:lang w:val="de-DE"/>
        </w:rPr>
        <w:t xml:space="preserve"> </w:t>
      </w:r>
      <w:r w:rsidR="00DB15BB">
        <w:rPr>
          <w:rFonts w:ascii="CorpoS" w:hAnsi="CorpoS"/>
          <w:lang w:val="de-DE"/>
        </w:rPr>
        <w:t>im</w:t>
      </w:r>
      <w:r w:rsidR="008419E3" w:rsidRPr="00487CFC">
        <w:rPr>
          <w:rFonts w:ascii="CorpoS" w:hAnsi="CorpoS"/>
          <w:lang w:val="de-DE"/>
        </w:rPr>
        <w:t xml:space="preserve"> Sommer 2019 </w:t>
      </w:r>
      <w:r w:rsidR="00DB15BB">
        <w:rPr>
          <w:rFonts w:ascii="CorpoS" w:hAnsi="CorpoS"/>
          <w:lang w:val="de-DE"/>
        </w:rPr>
        <w:t>begonnen werden</w:t>
      </w:r>
      <w:r w:rsidR="00AD768C">
        <w:rPr>
          <w:rFonts w:ascii="CorpoS" w:hAnsi="CorpoS"/>
          <w:lang w:val="de-DE"/>
        </w:rPr>
        <w:t>;</w:t>
      </w:r>
      <w:r w:rsidR="008419E3">
        <w:rPr>
          <w:rFonts w:ascii="CorpoS" w:hAnsi="CorpoS"/>
          <w:lang w:val="de-DE"/>
        </w:rPr>
        <w:t xml:space="preserve"> </w:t>
      </w:r>
      <w:r w:rsidR="00D9248C">
        <w:rPr>
          <w:rFonts w:ascii="CorpoS" w:hAnsi="CorpoS"/>
          <w:lang w:val="de-DE"/>
        </w:rPr>
        <w:t xml:space="preserve">geplant ist, dass </w:t>
      </w:r>
      <w:r w:rsidR="008419E3">
        <w:rPr>
          <w:rFonts w:ascii="CorpoS" w:hAnsi="CorpoS"/>
          <w:lang w:val="de-DE"/>
        </w:rPr>
        <w:t xml:space="preserve">der Betrieb </w:t>
      </w:r>
      <w:r w:rsidR="00DB15BB">
        <w:rPr>
          <w:rFonts w:ascii="CorpoS" w:hAnsi="CorpoS"/>
          <w:lang w:val="de-DE"/>
        </w:rPr>
        <w:t xml:space="preserve">bereits </w:t>
      </w:r>
      <w:r w:rsidRPr="00487CFC">
        <w:rPr>
          <w:rFonts w:ascii="CorpoS" w:hAnsi="CorpoS"/>
          <w:lang w:val="de-DE"/>
        </w:rPr>
        <w:t xml:space="preserve">im Frühjahr 2020 teilweise </w:t>
      </w:r>
      <w:r w:rsidR="008419E3">
        <w:rPr>
          <w:rFonts w:ascii="CorpoS" w:hAnsi="CorpoS"/>
          <w:lang w:val="de-DE"/>
        </w:rPr>
        <w:t xml:space="preserve">aufgenommen </w:t>
      </w:r>
      <w:r w:rsidR="00D9248C">
        <w:rPr>
          <w:rFonts w:ascii="CorpoS" w:hAnsi="CorpoS"/>
          <w:lang w:val="de-DE"/>
        </w:rPr>
        <w:t>w</w:t>
      </w:r>
      <w:r w:rsidR="00CE0A2A">
        <w:rPr>
          <w:rFonts w:ascii="CorpoS" w:hAnsi="CorpoS"/>
          <w:lang w:val="de-DE"/>
        </w:rPr>
        <w:t>erden kann</w:t>
      </w:r>
      <w:r w:rsidRPr="00487CFC">
        <w:rPr>
          <w:rFonts w:ascii="CorpoS" w:hAnsi="CorpoS"/>
          <w:lang w:val="de-DE"/>
        </w:rPr>
        <w:t>.</w:t>
      </w:r>
      <w:r>
        <w:rPr>
          <w:rFonts w:ascii="CorpoS" w:hAnsi="CorpoS"/>
          <w:lang w:val="de-DE"/>
        </w:rPr>
        <w:t xml:space="preserve"> </w:t>
      </w:r>
      <w:r w:rsidR="00C3448E">
        <w:rPr>
          <w:rFonts w:ascii="CorpoS" w:hAnsi="CorpoS"/>
          <w:lang w:val="de-DE"/>
        </w:rPr>
        <w:t>D</w:t>
      </w:r>
      <w:r w:rsidR="00DB15BB">
        <w:rPr>
          <w:rFonts w:ascii="CorpoS" w:hAnsi="CorpoS"/>
          <w:lang w:val="de-DE"/>
        </w:rPr>
        <w:t xml:space="preserve">ie </w:t>
      </w:r>
      <w:r w:rsidR="00C3448E">
        <w:rPr>
          <w:rFonts w:ascii="CorpoS" w:hAnsi="CorpoS"/>
          <w:lang w:val="de-DE"/>
        </w:rPr>
        <w:t>Umzug</w:t>
      </w:r>
      <w:r w:rsidR="00CE0A2A">
        <w:rPr>
          <w:rFonts w:ascii="CorpoS" w:hAnsi="CorpoS"/>
          <w:lang w:val="de-DE"/>
        </w:rPr>
        <w:t>s</w:t>
      </w:r>
      <w:r w:rsidR="00B84318">
        <w:rPr>
          <w:rFonts w:ascii="CorpoS" w:hAnsi="CorpoS"/>
          <w:lang w:val="de-DE"/>
        </w:rPr>
        <w:t>tätigkeit</w:t>
      </w:r>
      <w:r w:rsidR="00CE0A2A">
        <w:rPr>
          <w:rFonts w:ascii="CorpoS" w:hAnsi="CorpoS"/>
          <w:lang w:val="de-DE"/>
        </w:rPr>
        <w:t>en</w:t>
      </w:r>
      <w:r w:rsidR="00C3448E">
        <w:rPr>
          <w:rFonts w:ascii="CorpoS" w:hAnsi="CorpoS"/>
          <w:lang w:val="de-DE"/>
        </w:rPr>
        <w:t xml:space="preserve"> soll</w:t>
      </w:r>
      <w:r w:rsidR="00CE0A2A">
        <w:rPr>
          <w:rFonts w:ascii="CorpoS" w:hAnsi="CorpoS"/>
          <w:lang w:val="de-DE"/>
        </w:rPr>
        <w:t xml:space="preserve">en </w:t>
      </w:r>
      <w:r w:rsidR="00C3448E">
        <w:rPr>
          <w:rFonts w:ascii="CorpoS" w:hAnsi="CorpoS"/>
          <w:lang w:val="de-DE"/>
        </w:rPr>
        <w:t xml:space="preserve">dann </w:t>
      </w:r>
      <w:r w:rsidR="00CE0A2A">
        <w:rPr>
          <w:rFonts w:ascii="CorpoS" w:hAnsi="CorpoS"/>
          <w:lang w:val="de-DE"/>
        </w:rPr>
        <w:t>ein</w:t>
      </w:r>
      <w:r w:rsidR="00C3448E">
        <w:rPr>
          <w:rFonts w:ascii="CorpoS" w:hAnsi="CorpoS"/>
          <w:lang w:val="de-DE"/>
        </w:rPr>
        <w:t xml:space="preserve"> Jahr später abgeschlossen und alle </w:t>
      </w:r>
      <w:r w:rsidR="003929EA">
        <w:rPr>
          <w:rFonts w:ascii="CorpoS" w:hAnsi="CorpoS"/>
          <w:lang w:val="de-DE"/>
        </w:rPr>
        <w:t>Betriebsteile</w:t>
      </w:r>
      <w:r w:rsidR="00C3448E">
        <w:rPr>
          <w:rFonts w:ascii="CorpoS" w:hAnsi="CorpoS"/>
          <w:lang w:val="de-DE"/>
        </w:rPr>
        <w:t xml:space="preserve"> bis 2021 unter einem Dach </w:t>
      </w:r>
      <w:r w:rsidR="00CE0A2A">
        <w:rPr>
          <w:rFonts w:ascii="CorpoS" w:hAnsi="CorpoS"/>
          <w:lang w:val="de-DE"/>
        </w:rPr>
        <w:t>vereint sein</w:t>
      </w:r>
      <w:r w:rsidR="00C3448E">
        <w:rPr>
          <w:rFonts w:ascii="CorpoS" w:hAnsi="CorpoS"/>
          <w:lang w:val="de-DE"/>
        </w:rPr>
        <w:t xml:space="preserve">. </w:t>
      </w:r>
      <w:r w:rsidR="007A3F55">
        <w:rPr>
          <w:rFonts w:ascii="CorpoS" w:hAnsi="CorpoS"/>
          <w:lang w:val="de-DE"/>
        </w:rPr>
        <w:t>Da</w:t>
      </w:r>
      <w:r w:rsidR="00D9248C">
        <w:rPr>
          <w:rFonts w:ascii="CorpoS" w:hAnsi="CorpoS"/>
          <w:lang w:val="de-DE"/>
        </w:rPr>
        <w:t xml:space="preserve">s </w:t>
      </w:r>
      <w:r w:rsidR="00D9248C" w:rsidRPr="00487CFC">
        <w:rPr>
          <w:rFonts w:ascii="CorpoS" w:hAnsi="CorpoS"/>
          <w:lang w:val="de-DE"/>
        </w:rPr>
        <w:t>Projektteam</w:t>
      </w:r>
      <w:r w:rsidR="00D9248C">
        <w:rPr>
          <w:rFonts w:ascii="CorpoS" w:hAnsi="CorpoS"/>
          <w:lang w:val="de-DE"/>
        </w:rPr>
        <w:t xml:space="preserve"> </w:t>
      </w:r>
      <w:r w:rsidR="00C91EAC">
        <w:rPr>
          <w:rFonts w:ascii="CorpoS" w:hAnsi="CorpoS"/>
          <w:lang w:val="de-DE"/>
        </w:rPr>
        <w:t>legt äußersten Wert darauf,</w:t>
      </w:r>
      <w:r w:rsidR="000A297C">
        <w:rPr>
          <w:rFonts w:ascii="CorpoS" w:hAnsi="CorpoS"/>
          <w:lang w:val="de-DE"/>
        </w:rPr>
        <w:t xml:space="preserve"> </w:t>
      </w:r>
      <w:r w:rsidR="000A297C">
        <w:rPr>
          <w:rFonts w:ascii="CorpoS" w:hAnsi="CorpoS"/>
          <w:lang w:val="de-DE"/>
        </w:rPr>
        <w:t>in dieser Übergangsphase</w:t>
      </w:r>
      <w:r w:rsidR="000A297C">
        <w:rPr>
          <w:rFonts w:ascii="CorpoS" w:hAnsi="CorpoS"/>
          <w:lang w:val="de-DE"/>
        </w:rPr>
        <w:t xml:space="preserve"> </w:t>
      </w:r>
      <w:r w:rsidRPr="00487CFC">
        <w:rPr>
          <w:rFonts w:ascii="CorpoS" w:hAnsi="CorpoS"/>
          <w:lang w:val="de-DE"/>
        </w:rPr>
        <w:t xml:space="preserve">Auswirkungen auf den Betrieb </w:t>
      </w:r>
      <w:r w:rsidR="000A297C">
        <w:rPr>
          <w:rFonts w:ascii="CorpoS" w:hAnsi="CorpoS"/>
          <w:lang w:val="de-DE"/>
        </w:rPr>
        <w:t xml:space="preserve">zu vermeiden. Das wird </w:t>
      </w:r>
      <w:r w:rsidR="00C91EAC">
        <w:rPr>
          <w:rFonts w:ascii="CorpoS" w:hAnsi="CorpoS"/>
          <w:lang w:val="de-DE"/>
        </w:rPr>
        <w:t>durch d</w:t>
      </w:r>
      <w:r w:rsidR="00DB0F49">
        <w:rPr>
          <w:rFonts w:ascii="CorpoS" w:hAnsi="CorpoS"/>
          <w:lang w:val="de-DE"/>
        </w:rPr>
        <w:t>ie</w:t>
      </w:r>
      <w:r w:rsidR="00C91EAC">
        <w:rPr>
          <w:rFonts w:ascii="CorpoS" w:hAnsi="CorpoS"/>
          <w:lang w:val="de-DE"/>
        </w:rPr>
        <w:t xml:space="preserve"> </w:t>
      </w:r>
      <w:r w:rsidR="00C3448E">
        <w:rPr>
          <w:rFonts w:ascii="CorpoS" w:hAnsi="CorpoS"/>
          <w:lang w:val="de-DE"/>
        </w:rPr>
        <w:t>s</w:t>
      </w:r>
      <w:r w:rsidR="006A6789">
        <w:rPr>
          <w:rFonts w:ascii="CorpoS" w:hAnsi="CorpoS"/>
          <w:lang w:val="de-DE"/>
        </w:rPr>
        <w:t>tufen</w:t>
      </w:r>
      <w:r w:rsidR="00C3448E">
        <w:rPr>
          <w:rFonts w:ascii="CorpoS" w:hAnsi="CorpoS"/>
          <w:lang w:val="de-DE"/>
        </w:rPr>
        <w:t>weise</w:t>
      </w:r>
      <w:r w:rsidR="00C91EAC">
        <w:rPr>
          <w:rFonts w:ascii="CorpoS" w:hAnsi="CorpoS"/>
          <w:lang w:val="de-DE"/>
        </w:rPr>
        <w:t xml:space="preserve"> </w:t>
      </w:r>
      <w:r w:rsidR="00DB0F49">
        <w:rPr>
          <w:rFonts w:ascii="CorpoS" w:hAnsi="CorpoS"/>
          <w:lang w:val="de-DE"/>
        </w:rPr>
        <w:t>Verlagerung</w:t>
      </w:r>
      <w:r w:rsidR="00C91EAC">
        <w:rPr>
          <w:rFonts w:ascii="CorpoS" w:hAnsi="CorpoS"/>
          <w:lang w:val="de-DE"/>
        </w:rPr>
        <w:t xml:space="preserve"> gewährleistet</w:t>
      </w:r>
      <w:bookmarkStart w:id="0" w:name="_GoBack"/>
      <w:bookmarkEnd w:id="0"/>
      <w:r w:rsidRPr="00487CFC">
        <w:rPr>
          <w:rFonts w:ascii="CorpoS" w:hAnsi="CorpoS"/>
          <w:lang w:val="de-DE"/>
        </w:rPr>
        <w:t>.</w:t>
      </w:r>
      <w:r w:rsidR="00A954D7" w:rsidRPr="00487CFC">
        <w:rPr>
          <w:rFonts w:ascii="CorpoS" w:hAnsi="CorpoS"/>
          <w:lang w:val="de-DE"/>
        </w:rPr>
        <w:t xml:space="preserve"> </w:t>
      </w:r>
      <w:r w:rsidR="00E739B6">
        <w:rPr>
          <w:rFonts w:ascii="CorpoS" w:hAnsi="CorpoS"/>
          <w:lang w:val="de-DE"/>
        </w:rPr>
        <w:t xml:space="preserve">Alle </w:t>
      </w:r>
      <w:r w:rsidRPr="00487CFC">
        <w:rPr>
          <w:rFonts w:ascii="CorpoS" w:hAnsi="CorpoS"/>
          <w:lang w:val="de-DE"/>
        </w:rPr>
        <w:t>T</w:t>
      </w:r>
      <w:r w:rsidR="007A3F55">
        <w:rPr>
          <w:rFonts w:ascii="CorpoS" w:hAnsi="CorpoS"/>
          <w:lang w:val="de-DE"/>
        </w:rPr>
        <w:t>riebwerk</w:t>
      </w:r>
      <w:r w:rsidR="00152A43">
        <w:rPr>
          <w:rFonts w:ascii="CorpoS" w:hAnsi="CorpoS"/>
          <w:lang w:val="de-DE"/>
        </w:rPr>
        <w:t>s</w:t>
      </w:r>
      <w:r w:rsidR="007A3F55">
        <w:rPr>
          <w:rFonts w:ascii="CorpoS" w:hAnsi="CorpoS"/>
          <w:lang w:val="de-DE"/>
        </w:rPr>
        <w:t>t</w:t>
      </w:r>
      <w:r w:rsidRPr="00487CFC">
        <w:rPr>
          <w:rFonts w:ascii="CorpoS" w:hAnsi="CorpoS"/>
          <w:lang w:val="de-DE"/>
        </w:rPr>
        <w:t>est</w:t>
      </w:r>
      <w:r w:rsidR="00E739B6">
        <w:rPr>
          <w:rFonts w:ascii="CorpoS" w:hAnsi="CorpoS"/>
          <w:lang w:val="de-DE"/>
        </w:rPr>
        <w:t>s</w:t>
      </w:r>
      <w:r w:rsidRPr="00487CFC">
        <w:rPr>
          <w:rFonts w:ascii="CorpoS" w:hAnsi="CorpoS"/>
          <w:lang w:val="de-DE"/>
        </w:rPr>
        <w:t xml:space="preserve"> werden weiterhin am vorhandenen Prüfstand am Flughafen </w:t>
      </w:r>
      <w:r w:rsidR="009E40F1" w:rsidRPr="00487CFC">
        <w:rPr>
          <w:rFonts w:ascii="CorpoS" w:hAnsi="CorpoS"/>
          <w:lang w:val="de-DE"/>
        </w:rPr>
        <w:t xml:space="preserve">Vancouver </w:t>
      </w:r>
      <w:r>
        <w:rPr>
          <w:rFonts w:ascii="CorpoS" w:hAnsi="CorpoS"/>
          <w:lang w:val="de-DE"/>
        </w:rPr>
        <w:t>durchgeführt</w:t>
      </w:r>
      <w:r w:rsidR="009E40F1" w:rsidRPr="00487CFC">
        <w:rPr>
          <w:rFonts w:ascii="CorpoS" w:hAnsi="CorpoS"/>
          <w:lang w:val="de-DE"/>
        </w:rPr>
        <w:t>.</w:t>
      </w:r>
    </w:p>
    <w:p w:rsidR="006C3E0A" w:rsidRPr="00487CFC" w:rsidRDefault="006C3E0A" w:rsidP="008E10F5">
      <w:pPr>
        <w:pStyle w:val="StandardE"/>
        <w:tabs>
          <w:tab w:val="left" w:pos="9356"/>
        </w:tabs>
        <w:ind w:right="-1276"/>
        <w:jc w:val="both"/>
        <w:rPr>
          <w:rFonts w:ascii="CorpoS" w:hAnsi="CorpoS"/>
          <w:lang w:val="de-DE"/>
        </w:rPr>
      </w:pPr>
    </w:p>
    <w:p w:rsidR="009E40F1" w:rsidRPr="002D6497" w:rsidRDefault="00E739B6" w:rsidP="002D6497">
      <w:pPr>
        <w:pStyle w:val="StandardE"/>
        <w:tabs>
          <w:tab w:val="left" w:pos="9356"/>
        </w:tabs>
        <w:ind w:right="-1276"/>
        <w:jc w:val="both"/>
        <w:rPr>
          <w:rFonts w:ascii="CorpoS" w:hAnsi="CorpoS"/>
          <w:lang w:val="de-DE"/>
        </w:rPr>
      </w:pPr>
      <w:r>
        <w:rPr>
          <w:rFonts w:ascii="CorpoS" w:hAnsi="CorpoS"/>
          <w:lang w:val="de-DE"/>
        </w:rPr>
        <w:t>„</w:t>
      </w:r>
      <w:r w:rsidR="007A3F55">
        <w:rPr>
          <w:rFonts w:ascii="CorpoS" w:hAnsi="CorpoS"/>
          <w:lang w:val="de-DE"/>
        </w:rPr>
        <w:t>Unsere</w:t>
      </w:r>
      <w:r w:rsidRPr="00E739B6">
        <w:rPr>
          <w:rFonts w:ascii="CorpoS" w:hAnsi="CorpoS"/>
          <w:lang w:val="de-DE"/>
        </w:rPr>
        <w:t xml:space="preserve"> Belegschaft</w:t>
      </w:r>
      <w:r w:rsidR="007A3F55">
        <w:rPr>
          <w:rFonts w:ascii="CorpoS" w:hAnsi="CorpoS"/>
          <w:lang w:val="de-DE"/>
        </w:rPr>
        <w:t xml:space="preserve"> kommt zu</w:t>
      </w:r>
      <w:r>
        <w:rPr>
          <w:rFonts w:ascii="CorpoS" w:hAnsi="CorpoS"/>
          <w:lang w:val="de-DE"/>
        </w:rPr>
        <w:t xml:space="preserve"> e</w:t>
      </w:r>
      <w:r w:rsidR="00487CFC" w:rsidRPr="00E739B6">
        <w:rPr>
          <w:rFonts w:ascii="CorpoS" w:hAnsi="CorpoS"/>
          <w:lang w:val="de-DE"/>
        </w:rPr>
        <w:t>twa</w:t>
      </w:r>
      <w:r w:rsidR="009E40F1" w:rsidRPr="00E739B6">
        <w:rPr>
          <w:rFonts w:ascii="CorpoS" w:hAnsi="CorpoS"/>
          <w:lang w:val="de-DE"/>
        </w:rPr>
        <w:t xml:space="preserve"> </w:t>
      </w:r>
      <w:r w:rsidR="00C848A4" w:rsidRPr="00E739B6">
        <w:rPr>
          <w:rFonts w:ascii="CorpoS" w:hAnsi="CorpoS"/>
          <w:lang w:val="de-DE"/>
        </w:rPr>
        <w:t>80</w:t>
      </w:r>
      <w:r w:rsidR="00487CFC" w:rsidRPr="00E739B6">
        <w:rPr>
          <w:rFonts w:ascii="CorpoS" w:hAnsi="CorpoS"/>
          <w:lang w:val="de-DE"/>
        </w:rPr>
        <w:t xml:space="preserve"> Prozent</w:t>
      </w:r>
      <w:r>
        <w:rPr>
          <w:rFonts w:ascii="CorpoS" w:hAnsi="CorpoS"/>
          <w:lang w:val="de-DE"/>
        </w:rPr>
        <w:t xml:space="preserve"> aus einem Umkreis</w:t>
      </w:r>
      <w:r w:rsidR="009E40F1" w:rsidRPr="00E739B6">
        <w:rPr>
          <w:rFonts w:ascii="CorpoS" w:hAnsi="CorpoS"/>
          <w:lang w:val="de-DE"/>
        </w:rPr>
        <w:t xml:space="preserve"> </w:t>
      </w:r>
      <w:r>
        <w:rPr>
          <w:rFonts w:ascii="CorpoS" w:hAnsi="CorpoS"/>
          <w:lang w:val="de-DE"/>
        </w:rPr>
        <w:t xml:space="preserve">von </w:t>
      </w:r>
      <w:r w:rsidR="00C848A4" w:rsidRPr="00E739B6">
        <w:rPr>
          <w:rFonts w:ascii="CorpoS" w:hAnsi="CorpoS"/>
          <w:lang w:val="de-DE"/>
        </w:rPr>
        <w:t xml:space="preserve">25 </w:t>
      </w:r>
      <w:r>
        <w:rPr>
          <w:rFonts w:ascii="CorpoS" w:hAnsi="CorpoS"/>
          <w:lang w:val="de-DE"/>
        </w:rPr>
        <w:t>K</w:t>
      </w:r>
      <w:r w:rsidR="009E40F1" w:rsidRPr="00E739B6">
        <w:rPr>
          <w:rFonts w:ascii="CorpoS" w:hAnsi="CorpoS"/>
          <w:lang w:val="de-DE"/>
        </w:rPr>
        <w:t>ilometer</w:t>
      </w:r>
      <w:r>
        <w:rPr>
          <w:rFonts w:ascii="CorpoS" w:hAnsi="CorpoS"/>
          <w:lang w:val="de-DE"/>
        </w:rPr>
        <w:t>n</w:t>
      </w:r>
      <w:r w:rsidR="009E40F1" w:rsidRPr="00E739B6">
        <w:rPr>
          <w:rFonts w:ascii="CorpoS" w:hAnsi="CorpoS"/>
          <w:lang w:val="de-DE"/>
        </w:rPr>
        <w:t xml:space="preserve"> </w:t>
      </w:r>
      <w:r>
        <w:rPr>
          <w:rFonts w:ascii="CorpoS" w:hAnsi="CorpoS"/>
          <w:lang w:val="de-DE"/>
        </w:rPr>
        <w:t>rund um den neuen Standort“</w:t>
      </w:r>
      <w:r w:rsidR="009E40F1" w:rsidRPr="00E739B6">
        <w:rPr>
          <w:rFonts w:ascii="CorpoS" w:hAnsi="CorpoS"/>
          <w:lang w:val="de-DE"/>
        </w:rPr>
        <w:t xml:space="preserve">, </w:t>
      </w:r>
      <w:r>
        <w:rPr>
          <w:rFonts w:ascii="CorpoS" w:hAnsi="CorpoS"/>
          <w:lang w:val="de-DE"/>
        </w:rPr>
        <w:t>berichtet</w:t>
      </w:r>
      <w:r w:rsidR="00487CFC" w:rsidRPr="00E739B6">
        <w:rPr>
          <w:rFonts w:ascii="CorpoS" w:hAnsi="CorpoS"/>
          <w:lang w:val="de-DE"/>
        </w:rPr>
        <w:t xml:space="preserve"> </w:t>
      </w:r>
      <w:proofErr w:type="spellStart"/>
      <w:r w:rsidR="009E40F1" w:rsidRPr="00E739B6">
        <w:rPr>
          <w:rFonts w:ascii="CorpoS" w:hAnsi="CorpoS"/>
          <w:lang w:val="de-DE"/>
        </w:rPr>
        <w:t>Neuper</w:t>
      </w:r>
      <w:proofErr w:type="spellEnd"/>
      <w:r w:rsidR="009E40F1" w:rsidRPr="00E739B6">
        <w:rPr>
          <w:rFonts w:ascii="CorpoS" w:hAnsi="CorpoS"/>
          <w:lang w:val="de-DE"/>
        </w:rPr>
        <w:t xml:space="preserve">. </w:t>
      </w:r>
      <w:r>
        <w:rPr>
          <w:rFonts w:ascii="CorpoS" w:hAnsi="CorpoS"/>
          <w:lang w:val="de-DE"/>
        </w:rPr>
        <w:t>„</w:t>
      </w:r>
      <w:r w:rsidR="00C91EAC">
        <w:rPr>
          <w:rFonts w:ascii="CorpoS" w:hAnsi="CorpoS"/>
          <w:lang w:val="de-DE"/>
        </w:rPr>
        <w:t>Hinzu kommt</w:t>
      </w:r>
      <w:r w:rsidR="007A3F55">
        <w:rPr>
          <w:rFonts w:ascii="CorpoS" w:hAnsi="CorpoS"/>
          <w:lang w:val="de-DE"/>
        </w:rPr>
        <w:t>, dass das Leben in dieser</w:t>
      </w:r>
      <w:r w:rsidR="007A3F55" w:rsidRPr="002D6497">
        <w:rPr>
          <w:rFonts w:ascii="CorpoS" w:hAnsi="CorpoS"/>
          <w:lang w:val="de-DE"/>
        </w:rPr>
        <w:t xml:space="preserve"> Gegend</w:t>
      </w:r>
      <w:r w:rsidR="007A3F55" w:rsidRPr="00E739B6">
        <w:rPr>
          <w:rFonts w:ascii="CorpoS" w:hAnsi="CorpoS"/>
          <w:lang w:val="de-DE"/>
        </w:rPr>
        <w:t xml:space="preserve"> </w:t>
      </w:r>
      <w:r>
        <w:rPr>
          <w:rFonts w:ascii="CorpoS" w:hAnsi="CorpoS"/>
          <w:lang w:val="de-DE"/>
        </w:rPr>
        <w:t>f</w:t>
      </w:r>
      <w:r w:rsidRPr="002D6497">
        <w:rPr>
          <w:rFonts w:ascii="CorpoS" w:hAnsi="CorpoS"/>
          <w:lang w:val="de-DE"/>
        </w:rPr>
        <w:t xml:space="preserve">ür neue und jüngere </w:t>
      </w:r>
      <w:r>
        <w:rPr>
          <w:rFonts w:ascii="CorpoS" w:hAnsi="CorpoS"/>
          <w:lang w:val="de-DE"/>
        </w:rPr>
        <w:t>Mitarbeiter</w:t>
      </w:r>
      <w:r w:rsidRPr="002D6497">
        <w:rPr>
          <w:rFonts w:ascii="CorpoS" w:hAnsi="CorpoS"/>
          <w:lang w:val="de-DE"/>
        </w:rPr>
        <w:t xml:space="preserve">, </w:t>
      </w:r>
      <w:r>
        <w:rPr>
          <w:rFonts w:ascii="CorpoS" w:hAnsi="CorpoS"/>
          <w:lang w:val="de-DE"/>
        </w:rPr>
        <w:t>die wir gerne für</w:t>
      </w:r>
      <w:r w:rsidRPr="002D6497">
        <w:rPr>
          <w:rFonts w:ascii="CorpoS" w:hAnsi="CorpoS"/>
          <w:lang w:val="de-DE"/>
        </w:rPr>
        <w:t xml:space="preserve"> das Unterneh</w:t>
      </w:r>
      <w:r>
        <w:rPr>
          <w:rFonts w:ascii="CorpoS" w:hAnsi="CorpoS"/>
          <w:lang w:val="de-DE"/>
        </w:rPr>
        <w:t>men</w:t>
      </w:r>
      <w:r w:rsidRPr="002D6497">
        <w:rPr>
          <w:rFonts w:ascii="CorpoS" w:hAnsi="CorpoS"/>
          <w:lang w:val="de-DE"/>
        </w:rPr>
        <w:t xml:space="preserve"> und </w:t>
      </w:r>
      <w:r>
        <w:rPr>
          <w:rFonts w:ascii="CorpoS" w:hAnsi="CorpoS"/>
          <w:lang w:val="de-DE"/>
        </w:rPr>
        <w:t>unsere</w:t>
      </w:r>
      <w:r w:rsidRPr="002D6497">
        <w:rPr>
          <w:rFonts w:ascii="CorpoS" w:hAnsi="CorpoS"/>
          <w:lang w:val="de-DE"/>
        </w:rPr>
        <w:t xml:space="preserve"> Bra</w:t>
      </w:r>
      <w:r>
        <w:rPr>
          <w:rFonts w:ascii="CorpoS" w:hAnsi="CorpoS"/>
          <w:lang w:val="de-DE"/>
        </w:rPr>
        <w:t xml:space="preserve">nche gewinnen möchten, </w:t>
      </w:r>
      <w:r w:rsidR="00C91EAC">
        <w:rPr>
          <w:rFonts w:ascii="CorpoS" w:hAnsi="CorpoS"/>
          <w:lang w:val="de-DE"/>
        </w:rPr>
        <w:t xml:space="preserve">um einiges </w:t>
      </w:r>
      <w:r w:rsidRPr="002D6497">
        <w:rPr>
          <w:rFonts w:ascii="CorpoS" w:hAnsi="CorpoS"/>
          <w:lang w:val="de-DE"/>
        </w:rPr>
        <w:t>günstiger</w:t>
      </w:r>
      <w:r>
        <w:rPr>
          <w:rFonts w:ascii="CorpoS" w:hAnsi="CorpoS"/>
          <w:lang w:val="de-DE"/>
        </w:rPr>
        <w:t xml:space="preserve"> ist</w:t>
      </w:r>
      <w:r w:rsidR="009E40F1" w:rsidRPr="002D6497">
        <w:rPr>
          <w:rFonts w:ascii="CorpoS" w:hAnsi="CorpoS"/>
          <w:lang w:val="de-DE"/>
        </w:rPr>
        <w:t>.</w:t>
      </w:r>
      <w:r>
        <w:rPr>
          <w:rFonts w:ascii="CorpoS" w:hAnsi="CorpoS"/>
          <w:lang w:val="de-DE"/>
        </w:rPr>
        <w:t>“</w:t>
      </w:r>
      <w:r w:rsidR="009E40F1" w:rsidRPr="002D6497">
        <w:rPr>
          <w:rFonts w:ascii="CorpoS" w:hAnsi="CorpoS"/>
          <w:lang w:val="de-DE"/>
        </w:rPr>
        <w:t xml:space="preserve"> </w:t>
      </w:r>
      <w:r w:rsidR="002D6497" w:rsidRPr="002D6497">
        <w:rPr>
          <w:rFonts w:ascii="CorpoS" w:hAnsi="CorpoS"/>
          <w:lang w:val="de-DE"/>
        </w:rPr>
        <w:t xml:space="preserve">Derzeit beschäftigt die </w:t>
      </w:r>
      <w:r w:rsidR="009E40F1" w:rsidRPr="002D6497">
        <w:rPr>
          <w:rFonts w:ascii="CorpoS" w:hAnsi="CorpoS"/>
          <w:lang w:val="de-DE"/>
        </w:rPr>
        <w:t xml:space="preserve">MTU Maintenance Canada </w:t>
      </w:r>
      <w:r w:rsidR="002D6497" w:rsidRPr="002D6497">
        <w:rPr>
          <w:rFonts w:ascii="CorpoS" w:hAnsi="CorpoS"/>
          <w:lang w:val="de-DE"/>
        </w:rPr>
        <w:t>mehr als</w:t>
      </w:r>
      <w:r w:rsidR="009E40F1" w:rsidRPr="002D6497">
        <w:rPr>
          <w:rFonts w:ascii="CorpoS" w:hAnsi="CorpoS"/>
          <w:lang w:val="de-DE"/>
        </w:rPr>
        <w:t xml:space="preserve"> 400 </w:t>
      </w:r>
      <w:r w:rsidR="002D6497" w:rsidRPr="002D6497">
        <w:rPr>
          <w:rFonts w:ascii="CorpoS" w:hAnsi="CorpoS"/>
          <w:lang w:val="de-DE"/>
        </w:rPr>
        <w:t xml:space="preserve">hochqualifizierte </w:t>
      </w:r>
      <w:r w:rsidR="003929EA">
        <w:rPr>
          <w:rFonts w:ascii="CorpoS" w:hAnsi="CorpoS"/>
          <w:lang w:val="de-DE"/>
        </w:rPr>
        <w:t>Fachkräfte</w:t>
      </w:r>
      <w:r>
        <w:rPr>
          <w:rFonts w:ascii="CorpoS" w:hAnsi="CorpoS"/>
          <w:lang w:val="de-DE"/>
        </w:rPr>
        <w:t>,</w:t>
      </w:r>
      <w:r w:rsidR="002D6497" w:rsidRPr="002D6497">
        <w:rPr>
          <w:rFonts w:ascii="CorpoS" w:hAnsi="CorpoS"/>
          <w:lang w:val="de-DE"/>
        </w:rPr>
        <w:t xml:space="preserve"> </w:t>
      </w:r>
      <w:r>
        <w:rPr>
          <w:rFonts w:ascii="CorpoS" w:hAnsi="CorpoS"/>
          <w:lang w:val="de-DE"/>
        </w:rPr>
        <w:t>weitere</w:t>
      </w:r>
      <w:r w:rsidR="00AD768C">
        <w:rPr>
          <w:rFonts w:ascii="CorpoS" w:hAnsi="CorpoS"/>
          <w:lang w:val="de-DE"/>
        </w:rPr>
        <w:t xml:space="preserve"> </w:t>
      </w:r>
      <w:r w:rsidR="002D6497" w:rsidRPr="002D6497">
        <w:rPr>
          <w:rFonts w:ascii="CorpoS" w:hAnsi="CorpoS"/>
          <w:lang w:val="de-DE"/>
        </w:rPr>
        <w:t xml:space="preserve">100 </w:t>
      </w:r>
      <w:r>
        <w:rPr>
          <w:rFonts w:ascii="CorpoS" w:hAnsi="CorpoS"/>
          <w:lang w:val="de-DE"/>
        </w:rPr>
        <w:t>sollen</w:t>
      </w:r>
      <w:r w:rsidR="002D6497" w:rsidRPr="002D6497">
        <w:rPr>
          <w:rFonts w:ascii="CorpoS" w:hAnsi="CorpoS"/>
          <w:lang w:val="de-DE"/>
        </w:rPr>
        <w:t xml:space="preserve"> </w:t>
      </w:r>
      <w:r w:rsidR="00A91DA9">
        <w:rPr>
          <w:rFonts w:ascii="CorpoS" w:hAnsi="CorpoS"/>
          <w:lang w:val="de-DE"/>
        </w:rPr>
        <w:t xml:space="preserve">mit </w:t>
      </w:r>
      <w:r w:rsidR="00AD768C">
        <w:rPr>
          <w:rFonts w:ascii="CorpoS" w:hAnsi="CorpoS"/>
          <w:lang w:val="de-DE"/>
        </w:rPr>
        <w:t xml:space="preserve">weiterem </w:t>
      </w:r>
      <w:r w:rsidR="002D6497" w:rsidRPr="002D6497">
        <w:rPr>
          <w:rFonts w:ascii="CorpoS" w:hAnsi="CorpoS"/>
          <w:lang w:val="de-DE"/>
        </w:rPr>
        <w:t>Wachstum des Unternehmens</w:t>
      </w:r>
      <w:r w:rsidR="00A91DA9">
        <w:rPr>
          <w:rFonts w:ascii="CorpoS" w:hAnsi="CorpoS"/>
          <w:lang w:val="de-DE"/>
        </w:rPr>
        <w:t xml:space="preserve"> hinzukommen</w:t>
      </w:r>
      <w:r w:rsidR="002D6497" w:rsidRPr="002D6497">
        <w:rPr>
          <w:rFonts w:ascii="CorpoS" w:hAnsi="CorpoS"/>
          <w:lang w:val="de-DE"/>
        </w:rPr>
        <w:t>.</w:t>
      </w:r>
      <w:r w:rsidR="002D6497">
        <w:rPr>
          <w:rFonts w:ascii="CorpoS" w:hAnsi="CorpoS"/>
          <w:lang w:val="de-DE"/>
        </w:rPr>
        <w:t xml:space="preserve"> </w:t>
      </w:r>
      <w:r w:rsidR="002D6497" w:rsidRPr="002D6497">
        <w:rPr>
          <w:rFonts w:ascii="CorpoS" w:hAnsi="CorpoS"/>
          <w:lang w:val="de-DE"/>
        </w:rPr>
        <w:t xml:space="preserve">Erst kürzlich </w:t>
      </w:r>
      <w:r w:rsidR="002D6497">
        <w:rPr>
          <w:rFonts w:ascii="CorpoS" w:hAnsi="CorpoS"/>
          <w:lang w:val="de-DE"/>
        </w:rPr>
        <w:t>schaffte es</w:t>
      </w:r>
      <w:r w:rsidR="002D6497" w:rsidRPr="002D6497">
        <w:rPr>
          <w:rFonts w:ascii="CorpoS" w:hAnsi="CorpoS"/>
          <w:lang w:val="de-DE"/>
        </w:rPr>
        <w:t xml:space="preserve"> das Unternehmen </w:t>
      </w:r>
      <w:r w:rsidR="002D6497">
        <w:rPr>
          <w:rFonts w:ascii="CorpoS" w:hAnsi="CorpoS"/>
          <w:lang w:val="de-DE"/>
        </w:rPr>
        <w:t>unter die</w:t>
      </w:r>
      <w:r w:rsidR="002D6497" w:rsidRPr="002D6497">
        <w:rPr>
          <w:rFonts w:ascii="CorpoS" w:hAnsi="CorpoS"/>
          <w:lang w:val="de-DE"/>
        </w:rPr>
        <w:t xml:space="preserve"> Top-Arbeitgeber in </w:t>
      </w:r>
      <w:r w:rsidR="009E40F1" w:rsidRPr="002D6497">
        <w:rPr>
          <w:rFonts w:ascii="CorpoS" w:hAnsi="CorpoS"/>
          <w:lang w:val="de-DE"/>
        </w:rPr>
        <w:t>British Columbia</w:t>
      </w:r>
      <w:r w:rsidR="002D6497" w:rsidRPr="002D6497">
        <w:rPr>
          <w:rFonts w:ascii="CorpoS" w:hAnsi="CorpoS"/>
          <w:lang w:val="de-DE"/>
        </w:rPr>
        <w:t xml:space="preserve"> </w:t>
      </w:r>
      <w:r w:rsidR="006A6789">
        <w:rPr>
          <w:rFonts w:ascii="CorpoS" w:hAnsi="CorpoS"/>
          <w:lang w:val="de-DE"/>
        </w:rPr>
        <w:t xml:space="preserve">– dies übrigens </w:t>
      </w:r>
      <w:r w:rsidR="006A6789" w:rsidRPr="002D6497">
        <w:rPr>
          <w:rFonts w:ascii="CorpoS" w:hAnsi="CorpoS"/>
          <w:lang w:val="de-DE"/>
        </w:rPr>
        <w:t xml:space="preserve">zum sechsten Mal in Folge </w:t>
      </w:r>
      <w:r w:rsidR="006A6789">
        <w:rPr>
          <w:rFonts w:ascii="CorpoS" w:hAnsi="CorpoS"/>
          <w:lang w:val="de-DE"/>
        </w:rPr>
        <w:t xml:space="preserve">– sowie </w:t>
      </w:r>
      <w:r w:rsidR="00A91DA9">
        <w:rPr>
          <w:rFonts w:ascii="CorpoS" w:hAnsi="CorpoS"/>
          <w:lang w:val="de-DE"/>
        </w:rPr>
        <w:t xml:space="preserve">unter die </w:t>
      </w:r>
      <w:r w:rsidR="002D6497">
        <w:rPr>
          <w:rFonts w:ascii="CorpoS" w:hAnsi="CorpoS"/>
          <w:lang w:val="de-DE"/>
        </w:rPr>
        <w:t xml:space="preserve">Top-Arbeitgeber für </w:t>
      </w:r>
      <w:r w:rsidR="00A91DA9">
        <w:rPr>
          <w:rFonts w:ascii="CorpoS" w:hAnsi="CorpoS"/>
          <w:lang w:val="de-DE"/>
        </w:rPr>
        <w:t>Berufseinsteiger</w:t>
      </w:r>
      <w:r w:rsidR="00C3448E">
        <w:rPr>
          <w:rFonts w:ascii="CorpoS" w:hAnsi="CorpoS"/>
          <w:lang w:val="de-DE"/>
        </w:rPr>
        <w:t xml:space="preserve"> </w:t>
      </w:r>
      <w:r w:rsidR="006A6789">
        <w:rPr>
          <w:rFonts w:ascii="CorpoS" w:hAnsi="CorpoS"/>
          <w:lang w:val="de-DE"/>
        </w:rPr>
        <w:t xml:space="preserve">in ganz Kanada </w:t>
      </w:r>
      <w:r w:rsidR="00605D47">
        <w:rPr>
          <w:rFonts w:ascii="CorpoS" w:hAnsi="CorpoS"/>
          <w:lang w:val="de-DE"/>
        </w:rPr>
        <w:t>unter dem „Career Directory“</w:t>
      </w:r>
      <w:r w:rsidR="00DB0F49">
        <w:rPr>
          <w:rFonts w:ascii="CorpoS" w:hAnsi="CorpoS"/>
          <w:lang w:val="de-DE"/>
        </w:rPr>
        <w:t>-Siegel</w:t>
      </w:r>
      <w:r w:rsidR="00AD768C">
        <w:rPr>
          <w:rFonts w:ascii="CorpoS" w:hAnsi="CorpoS"/>
          <w:lang w:val="de-DE"/>
        </w:rPr>
        <w:t>.</w:t>
      </w:r>
    </w:p>
    <w:p w:rsidR="009E40F1" w:rsidRDefault="009E40F1" w:rsidP="008E10F5">
      <w:pPr>
        <w:pStyle w:val="StandardE"/>
        <w:tabs>
          <w:tab w:val="left" w:pos="9356"/>
        </w:tabs>
        <w:ind w:right="-1276"/>
        <w:jc w:val="both"/>
        <w:rPr>
          <w:rFonts w:ascii="CorpoS" w:hAnsi="CorpoS"/>
          <w:lang w:val="de-DE"/>
        </w:rPr>
      </w:pPr>
    </w:p>
    <w:p w:rsidR="00A91DA9" w:rsidRPr="00A91DA9" w:rsidRDefault="00A91DA9" w:rsidP="001A361A">
      <w:pPr>
        <w:ind w:right="-1276"/>
        <w:jc w:val="both"/>
        <w:rPr>
          <w:rFonts w:ascii="CorpoS" w:eastAsia="Times New Roman" w:hAnsi="CorpoS"/>
          <w:szCs w:val="24"/>
          <w:lang w:val="de-DE"/>
        </w:rPr>
      </w:pPr>
      <w:r w:rsidRPr="00A91DA9">
        <w:rPr>
          <w:rFonts w:ascii="CorpoS" w:eastAsia="Times New Roman" w:hAnsi="CorpoS"/>
          <w:szCs w:val="24"/>
          <w:lang w:val="de-DE"/>
        </w:rPr>
        <w:lastRenderedPageBreak/>
        <w:t xml:space="preserve">Die MTU Maintenance Canada ist die nordamerikanische Niederlassung im Netzwerk der MTU Maintenance, des weltweit größten unabhängigen Anbieters von Instandhaltungsdienstleistungen für zivile Luftfahrtantriebe. Das Unternehmen hat seinen Geschäftssitz in British Columbia und ist auf die Instandsetzung und Überholung von Triebwerken und Anbaugeräten spezialisiert. Außerdem werden dort Triebwerkstests durchgeführt. Der kanadische MTU-Standort </w:t>
      </w:r>
      <w:r w:rsidR="00DB15BB">
        <w:rPr>
          <w:rFonts w:ascii="CorpoS" w:eastAsia="Times New Roman" w:hAnsi="CorpoS"/>
          <w:szCs w:val="24"/>
          <w:lang w:val="de-DE"/>
        </w:rPr>
        <w:t>verfügt über die Lizenzen für die Instandhaltung</w:t>
      </w:r>
      <w:r w:rsidRPr="00A91DA9">
        <w:rPr>
          <w:rFonts w:ascii="CorpoS" w:eastAsia="Times New Roman" w:hAnsi="CorpoS"/>
          <w:szCs w:val="24"/>
          <w:lang w:val="de-DE"/>
        </w:rPr>
        <w:t xml:space="preserve"> </w:t>
      </w:r>
      <w:r w:rsidR="00C3448E">
        <w:rPr>
          <w:rFonts w:ascii="CorpoS" w:eastAsia="Times New Roman" w:hAnsi="CorpoS"/>
          <w:szCs w:val="24"/>
          <w:lang w:val="de-DE"/>
        </w:rPr>
        <w:t>d</w:t>
      </w:r>
      <w:r w:rsidR="006A6789">
        <w:rPr>
          <w:rFonts w:ascii="CorpoS" w:eastAsia="Times New Roman" w:hAnsi="CorpoS"/>
          <w:szCs w:val="24"/>
          <w:lang w:val="de-DE"/>
        </w:rPr>
        <w:t>er</w:t>
      </w:r>
      <w:r w:rsidRPr="00A91DA9">
        <w:rPr>
          <w:rFonts w:ascii="CorpoS" w:eastAsia="Times New Roman" w:hAnsi="CorpoS"/>
          <w:szCs w:val="24"/>
          <w:lang w:val="de-DE"/>
        </w:rPr>
        <w:t xml:space="preserve"> Triebwerk</w:t>
      </w:r>
      <w:r w:rsidR="00C3448E">
        <w:rPr>
          <w:rFonts w:ascii="CorpoS" w:eastAsia="Times New Roman" w:hAnsi="CorpoS"/>
          <w:szCs w:val="24"/>
          <w:lang w:val="de-DE"/>
        </w:rPr>
        <w:t>s</w:t>
      </w:r>
      <w:r w:rsidR="00A16079">
        <w:rPr>
          <w:rFonts w:ascii="CorpoS" w:eastAsia="Times New Roman" w:hAnsi="CorpoS"/>
          <w:szCs w:val="24"/>
          <w:lang w:val="de-DE"/>
        </w:rPr>
        <w:t>baureihen</w:t>
      </w:r>
      <w:r w:rsidRPr="00A91DA9">
        <w:rPr>
          <w:rFonts w:ascii="CorpoS" w:eastAsia="Times New Roman" w:hAnsi="CorpoS"/>
          <w:szCs w:val="24"/>
          <w:lang w:val="de-DE"/>
        </w:rPr>
        <w:t xml:space="preserve"> </w:t>
      </w:r>
      <w:r w:rsidR="00C3448E" w:rsidRPr="00A91DA9">
        <w:rPr>
          <w:rFonts w:ascii="CorpoS" w:eastAsia="Times New Roman" w:hAnsi="CorpoS"/>
          <w:szCs w:val="24"/>
          <w:lang w:val="de-DE"/>
        </w:rPr>
        <w:t>CF6</w:t>
      </w:r>
      <w:r w:rsidR="00C3448E">
        <w:rPr>
          <w:rFonts w:ascii="CorpoS" w:eastAsia="Times New Roman" w:hAnsi="CorpoS"/>
          <w:szCs w:val="24"/>
          <w:lang w:val="de-DE"/>
        </w:rPr>
        <w:t xml:space="preserve">, CFM56 und </w:t>
      </w:r>
      <w:r w:rsidRPr="00A91DA9">
        <w:rPr>
          <w:rFonts w:ascii="CorpoS" w:eastAsia="Times New Roman" w:hAnsi="CorpoS"/>
          <w:szCs w:val="24"/>
          <w:lang w:val="de-DE"/>
        </w:rPr>
        <w:t>V2500. Neben der Instandsetzung von Anbaugeräten</w:t>
      </w:r>
      <w:r w:rsidR="00A16079">
        <w:rPr>
          <w:rFonts w:ascii="CorpoS" w:eastAsia="Times New Roman" w:hAnsi="CorpoS"/>
          <w:szCs w:val="24"/>
          <w:lang w:val="de-DE"/>
        </w:rPr>
        <w:t xml:space="preserve"> </w:t>
      </w:r>
      <w:r w:rsidRPr="00A91DA9">
        <w:rPr>
          <w:rFonts w:ascii="CorpoS" w:eastAsia="Times New Roman" w:hAnsi="CorpoS"/>
          <w:szCs w:val="24"/>
          <w:lang w:val="de-DE"/>
        </w:rPr>
        <w:t>bietet die MTU Maintenance Canada ihren Kunden auch LRU-Managementlösungen an, die in ihrem Leistungsportfolio eine immer wichtigere Rolle spielen.</w:t>
      </w:r>
    </w:p>
    <w:p w:rsidR="00A91DA9" w:rsidRPr="00A91DA9" w:rsidRDefault="00A91DA9" w:rsidP="001A361A">
      <w:pPr>
        <w:ind w:right="-1276"/>
        <w:jc w:val="both"/>
        <w:rPr>
          <w:rFonts w:ascii="CorpoS" w:eastAsia="Times New Roman" w:hAnsi="CorpoS"/>
          <w:szCs w:val="24"/>
          <w:lang w:val="de-DE"/>
        </w:rPr>
      </w:pPr>
    </w:p>
    <w:p w:rsidR="008E10F5" w:rsidRPr="002D76ED" w:rsidRDefault="002D6497" w:rsidP="00F904EB">
      <w:pPr>
        <w:tabs>
          <w:tab w:val="left" w:pos="6096"/>
        </w:tabs>
        <w:ind w:right="1984"/>
        <w:jc w:val="both"/>
        <w:rPr>
          <w:rFonts w:ascii="CorpoS" w:hAnsi="CorpoS"/>
          <w:b/>
          <w:sz w:val="20"/>
          <w:u w:val="single"/>
          <w:lang w:val="de-DE"/>
        </w:rPr>
      </w:pPr>
      <w:r w:rsidRPr="002D76ED">
        <w:rPr>
          <w:rFonts w:ascii="CorpoS" w:hAnsi="CorpoS"/>
          <w:b/>
          <w:sz w:val="20"/>
          <w:u w:val="single"/>
          <w:lang w:val="de-DE"/>
        </w:rPr>
        <w:t>Über die</w:t>
      </w:r>
      <w:r w:rsidR="008E10F5" w:rsidRPr="002D76ED">
        <w:rPr>
          <w:rFonts w:ascii="CorpoS" w:hAnsi="CorpoS"/>
          <w:b/>
          <w:sz w:val="20"/>
          <w:u w:val="single"/>
          <w:lang w:val="de-DE"/>
        </w:rPr>
        <w:t xml:space="preserve"> MTU Aero Engines</w:t>
      </w:r>
    </w:p>
    <w:p w:rsidR="002D6497" w:rsidRPr="002D76ED" w:rsidRDefault="002D6497" w:rsidP="00C3448E">
      <w:pPr>
        <w:tabs>
          <w:tab w:val="left" w:pos="9072"/>
        </w:tabs>
        <w:ind w:right="-992"/>
        <w:jc w:val="both"/>
        <w:rPr>
          <w:rFonts w:cs="Arial"/>
          <w:sz w:val="16"/>
          <w:szCs w:val="16"/>
          <w:lang w:val="de-DE"/>
        </w:rPr>
      </w:pPr>
      <w:r w:rsidRPr="002D76ED">
        <w:rPr>
          <w:rFonts w:ascii="CorpoS" w:eastAsia="Times New Roman" w:hAnsi="CorpoS"/>
          <w:sz w:val="20"/>
          <w:lang w:val="de-DE" w:eastAsia="zh-CN"/>
        </w:rPr>
        <w:t>Die MTU Aero Engines AG ist Deutschlands führender Triebwerkshersteller. Die Kernkompetenzen der MTU liegen bei Niederdruckturbinen, Hochdruckverdichtern, Turbinenzwi</w:t>
      </w:r>
      <w:r w:rsidRPr="002D76ED">
        <w:rPr>
          <w:rFonts w:ascii="CorpoS" w:eastAsia="Times New Roman" w:hAnsi="CorpoS"/>
          <w:sz w:val="20"/>
          <w:lang w:val="de-DE" w:eastAsia="zh-CN"/>
        </w:rPr>
        <w:softHyphen/>
        <w:t>schengehäusen sowie Herstell- und Reparatur</w:t>
      </w:r>
      <w:r w:rsidR="00A16079">
        <w:rPr>
          <w:rFonts w:ascii="CorpoS" w:eastAsia="Times New Roman" w:hAnsi="CorpoS"/>
          <w:sz w:val="20"/>
          <w:lang w:val="de-DE" w:eastAsia="zh-CN"/>
        </w:rPr>
        <w:softHyphen/>
      </w:r>
      <w:r w:rsidRPr="002D76ED">
        <w:rPr>
          <w:rFonts w:ascii="CorpoS" w:eastAsia="Times New Roman" w:hAnsi="CorpoS"/>
          <w:sz w:val="20"/>
          <w:lang w:val="de-DE" w:eastAsia="zh-CN"/>
        </w:rPr>
        <w:t>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w:t>
      </w:r>
    </w:p>
    <w:p w:rsidR="008E10F5" w:rsidRPr="003A4183" w:rsidRDefault="008E10F5" w:rsidP="00D82E6B">
      <w:pPr>
        <w:pStyle w:val="StandardE"/>
        <w:tabs>
          <w:tab w:val="left" w:pos="6096"/>
          <w:tab w:val="left" w:pos="8080"/>
        </w:tabs>
        <w:ind w:right="-1134"/>
        <w:jc w:val="both"/>
        <w:rPr>
          <w:rFonts w:ascii="CorpoS" w:hAnsi="CorpoS"/>
          <w:lang w:val="de-DE"/>
        </w:rPr>
      </w:pPr>
    </w:p>
    <w:p w:rsidR="007F6848" w:rsidRPr="003A4183" w:rsidRDefault="002D6497" w:rsidP="007F6848">
      <w:pPr>
        <w:ind w:right="-284"/>
        <w:rPr>
          <w:rFonts w:ascii="CorpoS" w:hAnsi="CorpoS"/>
          <w:sz w:val="20"/>
          <w:u w:val="single"/>
          <w:lang w:val="de-DE"/>
        </w:rPr>
      </w:pPr>
      <w:r w:rsidRPr="003A4183">
        <w:rPr>
          <w:rFonts w:ascii="CorpoS" w:hAnsi="CorpoS"/>
          <w:sz w:val="20"/>
          <w:u w:val="single"/>
          <w:lang w:val="de-DE"/>
        </w:rPr>
        <w:t>Ih</w:t>
      </w:r>
      <w:r w:rsidR="007F6848" w:rsidRPr="003A4183">
        <w:rPr>
          <w:rFonts w:ascii="CorpoS" w:hAnsi="CorpoS"/>
          <w:sz w:val="20"/>
          <w:u w:val="single"/>
          <w:lang w:val="de-DE"/>
        </w:rPr>
        <w:t>r</w:t>
      </w:r>
      <w:r w:rsidRPr="003A4183">
        <w:rPr>
          <w:rFonts w:ascii="CorpoS" w:hAnsi="CorpoS"/>
          <w:sz w:val="20"/>
          <w:u w:val="single"/>
          <w:lang w:val="de-DE"/>
        </w:rPr>
        <w:t>e Ansprechpartner</w:t>
      </w:r>
      <w:r w:rsidR="007F6848" w:rsidRPr="003A4183">
        <w:rPr>
          <w:rFonts w:ascii="CorpoS" w:hAnsi="CorpoS"/>
          <w:sz w:val="20"/>
          <w:u w:val="single"/>
          <w:lang w:val="de-DE"/>
        </w:rPr>
        <w:t>:</w:t>
      </w:r>
    </w:p>
    <w:p w:rsidR="007F6848" w:rsidRPr="003A4183" w:rsidRDefault="007F6848" w:rsidP="007F6848">
      <w:pPr>
        <w:ind w:right="-284"/>
        <w:rPr>
          <w:rFonts w:ascii="CorpoS" w:hAnsi="CorpoS"/>
          <w:sz w:val="20"/>
          <w:lang w:val="de-DE"/>
        </w:rPr>
      </w:pPr>
      <w:r w:rsidRPr="003A4183">
        <w:rPr>
          <w:rFonts w:ascii="CorpoS" w:hAnsi="CorpoS"/>
          <w:sz w:val="20"/>
          <w:lang w:val="de-DE"/>
        </w:rPr>
        <w:t>Melanie Wolf</w:t>
      </w:r>
      <w:r w:rsidRPr="003A4183">
        <w:rPr>
          <w:rFonts w:ascii="CorpoS" w:hAnsi="CorpoS"/>
          <w:sz w:val="20"/>
          <w:lang w:val="de-DE"/>
        </w:rPr>
        <w:tab/>
      </w:r>
      <w:r w:rsidRPr="003A4183">
        <w:rPr>
          <w:rFonts w:ascii="CorpoS" w:hAnsi="CorpoS"/>
          <w:sz w:val="20"/>
          <w:lang w:val="de-DE"/>
        </w:rPr>
        <w:tab/>
      </w:r>
      <w:r w:rsidRPr="003A4183">
        <w:rPr>
          <w:rFonts w:ascii="CorpoS" w:hAnsi="CorpoS"/>
          <w:sz w:val="20"/>
          <w:lang w:val="de-DE"/>
        </w:rPr>
        <w:tab/>
      </w:r>
      <w:r w:rsidRPr="003A4183">
        <w:rPr>
          <w:rFonts w:ascii="CorpoS" w:hAnsi="CorpoS"/>
          <w:sz w:val="20"/>
          <w:lang w:val="de-DE"/>
        </w:rPr>
        <w:tab/>
      </w:r>
      <w:r w:rsidRPr="003A4183">
        <w:rPr>
          <w:rFonts w:ascii="CorpoS" w:hAnsi="CorpoS"/>
          <w:sz w:val="20"/>
          <w:lang w:val="de-DE"/>
        </w:rPr>
        <w:tab/>
      </w:r>
      <w:r w:rsidRPr="003A4183">
        <w:rPr>
          <w:rFonts w:ascii="CorpoS" w:hAnsi="CorpoS"/>
          <w:sz w:val="20"/>
          <w:lang w:val="de-DE"/>
        </w:rPr>
        <w:tab/>
      </w:r>
      <w:r w:rsidRPr="003A4183">
        <w:rPr>
          <w:rFonts w:ascii="CorpoS" w:hAnsi="CorpoS"/>
          <w:sz w:val="20"/>
          <w:lang w:val="de-DE"/>
        </w:rPr>
        <w:tab/>
      </w:r>
      <w:r w:rsidRPr="003A4183">
        <w:rPr>
          <w:rFonts w:ascii="CorpoS" w:hAnsi="CorpoS" w:cs="Arial"/>
          <w:bCs/>
          <w:noProof/>
          <w:color w:val="000000"/>
          <w:sz w:val="20"/>
          <w:lang w:val="de-DE"/>
        </w:rPr>
        <w:t>Victoria Nicholls</w:t>
      </w:r>
    </w:p>
    <w:p w:rsidR="007F6848" w:rsidRPr="002D6497" w:rsidRDefault="002D6497" w:rsidP="002D6497">
      <w:pPr>
        <w:ind w:right="-425"/>
        <w:rPr>
          <w:rFonts w:ascii="CorpoS" w:hAnsi="CorpoS"/>
          <w:sz w:val="20"/>
          <w:lang w:val="de-DE"/>
        </w:rPr>
      </w:pPr>
      <w:r w:rsidRPr="002D6497">
        <w:rPr>
          <w:rFonts w:ascii="CorpoS" w:hAnsi="CorpoS"/>
          <w:sz w:val="20"/>
          <w:lang w:val="de-DE"/>
        </w:rPr>
        <w:t>Leiterin</w:t>
      </w:r>
      <w:r w:rsidR="007F6848" w:rsidRPr="002D6497">
        <w:rPr>
          <w:rFonts w:ascii="CorpoS" w:hAnsi="CorpoS"/>
          <w:sz w:val="20"/>
          <w:lang w:val="de-DE"/>
        </w:rPr>
        <w:t xml:space="preserve"> Press</w:t>
      </w:r>
      <w:r w:rsidRPr="002D6497">
        <w:rPr>
          <w:rFonts w:ascii="CorpoS" w:hAnsi="CorpoS"/>
          <w:sz w:val="20"/>
          <w:lang w:val="de-DE"/>
        </w:rPr>
        <w:t>e</w:t>
      </w:r>
      <w:r w:rsidR="007F6848" w:rsidRPr="002D6497">
        <w:rPr>
          <w:rFonts w:ascii="CorpoS" w:hAnsi="CorpoS"/>
          <w:sz w:val="20"/>
          <w:lang w:val="de-DE"/>
        </w:rPr>
        <w:t xml:space="preserve"> </w:t>
      </w:r>
      <w:r>
        <w:rPr>
          <w:rFonts w:ascii="CorpoS" w:hAnsi="CorpoS"/>
          <w:sz w:val="20"/>
          <w:lang w:val="de-DE"/>
        </w:rPr>
        <w:t>und</w:t>
      </w:r>
      <w:r w:rsidR="007F6848" w:rsidRPr="002D6497">
        <w:rPr>
          <w:rFonts w:ascii="CorpoS" w:hAnsi="CorpoS"/>
          <w:sz w:val="20"/>
          <w:lang w:val="de-DE"/>
        </w:rPr>
        <w:t xml:space="preserve"> PR</w:t>
      </w:r>
      <w:r w:rsidR="007F6848" w:rsidRPr="002D6497">
        <w:rPr>
          <w:rFonts w:ascii="CorpoS" w:hAnsi="CorpoS"/>
          <w:sz w:val="20"/>
          <w:lang w:val="de-DE"/>
        </w:rPr>
        <w:tab/>
      </w:r>
      <w:r w:rsidR="007F6848" w:rsidRPr="002D6497">
        <w:rPr>
          <w:rFonts w:ascii="CorpoS" w:hAnsi="CorpoS"/>
          <w:sz w:val="20"/>
          <w:lang w:val="de-DE"/>
        </w:rPr>
        <w:tab/>
      </w:r>
      <w:r w:rsidR="007F6848" w:rsidRPr="002D6497">
        <w:rPr>
          <w:rFonts w:ascii="CorpoS" w:hAnsi="CorpoS"/>
          <w:sz w:val="20"/>
          <w:lang w:val="de-DE"/>
        </w:rPr>
        <w:tab/>
      </w:r>
      <w:r w:rsidR="007F6848" w:rsidRPr="002D6497">
        <w:rPr>
          <w:rFonts w:ascii="CorpoS" w:hAnsi="CorpoS"/>
          <w:sz w:val="20"/>
          <w:lang w:val="de-DE"/>
        </w:rPr>
        <w:tab/>
      </w:r>
      <w:r w:rsidR="007F6848" w:rsidRPr="002D6497">
        <w:rPr>
          <w:rFonts w:ascii="CorpoS" w:hAnsi="CorpoS"/>
          <w:sz w:val="20"/>
          <w:lang w:val="de-DE"/>
        </w:rPr>
        <w:tab/>
      </w:r>
      <w:r>
        <w:rPr>
          <w:rFonts w:ascii="CorpoS" w:hAnsi="CorpoS"/>
          <w:sz w:val="20"/>
          <w:lang w:val="de-DE"/>
        </w:rPr>
        <w:tab/>
      </w:r>
      <w:r w:rsidR="007F6848" w:rsidRPr="002D6497">
        <w:rPr>
          <w:rFonts w:ascii="CorpoS" w:hAnsi="CorpoS" w:cs="Arial"/>
          <w:noProof/>
          <w:color w:val="000000"/>
          <w:sz w:val="20"/>
          <w:lang w:val="de-DE"/>
        </w:rPr>
        <w:t xml:space="preserve">PR </w:t>
      </w:r>
      <w:r>
        <w:rPr>
          <w:rFonts w:ascii="CorpoS" w:hAnsi="CorpoS" w:cs="Arial"/>
          <w:noProof/>
          <w:color w:val="000000"/>
          <w:sz w:val="20"/>
          <w:lang w:val="de-DE"/>
        </w:rPr>
        <w:t>und</w:t>
      </w:r>
      <w:r w:rsidR="007F6848" w:rsidRPr="002D6497">
        <w:rPr>
          <w:rFonts w:ascii="CorpoS" w:hAnsi="CorpoS" w:cs="Arial"/>
          <w:noProof/>
          <w:color w:val="000000"/>
          <w:sz w:val="20"/>
          <w:lang w:val="de-DE"/>
        </w:rPr>
        <w:t xml:space="preserve"> Marketing Manager </w:t>
      </w:r>
      <w:r>
        <w:rPr>
          <w:rFonts w:ascii="CorpoS" w:hAnsi="CorpoS" w:cs="Arial"/>
          <w:noProof/>
          <w:color w:val="000000"/>
          <w:sz w:val="20"/>
          <w:lang w:val="de-DE"/>
        </w:rPr>
        <w:t>M</w:t>
      </w:r>
      <w:r w:rsidR="007F6848" w:rsidRPr="002D6497">
        <w:rPr>
          <w:rFonts w:ascii="CorpoS" w:hAnsi="CorpoS" w:cs="Arial"/>
          <w:noProof/>
          <w:color w:val="000000"/>
          <w:sz w:val="20"/>
          <w:lang w:val="de-DE"/>
        </w:rPr>
        <w:t>RO</w:t>
      </w:r>
    </w:p>
    <w:p w:rsidR="007F6848" w:rsidRPr="00A71A90" w:rsidRDefault="007F6848" w:rsidP="007F6848">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Pr>
          <w:rFonts w:ascii="CorpoS" w:hAnsi="CorpoS" w:cs="Arial"/>
          <w:noProof/>
          <w:color w:val="000000"/>
          <w:sz w:val="20"/>
          <w:lang w:val="fr-FR"/>
        </w:rPr>
        <w:t xml:space="preserve"> </w:t>
      </w:r>
      <w:r w:rsidRPr="00575BD5">
        <w:rPr>
          <w:rFonts w:ascii="CorpoS" w:hAnsi="CorpoS" w:cs="Arial"/>
          <w:noProof/>
          <w:color w:val="000000"/>
          <w:sz w:val="20"/>
          <w:lang w:val="fr-FR"/>
        </w:rPr>
        <w:t>06-22</w:t>
      </w:r>
      <w:r>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7F6848" w:rsidRPr="00575BD5" w:rsidRDefault="007F6848" w:rsidP="007F6848">
      <w:pPr>
        <w:ind w:right="-284"/>
        <w:rPr>
          <w:rFonts w:ascii="CorpoS" w:hAnsi="CorpoS" w:cs="Arial"/>
          <w:noProof/>
          <w:color w:val="000000"/>
          <w:sz w:val="20"/>
          <w:lang w:val="fr-FR"/>
        </w:rPr>
      </w:pPr>
      <w:r w:rsidRPr="00575BD5">
        <w:rPr>
          <w:rFonts w:ascii="CorpoS" w:hAnsi="CorpoS"/>
          <w:sz w:val="20"/>
          <w:lang w:val="fr-FR"/>
        </w:rPr>
        <w:t>Mobil: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002D6497">
        <w:rPr>
          <w:rFonts w:ascii="CorpoS" w:hAnsi="CorpoS" w:cs="Arial"/>
          <w:noProof/>
          <w:color w:val="000000"/>
          <w:sz w:val="20"/>
          <w:lang w:val="fr-FR"/>
        </w:rPr>
        <w:t>Mobil</w:t>
      </w:r>
      <w:r w:rsidRPr="00575BD5">
        <w:rPr>
          <w:rFonts w:ascii="CorpoS" w:hAnsi="CorpoS" w:cs="Arial"/>
          <w:noProof/>
          <w:color w:val="000000"/>
          <w:sz w:val="20"/>
          <w:lang w:val="fr-FR"/>
        </w:rPr>
        <w:t>: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7F6848" w:rsidRPr="00575BD5" w:rsidRDefault="007F6848" w:rsidP="007F6848">
      <w:pPr>
        <w:ind w:right="-284"/>
        <w:rPr>
          <w:rFonts w:ascii="CorpoS" w:hAnsi="CorpoS"/>
          <w:sz w:val="20"/>
          <w:lang w:val="fr-FR"/>
        </w:rPr>
      </w:pPr>
      <w:r w:rsidRPr="00575BD5">
        <w:rPr>
          <w:rFonts w:ascii="CorpoS" w:hAnsi="CorpoS"/>
          <w:sz w:val="20"/>
          <w:lang w:val="fr-FR"/>
        </w:rPr>
        <w:t>E</w:t>
      </w:r>
      <w:r w:rsidR="002D6497">
        <w:rPr>
          <w:rFonts w:ascii="CorpoS" w:hAnsi="CorpoS"/>
          <w:sz w:val="20"/>
          <w:lang w:val="fr-FR"/>
        </w:rPr>
        <w:t>-M</w:t>
      </w:r>
      <w:r w:rsidRPr="00575BD5">
        <w:rPr>
          <w:rFonts w:ascii="CorpoS" w:hAnsi="CorpoS"/>
          <w:sz w:val="20"/>
          <w:lang w:val="fr-FR"/>
        </w:rPr>
        <w:t xml:space="preserve">ail: </w:t>
      </w:r>
      <w:hyperlink r:id="rId8" w:history="1">
        <w:r w:rsidR="009D0B61">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E</w:t>
      </w:r>
      <w:r w:rsidR="002D6497">
        <w:rPr>
          <w:rFonts w:ascii="CorpoS" w:hAnsi="CorpoS" w:cs="Arial"/>
          <w:noProof/>
          <w:color w:val="000000"/>
          <w:sz w:val="20"/>
          <w:lang w:val="fr-FR"/>
        </w:rPr>
        <w:t>-M</w:t>
      </w:r>
      <w:r w:rsidRPr="00575BD5">
        <w:rPr>
          <w:rFonts w:ascii="CorpoS" w:hAnsi="CorpoS" w:cs="Arial"/>
          <w:noProof/>
          <w:color w:val="000000"/>
          <w:sz w:val="20"/>
          <w:lang w:val="fr-FR"/>
        </w:rPr>
        <w:t xml:space="preserve">ail: </w:t>
      </w:r>
      <w:r w:rsidRPr="00575BD5">
        <w:rPr>
          <w:rFonts w:ascii="CorpoS" w:hAnsi="CorpoS" w:cs="Arial"/>
          <w:noProof/>
          <w:color w:val="0000FF"/>
          <w:sz w:val="20"/>
          <w:u w:val="single"/>
          <w:lang w:val="fr-FR"/>
        </w:rPr>
        <w:t>victoria.nicholls@mtu.de</w:t>
      </w:r>
    </w:p>
    <w:p w:rsidR="007F6848" w:rsidRDefault="007F6848" w:rsidP="007F6848">
      <w:pPr>
        <w:ind w:right="-284"/>
        <w:rPr>
          <w:rFonts w:ascii="CorpoS" w:hAnsi="CorpoS" w:cs="Arial"/>
          <w:noProof/>
          <w:color w:val="000000"/>
          <w:sz w:val="20"/>
          <w:lang w:val="fr-FR"/>
        </w:rPr>
      </w:pPr>
    </w:p>
    <w:p w:rsidR="007F6848" w:rsidRPr="002D6497" w:rsidRDefault="002D6497" w:rsidP="007F6848">
      <w:pPr>
        <w:pStyle w:val="MTUBodycopy"/>
        <w:tabs>
          <w:tab w:val="left" w:pos="8505"/>
        </w:tabs>
        <w:ind w:right="-284"/>
        <w:jc w:val="both"/>
        <w:rPr>
          <w:i/>
          <w:szCs w:val="24"/>
          <w:lang w:val="de-DE"/>
        </w:rPr>
      </w:pPr>
      <w:r w:rsidRPr="002D6497">
        <w:rPr>
          <w:i/>
          <w:szCs w:val="24"/>
          <w:lang w:val="de-DE"/>
        </w:rPr>
        <w:t xml:space="preserve">Alle Presse-Infos und </w:t>
      </w:r>
      <w:r w:rsidR="00F762D0">
        <w:rPr>
          <w:i/>
          <w:szCs w:val="24"/>
          <w:lang w:val="de-DE"/>
        </w:rPr>
        <w:t>Bilder</w:t>
      </w:r>
      <w:r w:rsidRPr="002D6497">
        <w:rPr>
          <w:i/>
          <w:szCs w:val="24"/>
          <w:lang w:val="de-DE"/>
        </w:rPr>
        <w:t xml:space="preserve"> unter</w:t>
      </w:r>
      <w:r w:rsidR="007F6848" w:rsidRPr="002D6497">
        <w:rPr>
          <w:i/>
          <w:szCs w:val="24"/>
          <w:lang w:val="de-DE"/>
        </w:rPr>
        <w:t xml:space="preserve"> </w:t>
      </w:r>
      <w:hyperlink r:id="rId9" w:history="1">
        <w:r w:rsidR="007F6848" w:rsidRPr="002D6497">
          <w:rPr>
            <w:rStyle w:val="Hyperlink"/>
            <w:i/>
            <w:szCs w:val="24"/>
            <w:lang w:val="de-DE"/>
          </w:rPr>
          <w:t>http://www.mtu.de</w:t>
        </w:r>
      </w:hyperlink>
    </w:p>
    <w:sectPr w:rsidR="007F6848" w:rsidRPr="002D6497" w:rsidSect="00F904EB">
      <w:headerReference w:type="default" r:id="rId10"/>
      <w:footerReference w:type="default" r:id="rId11"/>
      <w:headerReference w:type="first" r:id="rId12"/>
      <w:footerReference w:type="first" r:id="rId13"/>
      <w:type w:val="continuous"/>
      <w:pgSz w:w="11907" w:h="16840" w:code="9"/>
      <w:pgMar w:top="2552" w:right="2409"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09" w:rsidRDefault="00BA5C09">
      <w:r>
        <w:separator/>
      </w:r>
    </w:p>
  </w:endnote>
  <w:endnote w:type="continuationSeparator" w:id="0">
    <w:p w:rsidR="00BA5C09" w:rsidRDefault="00B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B16D6" w:rsidRDefault="004B16D6">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09" w:rsidRDefault="00BA5C09">
      <w:r>
        <w:separator/>
      </w:r>
    </w:p>
  </w:footnote>
  <w:footnote w:type="continuationSeparator" w:id="0">
    <w:p w:rsidR="00BA5C09" w:rsidRDefault="00BA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E47A9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E47A9C"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E47A9C"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98A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9E4E83AA">
      <w:start w:val="1"/>
      <w:numFmt w:val="bullet"/>
      <w:lvlText w:val=""/>
      <w:lvlJc w:val="left"/>
      <w:pPr>
        <w:tabs>
          <w:tab w:val="num" w:pos="340"/>
        </w:tabs>
        <w:ind w:left="340" w:hanging="340"/>
      </w:pPr>
      <w:rPr>
        <w:rFonts w:ascii="Symbol" w:hAnsi="Symbol" w:hint="default"/>
      </w:rPr>
    </w:lvl>
    <w:lvl w:ilvl="1" w:tplc="78DC0D26" w:tentative="1">
      <w:start w:val="1"/>
      <w:numFmt w:val="bullet"/>
      <w:lvlText w:val="o"/>
      <w:lvlJc w:val="left"/>
      <w:pPr>
        <w:tabs>
          <w:tab w:val="num" w:pos="1440"/>
        </w:tabs>
        <w:ind w:left="1440" w:hanging="360"/>
      </w:pPr>
      <w:rPr>
        <w:rFonts w:ascii="Courier New" w:hAnsi="Courier New" w:cs="Courier New" w:hint="default"/>
      </w:rPr>
    </w:lvl>
    <w:lvl w:ilvl="2" w:tplc="DBCEF684" w:tentative="1">
      <w:start w:val="1"/>
      <w:numFmt w:val="bullet"/>
      <w:lvlText w:val=""/>
      <w:lvlJc w:val="left"/>
      <w:pPr>
        <w:tabs>
          <w:tab w:val="num" w:pos="2160"/>
        </w:tabs>
        <w:ind w:left="2160" w:hanging="360"/>
      </w:pPr>
      <w:rPr>
        <w:rFonts w:ascii="Wingdings" w:hAnsi="Wingdings" w:hint="default"/>
      </w:rPr>
    </w:lvl>
    <w:lvl w:ilvl="3" w:tplc="C3BA608C" w:tentative="1">
      <w:start w:val="1"/>
      <w:numFmt w:val="bullet"/>
      <w:lvlText w:val=""/>
      <w:lvlJc w:val="left"/>
      <w:pPr>
        <w:tabs>
          <w:tab w:val="num" w:pos="2880"/>
        </w:tabs>
        <w:ind w:left="2880" w:hanging="360"/>
      </w:pPr>
      <w:rPr>
        <w:rFonts w:ascii="Symbol" w:hAnsi="Symbol" w:hint="default"/>
      </w:rPr>
    </w:lvl>
    <w:lvl w:ilvl="4" w:tplc="3B0CA76E" w:tentative="1">
      <w:start w:val="1"/>
      <w:numFmt w:val="bullet"/>
      <w:lvlText w:val="o"/>
      <w:lvlJc w:val="left"/>
      <w:pPr>
        <w:tabs>
          <w:tab w:val="num" w:pos="3600"/>
        </w:tabs>
        <w:ind w:left="3600" w:hanging="360"/>
      </w:pPr>
      <w:rPr>
        <w:rFonts w:ascii="Courier New" w:hAnsi="Courier New" w:cs="Courier New" w:hint="default"/>
      </w:rPr>
    </w:lvl>
    <w:lvl w:ilvl="5" w:tplc="B072A01E" w:tentative="1">
      <w:start w:val="1"/>
      <w:numFmt w:val="bullet"/>
      <w:lvlText w:val=""/>
      <w:lvlJc w:val="left"/>
      <w:pPr>
        <w:tabs>
          <w:tab w:val="num" w:pos="4320"/>
        </w:tabs>
        <w:ind w:left="4320" w:hanging="360"/>
      </w:pPr>
      <w:rPr>
        <w:rFonts w:ascii="Wingdings" w:hAnsi="Wingdings" w:hint="default"/>
      </w:rPr>
    </w:lvl>
    <w:lvl w:ilvl="6" w:tplc="2F46E850" w:tentative="1">
      <w:start w:val="1"/>
      <w:numFmt w:val="bullet"/>
      <w:lvlText w:val=""/>
      <w:lvlJc w:val="left"/>
      <w:pPr>
        <w:tabs>
          <w:tab w:val="num" w:pos="5040"/>
        </w:tabs>
        <w:ind w:left="5040" w:hanging="360"/>
      </w:pPr>
      <w:rPr>
        <w:rFonts w:ascii="Symbol" w:hAnsi="Symbol" w:hint="default"/>
      </w:rPr>
    </w:lvl>
    <w:lvl w:ilvl="7" w:tplc="CFB29C96" w:tentative="1">
      <w:start w:val="1"/>
      <w:numFmt w:val="bullet"/>
      <w:lvlText w:val="o"/>
      <w:lvlJc w:val="left"/>
      <w:pPr>
        <w:tabs>
          <w:tab w:val="num" w:pos="5760"/>
        </w:tabs>
        <w:ind w:left="5760" w:hanging="360"/>
      </w:pPr>
      <w:rPr>
        <w:rFonts w:ascii="Courier New" w:hAnsi="Courier New" w:cs="Courier New" w:hint="default"/>
      </w:rPr>
    </w:lvl>
    <w:lvl w:ilvl="8" w:tplc="B78CFD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8354B124">
      <w:start w:val="1"/>
      <w:numFmt w:val="bullet"/>
      <w:lvlText w:val=""/>
      <w:lvlJc w:val="left"/>
      <w:pPr>
        <w:tabs>
          <w:tab w:val="num" w:pos="720"/>
        </w:tabs>
        <w:ind w:left="720" w:hanging="360"/>
      </w:pPr>
      <w:rPr>
        <w:rFonts w:ascii="Symbol" w:hAnsi="Symbol" w:hint="default"/>
      </w:rPr>
    </w:lvl>
    <w:lvl w:ilvl="1" w:tplc="4C8CE43C" w:tentative="1">
      <w:start w:val="1"/>
      <w:numFmt w:val="bullet"/>
      <w:lvlText w:val="o"/>
      <w:lvlJc w:val="left"/>
      <w:pPr>
        <w:tabs>
          <w:tab w:val="num" w:pos="1440"/>
        </w:tabs>
        <w:ind w:left="1440" w:hanging="360"/>
      </w:pPr>
      <w:rPr>
        <w:rFonts w:ascii="Courier New" w:hAnsi="Courier New" w:cs="Courier New" w:hint="default"/>
      </w:rPr>
    </w:lvl>
    <w:lvl w:ilvl="2" w:tplc="96002182" w:tentative="1">
      <w:start w:val="1"/>
      <w:numFmt w:val="bullet"/>
      <w:lvlText w:val=""/>
      <w:lvlJc w:val="left"/>
      <w:pPr>
        <w:tabs>
          <w:tab w:val="num" w:pos="2160"/>
        </w:tabs>
        <w:ind w:left="2160" w:hanging="360"/>
      </w:pPr>
      <w:rPr>
        <w:rFonts w:ascii="Wingdings" w:hAnsi="Wingdings" w:hint="default"/>
      </w:rPr>
    </w:lvl>
    <w:lvl w:ilvl="3" w:tplc="CCD82A64" w:tentative="1">
      <w:start w:val="1"/>
      <w:numFmt w:val="bullet"/>
      <w:lvlText w:val=""/>
      <w:lvlJc w:val="left"/>
      <w:pPr>
        <w:tabs>
          <w:tab w:val="num" w:pos="2880"/>
        </w:tabs>
        <w:ind w:left="2880" w:hanging="360"/>
      </w:pPr>
      <w:rPr>
        <w:rFonts w:ascii="Symbol" w:hAnsi="Symbol" w:hint="default"/>
      </w:rPr>
    </w:lvl>
    <w:lvl w:ilvl="4" w:tplc="885A6530" w:tentative="1">
      <w:start w:val="1"/>
      <w:numFmt w:val="bullet"/>
      <w:lvlText w:val="o"/>
      <w:lvlJc w:val="left"/>
      <w:pPr>
        <w:tabs>
          <w:tab w:val="num" w:pos="3600"/>
        </w:tabs>
        <w:ind w:left="3600" w:hanging="360"/>
      </w:pPr>
      <w:rPr>
        <w:rFonts w:ascii="Courier New" w:hAnsi="Courier New" w:cs="Courier New" w:hint="default"/>
      </w:rPr>
    </w:lvl>
    <w:lvl w:ilvl="5" w:tplc="40EAC2BA" w:tentative="1">
      <w:start w:val="1"/>
      <w:numFmt w:val="bullet"/>
      <w:lvlText w:val=""/>
      <w:lvlJc w:val="left"/>
      <w:pPr>
        <w:tabs>
          <w:tab w:val="num" w:pos="4320"/>
        </w:tabs>
        <w:ind w:left="4320" w:hanging="360"/>
      </w:pPr>
      <w:rPr>
        <w:rFonts w:ascii="Wingdings" w:hAnsi="Wingdings" w:hint="default"/>
      </w:rPr>
    </w:lvl>
    <w:lvl w:ilvl="6" w:tplc="D8C48BC0" w:tentative="1">
      <w:start w:val="1"/>
      <w:numFmt w:val="bullet"/>
      <w:lvlText w:val=""/>
      <w:lvlJc w:val="left"/>
      <w:pPr>
        <w:tabs>
          <w:tab w:val="num" w:pos="5040"/>
        </w:tabs>
        <w:ind w:left="5040" w:hanging="360"/>
      </w:pPr>
      <w:rPr>
        <w:rFonts w:ascii="Symbol" w:hAnsi="Symbol" w:hint="default"/>
      </w:rPr>
    </w:lvl>
    <w:lvl w:ilvl="7" w:tplc="B2F0535A" w:tentative="1">
      <w:start w:val="1"/>
      <w:numFmt w:val="bullet"/>
      <w:lvlText w:val="o"/>
      <w:lvlJc w:val="left"/>
      <w:pPr>
        <w:tabs>
          <w:tab w:val="num" w:pos="5760"/>
        </w:tabs>
        <w:ind w:left="5760" w:hanging="360"/>
      </w:pPr>
      <w:rPr>
        <w:rFonts w:ascii="Courier New" w:hAnsi="Courier New" w:cs="Courier New" w:hint="default"/>
      </w:rPr>
    </w:lvl>
    <w:lvl w:ilvl="8" w:tplc="1EF63CB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3A7D"/>
    <w:rsid w:val="000203DA"/>
    <w:rsid w:val="00020DA3"/>
    <w:rsid w:val="00024677"/>
    <w:rsid w:val="00026718"/>
    <w:rsid w:val="000307A6"/>
    <w:rsid w:val="000311F3"/>
    <w:rsid w:val="0004200F"/>
    <w:rsid w:val="000461CC"/>
    <w:rsid w:val="00053DC9"/>
    <w:rsid w:val="00072444"/>
    <w:rsid w:val="0009590C"/>
    <w:rsid w:val="000A297C"/>
    <w:rsid w:val="000A3628"/>
    <w:rsid w:val="000B2513"/>
    <w:rsid w:val="000B64F7"/>
    <w:rsid w:val="000B700C"/>
    <w:rsid w:val="000C3B8C"/>
    <w:rsid w:val="000D2A39"/>
    <w:rsid w:val="000E281F"/>
    <w:rsid w:val="000F3157"/>
    <w:rsid w:val="000F38A9"/>
    <w:rsid w:val="000F792A"/>
    <w:rsid w:val="00111BAB"/>
    <w:rsid w:val="00114206"/>
    <w:rsid w:val="001165C0"/>
    <w:rsid w:val="00131B8B"/>
    <w:rsid w:val="00132ABC"/>
    <w:rsid w:val="0014758D"/>
    <w:rsid w:val="00152A43"/>
    <w:rsid w:val="001557C2"/>
    <w:rsid w:val="00162ABF"/>
    <w:rsid w:val="00163605"/>
    <w:rsid w:val="0019702B"/>
    <w:rsid w:val="001A2157"/>
    <w:rsid w:val="001A361A"/>
    <w:rsid w:val="001C20E5"/>
    <w:rsid w:val="001D0A7A"/>
    <w:rsid w:val="001D37E9"/>
    <w:rsid w:val="001E7DFF"/>
    <w:rsid w:val="001F33B1"/>
    <w:rsid w:val="0020459D"/>
    <w:rsid w:val="0021633B"/>
    <w:rsid w:val="00224EDF"/>
    <w:rsid w:val="00230E76"/>
    <w:rsid w:val="002335C6"/>
    <w:rsid w:val="00251847"/>
    <w:rsid w:val="00284EFC"/>
    <w:rsid w:val="0029699D"/>
    <w:rsid w:val="002A722C"/>
    <w:rsid w:val="002B5986"/>
    <w:rsid w:val="002B6A8D"/>
    <w:rsid w:val="002C3C5C"/>
    <w:rsid w:val="002D4435"/>
    <w:rsid w:val="002D6497"/>
    <w:rsid w:val="002D76ED"/>
    <w:rsid w:val="002E42E8"/>
    <w:rsid w:val="002E5A2C"/>
    <w:rsid w:val="002F01AB"/>
    <w:rsid w:val="00310230"/>
    <w:rsid w:val="00311D4A"/>
    <w:rsid w:val="003151BA"/>
    <w:rsid w:val="00330131"/>
    <w:rsid w:val="00332592"/>
    <w:rsid w:val="003355D7"/>
    <w:rsid w:val="0035480E"/>
    <w:rsid w:val="00354BD1"/>
    <w:rsid w:val="003555C7"/>
    <w:rsid w:val="00356A7F"/>
    <w:rsid w:val="003673FE"/>
    <w:rsid w:val="00381002"/>
    <w:rsid w:val="00390A09"/>
    <w:rsid w:val="00390A5C"/>
    <w:rsid w:val="003929EA"/>
    <w:rsid w:val="00397EB3"/>
    <w:rsid w:val="003A4183"/>
    <w:rsid w:val="003A7911"/>
    <w:rsid w:val="003B2174"/>
    <w:rsid w:val="003B5970"/>
    <w:rsid w:val="003D24C0"/>
    <w:rsid w:val="003E0E64"/>
    <w:rsid w:val="003E40CC"/>
    <w:rsid w:val="003E7697"/>
    <w:rsid w:val="003F13DC"/>
    <w:rsid w:val="003F1B2A"/>
    <w:rsid w:val="003F5A33"/>
    <w:rsid w:val="00402108"/>
    <w:rsid w:val="00410687"/>
    <w:rsid w:val="004172A2"/>
    <w:rsid w:val="00421601"/>
    <w:rsid w:val="00422505"/>
    <w:rsid w:val="00440BC1"/>
    <w:rsid w:val="00446AFE"/>
    <w:rsid w:val="004639DC"/>
    <w:rsid w:val="0046734C"/>
    <w:rsid w:val="004816F3"/>
    <w:rsid w:val="00481764"/>
    <w:rsid w:val="00483D0F"/>
    <w:rsid w:val="00487CFC"/>
    <w:rsid w:val="00490A4C"/>
    <w:rsid w:val="004922B7"/>
    <w:rsid w:val="004966DC"/>
    <w:rsid w:val="004A08DC"/>
    <w:rsid w:val="004B0A52"/>
    <w:rsid w:val="004B16D6"/>
    <w:rsid w:val="004C3839"/>
    <w:rsid w:val="004C5553"/>
    <w:rsid w:val="004C69C3"/>
    <w:rsid w:val="004D1165"/>
    <w:rsid w:val="004E29D3"/>
    <w:rsid w:val="004F1382"/>
    <w:rsid w:val="004F448F"/>
    <w:rsid w:val="004F5EC6"/>
    <w:rsid w:val="004F7ACE"/>
    <w:rsid w:val="00504ACE"/>
    <w:rsid w:val="00507889"/>
    <w:rsid w:val="00517C1F"/>
    <w:rsid w:val="00525EFD"/>
    <w:rsid w:val="005369A4"/>
    <w:rsid w:val="0054532F"/>
    <w:rsid w:val="00563BB2"/>
    <w:rsid w:val="00565383"/>
    <w:rsid w:val="005660B5"/>
    <w:rsid w:val="00584F62"/>
    <w:rsid w:val="00592024"/>
    <w:rsid w:val="005A77D2"/>
    <w:rsid w:val="005B2F9E"/>
    <w:rsid w:val="005B7F35"/>
    <w:rsid w:val="005C57AD"/>
    <w:rsid w:val="005C5DE2"/>
    <w:rsid w:val="005C7386"/>
    <w:rsid w:val="005F1A4D"/>
    <w:rsid w:val="005F7631"/>
    <w:rsid w:val="005F7935"/>
    <w:rsid w:val="0060201F"/>
    <w:rsid w:val="00605788"/>
    <w:rsid w:val="00605D47"/>
    <w:rsid w:val="006211B1"/>
    <w:rsid w:val="00661F3B"/>
    <w:rsid w:val="00666E00"/>
    <w:rsid w:val="00672AD0"/>
    <w:rsid w:val="00674708"/>
    <w:rsid w:val="00683688"/>
    <w:rsid w:val="00684975"/>
    <w:rsid w:val="00692D4C"/>
    <w:rsid w:val="00695B2F"/>
    <w:rsid w:val="00695DED"/>
    <w:rsid w:val="006A6789"/>
    <w:rsid w:val="006C049A"/>
    <w:rsid w:val="006C1E26"/>
    <w:rsid w:val="006C3E0A"/>
    <w:rsid w:val="006C3EB3"/>
    <w:rsid w:val="006F5662"/>
    <w:rsid w:val="00700F58"/>
    <w:rsid w:val="00707842"/>
    <w:rsid w:val="00712F46"/>
    <w:rsid w:val="00741497"/>
    <w:rsid w:val="00767A75"/>
    <w:rsid w:val="00774D80"/>
    <w:rsid w:val="0077769F"/>
    <w:rsid w:val="007878EF"/>
    <w:rsid w:val="0079159F"/>
    <w:rsid w:val="007A3F55"/>
    <w:rsid w:val="007B3C6D"/>
    <w:rsid w:val="007C6645"/>
    <w:rsid w:val="007F194B"/>
    <w:rsid w:val="007F5DED"/>
    <w:rsid w:val="007F6848"/>
    <w:rsid w:val="008047F6"/>
    <w:rsid w:val="0080713B"/>
    <w:rsid w:val="00807541"/>
    <w:rsid w:val="00826A11"/>
    <w:rsid w:val="008419E3"/>
    <w:rsid w:val="00844336"/>
    <w:rsid w:val="00844525"/>
    <w:rsid w:val="0085007D"/>
    <w:rsid w:val="00870F6C"/>
    <w:rsid w:val="00880B8A"/>
    <w:rsid w:val="00883763"/>
    <w:rsid w:val="008879C4"/>
    <w:rsid w:val="008906CB"/>
    <w:rsid w:val="00895EE0"/>
    <w:rsid w:val="00897F4C"/>
    <w:rsid w:val="008D0D9C"/>
    <w:rsid w:val="008D7CDD"/>
    <w:rsid w:val="008E10F5"/>
    <w:rsid w:val="008F6477"/>
    <w:rsid w:val="00914485"/>
    <w:rsid w:val="00916644"/>
    <w:rsid w:val="009167D8"/>
    <w:rsid w:val="00942CDE"/>
    <w:rsid w:val="009442FC"/>
    <w:rsid w:val="0094645E"/>
    <w:rsid w:val="00951304"/>
    <w:rsid w:val="00963241"/>
    <w:rsid w:val="00975FBE"/>
    <w:rsid w:val="009878CB"/>
    <w:rsid w:val="0099056A"/>
    <w:rsid w:val="00994481"/>
    <w:rsid w:val="009964F7"/>
    <w:rsid w:val="00996503"/>
    <w:rsid w:val="009B5521"/>
    <w:rsid w:val="009D0B61"/>
    <w:rsid w:val="009D1C9B"/>
    <w:rsid w:val="009D2CE4"/>
    <w:rsid w:val="009E1F5B"/>
    <w:rsid w:val="009E2D48"/>
    <w:rsid w:val="009E40F1"/>
    <w:rsid w:val="009F4244"/>
    <w:rsid w:val="009F4CF3"/>
    <w:rsid w:val="00A07B4F"/>
    <w:rsid w:val="00A16079"/>
    <w:rsid w:val="00A26969"/>
    <w:rsid w:val="00A3521E"/>
    <w:rsid w:val="00A36DA1"/>
    <w:rsid w:val="00A41574"/>
    <w:rsid w:val="00A45C41"/>
    <w:rsid w:val="00A4613F"/>
    <w:rsid w:val="00A57141"/>
    <w:rsid w:val="00A656A7"/>
    <w:rsid w:val="00A65E3C"/>
    <w:rsid w:val="00A749A4"/>
    <w:rsid w:val="00A7566A"/>
    <w:rsid w:val="00A75A31"/>
    <w:rsid w:val="00A775D8"/>
    <w:rsid w:val="00A82893"/>
    <w:rsid w:val="00A863DF"/>
    <w:rsid w:val="00A90ABA"/>
    <w:rsid w:val="00A90B84"/>
    <w:rsid w:val="00A91DA9"/>
    <w:rsid w:val="00A954D7"/>
    <w:rsid w:val="00AA6CFC"/>
    <w:rsid w:val="00AC4A3A"/>
    <w:rsid w:val="00AD1CC2"/>
    <w:rsid w:val="00AD768C"/>
    <w:rsid w:val="00AE2434"/>
    <w:rsid w:val="00AE61DC"/>
    <w:rsid w:val="00AF3758"/>
    <w:rsid w:val="00AF4295"/>
    <w:rsid w:val="00B1150D"/>
    <w:rsid w:val="00B30F44"/>
    <w:rsid w:val="00B3751A"/>
    <w:rsid w:val="00B42E13"/>
    <w:rsid w:val="00B42FA6"/>
    <w:rsid w:val="00B42FAE"/>
    <w:rsid w:val="00B47642"/>
    <w:rsid w:val="00B51C20"/>
    <w:rsid w:val="00B531A8"/>
    <w:rsid w:val="00B54947"/>
    <w:rsid w:val="00B67940"/>
    <w:rsid w:val="00B773E8"/>
    <w:rsid w:val="00B77C66"/>
    <w:rsid w:val="00B8002F"/>
    <w:rsid w:val="00B84318"/>
    <w:rsid w:val="00B85703"/>
    <w:rsid w:val="00B8592A"/>
    <w:rsid w:val="00B9130C"/>
    <w:rsid w:val="00B92950"/>
    <w:rsid w:val="00BA20D5"/>
    <w:rsid w:val="00BA5C09"/>
    <w:rsid w:val="00BB3E24"/>
    <w:rsid w:val="00BC36AD"/>
    <w:rsid w:val="00BD6884"/>
    <w:rsid w:val="00BE0E54"/>
    <w:rsid w:val="00BE399B"/>
    <w:rsid w:val="00BF38DB"/>
    <w:rsid w:val="00C022E0"/>
    <w:rsid w:val="00C21DB0"/>
    <w:rsid w:val="00C3448E"/>
    <w:rsid w:val="00C345E3"/>
    <w:rsid w:val="00C40386"/>
    <w:rsid w:val="00C422B3"/>
    <w:rsid w:val="00C42A93"/>
    <w:rsid w:val="00C4364F"/>
    <w:rsid w:val="00C52636"/>
    <w:rsid w:val="00C55DF2"/>
    <w:rsid w:val="00C56AE0"/>
    <w:rsid w:val="00C67DCA"/>
    <w:rsid w:val="00C760A9"/>
    <w:rsid w:val="00C836D5"/>
    <w:rsid w:val="00C848A4"/>
    <w:rsid w:val="00C91EAC"/>
    <w:rsid w:val="00C969D6"/>
    <w:rsid w:val="00CA06A1"/>
    <w:rsid w:val="00CA4C80"/>
    <w:rsid w:val="00CA7DD6"/>
    <w:rsid w:val="00CB178B"/>
    <w:rsid w:val="00CC05BE"/>
    <w:rsid w:val="00CE0A2A"/>
    <w:rsid w:val="00CE49D8"/>
    <w:rsid w:val="00CE75C2"/>
    <w:rsid w:val="00CF17B1"/>
    <w:rsid w:val="00CF4263"/>
    <w:rsid w:val="00D00D5F"/>
    <w:rsid w:val="00D0492C"/>
    <w:rsid w:val="00D27C08"/>
    <w:rsid w:val="00D303D5"/>
    <w:rsid w:val="00D402FC"/>
    <w:rsid w:val="00D43BEA"/>
    <w:rsid w:val="00D6027E"/>
    <w:rsid w:val="00D65812"/>
    <w:rsid w:val="00D67E98"/>
    <w:rsid w:val="00D740F3"/>
    <w:rsid w:val="00D75E31"/>
    <w:rsid w:val="00D77EED"/>
    <w:rsid w:val="00D82E6B"/>
    <w:rsid w:val="00D87A1E"/>
    <w:rsid w:val="00D9248C"/>
    <w:rsid w:val="00D965D0"/>
    <w:rsid w:val="00D97DDF"/>
    <w:rsid w:val="00DB0F49"/>
    <w:rsid w:val="00DB15BB"/>
    <w:rsid w:val="00DB1881"/>
    <w:rsid w:val="00DD0237"/>
    <w:rsid w:val="00DD1160"/>
    <w:rsid w:val="00DD5351"/>
    <w:rsid w:val="00DF2E8C"/>
    <w:rsid w:val="00DF4108"/>
    <w:rsid w:val="00E0057A"/>
    <w:rsid w:val="00E132A3"/>
    <w:rsid w:val="00E151BC"/>
    <w:rsid w:val="00E15CAB"/>
    <w:rsid w:val="00E1645F"/>
    <w:rsid w:val="00E167D8"/>
    <w:rsid w:val="00E23BAE"/>
    <w:rsid w:val="00E34F35"/>
    <w:rsid w:val="00E47A9C"/>
    <w:rsid w:val="00E50C2A"/>
    <w:rsid w:val="00E65CFB"/>
    <w:rsid w:val="00E739B6"/>
    <w:rsid w:val="00E83576"/>
    <w:rsid w:val="00E87CD1"/>
    <w:rsid w:val="00E94EF5"/>
    <w:rsid w:val="00EA497D"/>
    <w:rsid w:val="00EB4393"/>
    <w:rsid w:val="00EB79AD"/>
    <w:rsid w:val="00EC205E"/>
    <w:rsid w:val="00EC5AE3"/>
    <w:rsid w:val="00EC5B60"/>
    <w:rsid w:val="00EC677D"/>
    <w:rsid w:val="00ED3E0B"/>
    <w:rsid w:val="00ED7C62"/>
    <w:rsid w:val="00EE02D5"/>
    <w:rsid w:val="00EE25C8"/>
    <w:rsid w:val="00EF2A28"/>
    <w:rsid w:val="00EF2A94"/>
    <w:rsid w:val="00EF6336"/>
    <w:rsid w:val="00F07064"/>
    <w:rsid w:val="00F32ADD"/>
    <w:rsid w:val="00F51ECF"/>
    <w:rsid w:val="00F53D0B"/>
    <w:rsid w:val="00F5777A"/>
    <w:rsid w:val="00F61823"/>
    <w:rsid w:val="00F676E0"/>
    <w:rsid w:val="00F726F6"/>
    <w:rsid w:val="00F7367D"/>
    <w:rsid w:val="00F762D0"/>
    <w:rsid w:val="00F84A66"/>
    <w:rsid w:val="00F8708F"/>
    <w:rsid w:val="00F87377"/>
    <w:rsid w:val="00F87EC5"/>
    <w:rsid w:val="00F904EB"/>
    <w:rsid w:val="00F93C57"/>
    <w:rsid w:val="00F93F5E"/>
    <w:rsid w:val="00FB4841"/>
    <w:rsid w:val="00FC2722"/>
    <w:rsid w:val="00FD3437"/>
    <w:rsid w:val="00FE1C56"/>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76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942CDE"/>
    <w:rPr>
      <w:sz w:val="16"/>
      <w:szCs w:val="16"/>
    </w:rPr>
  </w:style>
  <w:style w:type="paragraph" w:styleId="Kommentartext">
    <w:name w:val="annotation text"/>
    <w:basedOn w:val="Standard"/>
    <w:link w:val="KommentartextZchn"/>
    <w:rsid w:val="00942CDE"/>
    <w:rPr>
      <w:sz w:val="20"/>
    </w:rPr>
  </w:style>
  <w:style w:type="character" w:customStyle="1" w:styleId="KommentartextZchn">
    <w:name w:val="Kommentartext Zchn"/>
    <w:link w:val="Kommentartext"/>
    <w:rsid w:val="00942CDE"/>
    <w:rPr>
      <w:lang w:val="en-GB" w:eastAsia="en-US"/>
    </w:rPr>
  </w:style>
  <w:style w:type="paragraph" w:styleId="Kommentarthema">
    <w:name w:val="annotation subject"/>
    <w:basedOn w:val="Kommentartext"/>
    <w:next w:val="Kommentartext"/>
    <w:link w:val="KommentarthemaZchn"/>
    <w:rsid w:val="00942CDE"/>
    <w:rPr>
      <w:b/>
      <w:bCs/>
    </w:rPr>
  </w:style>
  <w:style w:type="character" w:customStyle="1" w:styleId="KommentarthemaZchn">
    <w:name w:val="Kommentarthema Zchn"/>
    <w:link w:val="Kommentarthema"/>
    <w:rsid w:val="00942CDE"/>
    <w:rPr>
      <w:b/>
      <w:bCs/>
      <w:lang w:val="en-GB" w:eastAsia="en-US"/>
    </w:rPr>
  </w:style>
  <w:style w:type="paragraph" w:styleId="berarbeitung">
    <w:name w:val="Revision"/>
    <w:hidden/>
    <w:uiPriority w:val="99"/>
    <w:semiHidden/>
    <w:rsid w:val="00942CDE"/>
    <w:rPr>
      <w:sz w:val="24"/>
      <w:lang w:val="en-GB" w:eastAsia="en-US"/>
    </w:rPr>
  </w:style>
  <w:style w:type="paragraph" w:styleId="StandardWeb">
    <w:name w:val="Normal (Web)"/>
    <w:basedOn w:val="Standard"/>
    <w:uiPriority w:val="99"/>
    <w:unhideWhenUsed/>
    <w:rsid w:val="00FE1C56"/>
    <w:rPr>
      <w:rFonts w:ascii="inherit" w:eastAsia="Times New Roman" w:hAnsi="inherit"/>
      <w:szCs w:val="24"/>
      <w:lang w:val="de-DE" w:eastAsia="zh-CN"/>
    </w:rPr>
  </w:style>
  <w:style w:type="character" w:styleId="BesuchterLink">
    <w:name w:val="FollowedHyperlink"/>
    <w:rsid w:val="002B6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945187232">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5187-7836-415E-ADE3-38CDF8AA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4504</Characters>
  <Application>Microsoft Office Word</Application>
  <DocSecurity>2</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5158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Non Technical</cp:keywords>
  <cp:lastModifiedBy/>
  <cp:revision>1</cp:revision>
  <cp:lastPrinted>2009-01-15T08:48:00Z</cp:lastPrinted>
  <dcterms:created xsi:type="dcterms:W3CDTF">2019-06-17T12:43:00Z</dcterms:created>
  <dcterms:modified xsi:type="dcterms:W3CDTF">2019-06-19T12:13:00Z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604ed4fc-aba0-41b0-94a3-a2d3e329dd05</vt:lpwstr>
  </property>
  <property fmtid="{D5CDD505-2E9C-101B-9397-08002B2CF9AE}" pid="3" name="UTCTechnicalData">
    <vt:lpwstr>No</vt:lpwstr>
  </property>
  <property fmtid="{D5CDD505-2E9C-101B-9397-08002B2CF9AE}" pid="4" name="UTCTechnicalDataKeyword">
    <vt:lpwstr>Non Technical</vt:lpwstr>
  </property>
</Properties>
</file>