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92F50" w:rsidRDefault="00392F50" w:rsidP="00392F50">
      <w:pPr>
        <w:pStyle w:val="Textkrper2"/>
        <w:tabs>
          <w:tab w:val="left" w:pos="7230"/>
        </w:tabs>
        <w:ind w:right="1984"/>
        <w:rPr>
          <w:lang w:val="de-DE"/>
        </w:rPr>
      </w:pPr>
    </w:p>
    <w:p w:rsidR="003F566D" w:rsidRDefault="003F566D" w:rsidP="003F566D">
      <w:pPr>
        <w:pStyle w:val="Textkrper2"/>
        <w:tabs>
          <w:tab w:val="left" w:pos="8505"/>
        </w:tabs>
        <w:ind w:right="142"/>
        <w:rPr>
          <w:lang w:val="de-DE"/>
        </w:rPr>
      </w:pPr>
      <w:r>
        <w:rPr>
          <w:lang w:val="de-DE"/>
        </w:rPr>
        <w:t>COVID-19-Pandemie: MTU Aero Engines AG unterbricht Betrieb an mehreren Standorten</w:t>
      </w:r>
    </w:p>
    <w:p w:rsidR="003F566D" w:rsidRPr="00392F50" w:rsidRDefault="003F566D" w:rsidP="00392F50">
      <w:pPr>
        <w:pStyle w:val="Textkrper2"/>
        <w:tabs>
          <w:tab w:val="left" w:pos="8505"/>
        </w:tabs>
        <w:ind w:right="0"/>
        <w:rPr>
          <w:lang w:val="de-DE"/>
        </w:rPr>
      </w:pPr>
    </w:p>
    <w:p w:rsidR="003F566D" w:rsidRDefault="003F566D" w:rsidP="003C6F5D">
      <w:pPr>
        <w:pStyle w:val="Textkrper2"/>
        <w:numPr>
          <w:ilvl w:val="0"/>
          <w:numId w:val="6"/>
        </w:numPr>
        <w:tabs>
          <w:tab w:val="clear" w:pos="720"/>
          <w:tab w:val="num" w:pos="567"/>
          <w:tab w:val="left" w:pos="8505"/>
        </w:tabs>
        <w:ind w:left="567" w:right="283" w:hanging="567"/>
        <w:jc w:val="left"/>
        <w:rPr>
          <w:lang w:val="de-DE"/>
        </w:rPr>
      </w:pPr>
      <w:r>
        <w:rPr>
          <w:lang w:val="de-DE"/>
        </w:rPr>
        <w:t>Sorgfältige Vorbereitung für dreiwöchige Betriebspause</w:t>
      </w:r>
      <w:r w:rsidR="00F727B2">
        <w:rPr>
          <w:lang w:val="de-DE"/>
        </w:rPr>
        <w:t xml:space="preserve"> </w:t>
      </w:r>
      <w:r w:rsidR="00E07384">
        <w:rPr>
          <w:lang w:val="de-DE"/>
        </w:rPr>
        <w:t xml:space="preserve">aufgrund instabiler </w:t>
      </w:r>
      <w:r w:rsidR="00F727B2">
        <w:rPr>
          <w:lang w:val="de-DE"/>
        </w:rPr>
        <w:t xml:space="preserve">Materialversorgung </w:t>
      </w:r>
    </w:p>
    <w:p w:rsidR="00E07384" w:rsidRDefault="00E07384" w:rsidP="003C6F5D">
      <w:pPr>
        <w:pStyle w:val="Textkrper2"/>
        <w:numPr>
          <w:ilvl w:val="0"/>
          <w:numId w:val="6"/>
        </w:numPr>
        <w:tabs>
          <w:tab w:val="clear" w:pos="720"/>
          <w:tab w:val="num" w:pos="567"/>
          <w:tab w:val="left" w:pos="8505"/>
        </w:tabs>
        <w:ind w:left="567" w:right="283" w:hanging="567"/>
        <w:jc w:val="left"/>
        <w:rPr>
          <w:lang w:val="de-DE"/>
        </w:rPr>
      </w:pPr>
      <w:r>
        <w:rPr>
          <w:lang w:val="de-DE"/>
        </w:rPr>
        <w:t>Beitrag des Unternehmens, um Virusausbreitung zu verlangsamen</w:t>
      </w:r>
    </w:p>
    <w:p w:rsidR="00CA6EF8" w:rsidRPr="003F566D" w:rsidRDefault="00E07384" w:rsidP="003C6F5D">
      <w:pPr>
        <w:pStyle w:val="Textkrper2"/>
        <w:numPr>
          <w:ilvl w:val="0"/>
          <w:numId w:val="6"/>
        </w:numPr>
        <w:tabs>
          <w:tab w:val="clear" w:pos="720"/>
          <w:tab w:val="num" w:pos="567"/>
          <w:tab w:val="left" w:pos="8505"/>
        </w:tabs>
        <w:ind w:left="567" w:right="283" w:hanging="567"/>
        <w:jc w:val="left"/>
        <w:rPr>
          <w:lang w:val="de-DE"/>
        </w:rPr>
      </w:pPr>
      <w:r>
        <w:rPr>
          <w:lang w:val="de-DE"/>
        </w:rPr>
        <w:t xml:space="preserve">Unterbrechung an </w:t>
      </w:r>
      <w:r w:rsidR="003F566D">
        <w:rPr>
          <w:lang w:val="de-DE"/>
        </w:rPr>
        <w:t>Produktionsstandorte</w:t>
      </w:r>
      <w:r>
        <w:rPr>
          <w:lang w:val="de-DE"/>
        </w:rPr>
        <w:t>n</w:t>
      </w:r>
      <w:r w:rsidR="003F566D">
        <w:rPr>
          <w:lang w:val="de-DE"/>
        </w:rPr>
        <w:t>, Instandhaltungsstandorte folgen</w:t>
      </w:r>
    </w:p>
    <w:p w:rsidR="00CA6EF8" w:rsidRPr="00CA6EF8" w:rsidRDefault="00CA6EF8" w:rsidP="00CA6EF8">
      <w:pPr>
        <w:pStyle w:val="Textkrper2"/>
        <w:tabs>
          <w:tab w:val="left" w:pos="8505"/>
        </w:tabs>
        <w:ind w:right="1984"/>
        <w:rPr>
          <w:lang w:val="de-DE"/>
        </w:rPr>
      </w:pPr>
    </w:p>
    <w:p w:rsidR="003F566D" w:rsidRPr="00042C36" w:rsidRDefault="00CA6EF8" w:rsidP="003F566D">
      <w:pPr>
        <w:pStyle w:val="MTUBodycopy"/>
        <w:tabs>
          <w:tab w:val="left" w:pos="8505"/>
        </w:tabs>
        <w:ind w:right="283"/>
        <w:jc w:val="both"/>
        <w:rPr>
          <w:sz w:val="24"/>
          <w:lang w:val="de-DE"/>
        </w:rPr>
      </w:pPr>
      <w:r w:rsidRPr="00E07384">
        <w:rPr>
          <w:sz w:val="24"/>
          <w:lang w:val="de-DE"/>
        </w:rPr>
        <w:t xml:space="preserve">München, </w:t>
      </w:r>
      <w:r w:rsidR="00E07384">
        <w:rPr>
          <w:sz w:val="24"/>
          <w:lang w:val="de-DE"/>
        </w:rPr>
        <w:t>23</w:t>
      </w:r>
      <w:r w:rsidR="00B17222" w:rsidRPr="00E07384">
        <w:rPr>
          <w:sz w:val="24"/>
          <w:lang w:val="de-DE"/>
        </w:rPr>
        <w:t xml:space="preserve">. </w:t>
      </w:r>
      <w:r w:rsidR="003F566D" w:rsidRPr="00E07384">
        <w:rPr>
          <w:sz w:val="24"/>
          <w:lang w:val="de-DE"/>
        </w:rPr>
        <w:t>März</w:t>
      </w:r>
      <w:r w:rsidR="00B17222" w:rsidRPr="00E07384">
        <w:rPr>
          <w:sz w:val="24"/>
          <w:lang w:val="de-DE"/>
        </w:rPr>
        <w:t xml:space="preserve"> 20</w:t>
      </w:r>
      <w:r w:rsidR="003F566D" w:rsidRPr="00E07384">
        <w:rPr>
          <w:sz w:val="24"/>
          <w:lang w:val="de-DE"/>
        </w:rPr>
        <w:t>20</w:t>
      </w:r>
      <w:r w:rsidRPr="00E07384">
        <w:rPr>
          <w:sz w:val="24"/>
          <w:lang w:val="de-DE"/>
        </w:rPr>
        <w:t xml:space="preserve"> – </w:t>
      </w:r>
      <w:r w:rsidR="003F566D" w:rsidRPr="00E07384">
        <w:rPr>
          <w:sz w:val="24"/>
          <w:lang w:val="de-DE"/>
        </w:rPr>
        <w:t xml:space="preserve">Angesichts der </w:t>
      </w:r>
      <w:proofErr w:type="spellStart"/>
      <w:r w:rsidR="003F566D" w:rsidRPr="00E07384">
        <w:rPr>
          <w:sz w:val="24"/>
          <w:lang w:val="de-DE"/>
        </w:rPr>
        <w:t>Coronavirus</w:t>
      </w:r>
      <w:proofErr w:type="spellEnd"/>
      <w:r w:rsidR="003F566D" w:rsidRPr="00E07384">
        <w:rPr>
          <w:sz w:val="24"/>
          <w:lang w:val="de-DE"/>
        </w:rPr>
        <w:t xml:space="preserve">-Pandemie (COVID-19) setzt die MTU Aero Engines AG einen Großteil ihrer Aktivitäten an mehreren Standorten in Europa vorübergehend aus. </w:t>
      </w:r>
      <w:r w:rsidR="00BC566F" w:rsidRPr="00E07384">
        <w:rPr>
          <w:sz w:val="24"/>
          <w:lang w:val="de-DE"/>
        </w:rPr>
        <w:t xml:space="preserve">Damit trägt das Unternehmen den beginnenden Unterbrechungen in der Materialversorgung </w:t>
      </w:r>
      <w:bookmarkStart w:id="0" w:name="_GoBack"/>
      <w:bookmarkEnd w:id="0"/>
      <w:r w:rsidR="00BC566F" w:rsidRPr="00E07384">
        <w:rPr>
          <w:sz w:val="24"/>
          <w:lang w:val="de-DE"/>
        </w:rPr>
        <w:t xml:space="preserve">Rechnung. </w:t>
      </w:r>
      <w:r w:rsidR="00BC566F">
        <w:rPr>
          <w:sz w:val="24"/>
          <w:lang w:val="de-DE"/>
        </w:rPr>
        <w:t>Gleichzeitig</w:t>
      </w:r>
      <w:r w:rsidR="003F566D" w:rsidRPr="00E07384">
        <w:rPr>
          <w:sz w:val="24"/>
          <w:lang w:val="de-DE"/>
        </w:rPr>
        <w:t xml:space="preserve"> leistet das Unternehmen einen Beitrag, die Belegschaft zu schützen und die Ausbreitung dieser Pandemie einzudämmen</w:t>
      </w:r>
      <w:r w:rsidR="00BC566F">
        <w:rPr>
          <w:sz w:val="24"/>
          <w:lang w:val="de-DE"/>
        </w:rPr>
        <w:t>.</w:t>
      </w:r>
      <w:r w:rsidR="0035165C" w:rsidRPr="00E07384">
        <w:rPr>
          <w:sz w:val="24"/>
          <w:lang w:val="de-DE"/>
        </w:rPr>
        <w:t xml:space="preserve"> </w:t>
      </w:r>
      <w:r w:rsidR="003F566D" w:rsidRPr="00E07384">
        <w:rPr>
          <w:sz w:val="24"/>
          <w:lang w:val="de-DE"/>
        </w:rPr>
        <w:t>Überall dort, wo der Betrieb aufrechterhalten werden muss, trifft das Unternehmen entsprechende Vorkehrungen</w:t>
      </w:r>
      <w:r w:rsidR="003F566D" w:rsidRPr="00A23CAB">
        <w:rPr>
          <w:sz w:val="24"/>
          <w:lang w:val="de-DE"/>
        </w:rPr>
        <w:t xml:space="preserve"> zum Schutz seiner Mitarbeiter vor Infektionen.</w:t>
      </w:r>
    </w:p>
    <w:p w:rsidR="003F566D" w:rsidRDefault="003F566D" w:rsidP="003F566D">
      <w:pPr>
        <w:pStyle w:val="MTUBodycopy"/>
        <w:tabs>
          <w:tab w:val="left" w:pos="8505"/>
        </w:tabs>
        <w:ind w:right="283"/>
        <w:jc w:val="both"/>
        <w:rPr>
          <w:sz w:val="24"/>
          <w:lang w:val="de-DE"/>
        </w:rPr>
      </w:pPr>
    </w:p>
    <w:p w:rsidR="003F566D" w:rsidRDefault="003F566D" w:rsidP="003F566D">
      <w:pPr>
        <w:pStyle w:val="MTUBodycopy"/>
        <w:tabs>
          <w:tab w:val="left" w:pos="8505"/>
        </w:tabs>
        <w:ind w:right="283"/>
        <w:jc w:val="both"/>
        <w:rPr>
          <w:sz w:val="24"/>
          <w:lang w:val="de-DE"/>
        </w:rPr>
      </w:pPr>
      <w:r>
        <w:rPr>
          <w:sz w:val="24"/>
          <w:lang w:val="de-DE"/>
        </w:rPr>
        <w:t xml:space="preserve">Die Unterbrechung betrifft zunächst die Produktionsstandorte in München und im polnischen Rzeszów, an denen das Unternehmen Triebwerke montiert </w:t>
      </w:r>
      <w:r w:rsidR="00E07384">
        <w:rPr>
          <w:sz w:val="24"/>
          <w:lang w:val="de-DE"/>
        </w:rPr>
        <w:t>und</w:t>
      </w:r>
      <w:r>
        <w:rPr>
          <w:sz w:val="24"/>
          <w:lang w:val="de-DE"/>
        </w:rPr>
        <w:t xml:space="preserve"> Komponenten für Triebwerke herstellt. Die dortigen Aktivitäten werden bis Ende dieser Woche koordiniert heruntergefahren, ab Montag, 30. März</w:t>
      </w:r>
      <w:r w:rsidR="00BC566F">
        <w:rPr>
          <w:sz w:val="24"/>
          <w:lang w:val="de-DE"/>
        </w:rPr>
        <w:t>,</w:t>
      </w:r>
      <w:r>
        <w:rPr>
          <w:sz w:val="24"/>
          <w:lang w:val="de-DE"/>
        </w:rPr>
        <w:t xml:space="preserve"> ruht der Betrieb für voraussichtlich drei Wochen.</w:t>
      </w:r>
    </w:p>
    <w:p w:rsidR="003F566D" w:rsidRDefault="003F566D" w:rsidP="003F566D">
      <w:pPr>
        <w:pStyle w:val="MTUBodycopy"/>
        <w:tabs>
          <w:tab w:val="left" w:pos="8505"/>
        </w:tabs>
        <w:ind w:right="283"/>
        <w:jc w:val="both"/>
        <w:rPr>
          <w:sz w:val="24"/>
          <w:lang w:val="de-DE"/>
        </w:rPr>
      </w:pPr>
    </w:p>
    <w:p w:rsidR="003F566D" w:rsidRDefault="003F566D" w:rsidP="003F566D">
      <w:pPr>
        <w:pStyle w:val="MTUBodycopy"/>
        <w:tabs>
          <w:tab w:val="left" w:pos="8505"/>
        </w:tabs>
        <w:ind w:right="283"/>
        <w:jc w:val="both"/>
        <w:rPr>
          <w:sz w:val="24"/>
          <w:lang w:val="de-DE"/>
        </w:rPr>
      </w:pPr>
      <w:r w:rsidRPr="00E07384">
        <w:rPr>
          <w:sz w:val="24"/>
          <w:lang w:val="de-DE"/>
        </w:rPr>
        <w:t xml:space="preserve">Mit </w:t>
      </w:r>
      <w:r w:rsidR="00F727B2" w:rsidRPr="00E07384">
        <w:rPr>
          <w:sz w:val="24"/>
          <w:lang w:val="de-DE"/>
        </w:rPr>
        <w:t xml:space="preserve">einer Woche </w:t>
      </w:r>
      <w:r w:rsidRPr="00E07384">
        <w:rPr>
          <w:sz w:val="24"/>
          <w:lang w:val="de-DE"/>
        </w:rPr>
        <w:t xml:space="preserve">Versatz </w:t>
      </w:r>
      <w:r w:rsidR="00882B05" w:rsidRPr="00E07384">
        <w:rPr>
          <w:sz w:val="24"/>
          <w:lang w:val="de-DE"/>
        </w:rPr>
        <w:t>wird</w:t>
      </w:r>
      <w:r w:rsidRPr="00E07384">
        <w:rPr>
          <w:sz w:val="24"/>
          <w:lang w:val="de-DE"/>
        </w:rPr>
        <w:t xml:space="preserve"> das Unternehmen den Betrieb an Standorten, die ausschließlich mit der Instandhaltung von Triebwerken befasst sind</w:t>
      </w:r>
      <w:r w:rsidR="00882B05" w:rsidRPr="00E07384">
        <w:rPr>
          <w:sz w:val="24"/>
          <w:lang w:val="de-DE"/>
        </w:rPr>
        <w:t>, ebenfalls unterbrechen</w:t>
      </w:r>
      <w:r w:rsidRPr="00E07384">
        <w:rPr>
          <w:sz w:val="24"/>
          <w:lang w:val="de-DE"/>
        </w:rPr>
        <w:t>.</w:t>
      </w:r>
      <w:r w:rsidR="00882B05" w:rsidRPr="00E07384">
        <w:rPr>
          <w:sz w:val="24"/>
          <w:lang w:val="de-DE"/>
        </w:rPr>
        <w:t xml:space="preserve"> </w:t>
      </w:r>
      <w:r w:rsidRPr="00E07384">
        <w:rPr>
          <w:sz w:val="24"/>
          <w:lang w:val="de-DE"/>
        </w:rPr>
        <w:t xml:space="preserve">Dazu zählen Hannover </w:t>
      </w:r>
      <w:r w:rsidRPr="003C6F5D">
        <w:rPr>
          <w:sz w:val="24"/>
          <w:lang w:val="de-DE"/>
        </w:rPr>
        <w:t>und Ludwigsfelde. Dies ermöglicht den Abschluss laufender Triebwerksinstandhaltungen und stellt einen geordneten Einstieg in die Unterbrechung sicher.</w:t>
      </w:r>
      <w:r w:rsidR="00882B05" w:rsidRPr="003C6F5D">
        <w:rPr>
          <w:sz w:val="24"/>
          <w:lang w:val="de-DE"/>
        </w:rPr>
        <w:t xml:space="preserve"> </w:t>
      </w:r>
      <w:r w:rsidR="00F727B2" w:rsidRPr="003C6F5D">
        <w:rPr>
          <w:sz w:val="24"/>
          <w:lang w:val="de-DE"/>
        </w:rPr>
        <w:t xml:space="preserve">Auch diese Standorte </w:t>
      </w:r>
      <w:r w:rsidR="0016121C" w:rsidRPr="003C6F5D">
        <w:rPr>
          <w:sz w:val="24"/>
          <w:lang w:val="de-DE"/>
        </w:rPr>
        <w:t xml:space="preserve">stehen </w:t>
      </w:r>
      <w:r w:rsidR="00F727B2" w:rsidRPr="003C6F5D">
        <w:rPr>
          <w:sz w:val="24"/>
          <w:lang w:val="de-DE"/>
        </w:rPr>
        <w:t>voraussichtlich für drei Wochen</w:t>
      </w:r>
      <w:r w:rsidR="0016121C" w:rsidRPr="003C6F5D">
        <w:rPr>
          <w:sz w:val="24"/>
          <w:lang w:val="de-DE"/>
        </w:rPr>
        <w:t xml:space="preserve"> weitgehend still</w:t>
      </w:r>
      <w:r w:rsidR="00F727B2" w:rsidRPr="003C6F5D">
        <w:rPr>
          <w:sz w:val="24"/>
          <w:lang w:val="de-DE"/>
        </w:rPr>
        <w:t>, bleiben aber für ihre Kunden erreichbar.</w:t>
      </w:r>
      <w:r w:rsidR="00F727B2" w:rsidRPr="00E07384">
        <w:rPr>
          <w:sz w:val="24"/>
          <w:lang w:val="de-DE"/>
        </w:rPr>
        <w:t xml:space="preserve"> </w:t>
      </w:r>
    </w:p>
    <w:p w:rsidR="003F566D" w:rsidRDefault="003F566D" w:rsidP="003F566D">
      <w:pPr>
        <w:pStyle w:val="MTUBodycopy"/>
        <w:tabs>
          <w:tab w:val="left" w:pos="8505"/>
        </w:tabs>
        <w:ind w:right="283"/>
        <w:jc w:val="both"/>
        <w:rPr>
          <w:sz w:val="24"/>
          <w:lang w:val="de-DE"/>
        </w:rPr>
      </w:pPr>
    </w:p>
    <w:p w:rsidR="003F566D" w:rsidRPr="004C4BE7" w:rsidRDefault="003F566D" w:rsidP="003F566D">
      <w:pPr>
        <w:pStyle w:val="MTUBodycopy"/>
        <w:tabs>
          <w:tab w:val="left" w:pos="8505"/>
        </w:tabs>
        <w:ind w:right="283"/>
        <w:jc w:val="both"/>
        <w:rPr>
          <w:sz w:val="24"/>
          <w:lang w:val="de-DE"/>
        </w:rPr>
      </w:pPr>
      <w:r>
        <w:rPr>
          <w:sz w:val="24"/>
          <w:lang w:val="de-DE"/>
        </w:rPr>
        <w:t xml:space="preserve">„Verlässlichkeit ist ein Markenzeichen der MTU. Angesichts der engen internationalen Kooperation in der Luftfahrtindustrie erfolgen diese Maßnahmen in enger Abstimmung mit unseren Kunden und Partnern“, sagte der Vorstandsvorsitzende Reiner Winkler. „Wir haben </w:t>
      </w:r>
      <w:r w:rsidRPr="00930BA1">
        <w:rPr>
          <w:sz w:val="24"/>
          <w:lang w:val="de-DE"/>
        </w:rPr>
        <w:t>die erste Phase dies</w:t>
      </w:r>
      <w:r>
        <w:rPr>
          <w:sz w:val="24"/>
          <w:lang w:val="de-DE"/>
        </w:rPr>
        <w:t>er Krise ruhig, mit großem Zu</w:t>
      </w:r>
      <w:r w:rsidRPr="00930BA1">
        <w:rPr>
          <w:sz w:val="24"/>
          <w:lang w:val="de-DE"/>
        </w:rPr>
        <w:t>sammenhalt und gleichzeitig konsequent durchgestanden</w:t>
      </w:r>
      <w:r>
        <w:rPr>
          <w:sz w:val="24"/>
          <w:lang w:val="de-DE"/>
        </w:rPr>
        <w:t>. Für die kommende</w:t>
      </w:r>
      <w:r w:rsidRPr="00930BA1">
        <w:rPr>
          <w:sz w:val="24"/>
          <w:lang w:val="de-DE"/>
        </w:rPr>
        <w:t xml:space="preserve"> Phase </w:t>
      </w:r>
      <w:r>
        <w:rPr>
          <w:sz w:val="24"/>
          <w:lang w:val="de-DE"/>
        </w:rPr>
        <w:t>und den späteren Wiederan</w:t>
      </w:r>
      <w:r w:rsidRPr="00930BA1">
        <w:rPr>
          <w:sz w:val="24"/>
          <w:lang w:val="de-DE"/>
        </w:rPr>
        <w:t>lauf</w:t>
      </w:r>
      <w:r>
        <w:rPr>
          <w:sz w:val="24"/>
          <w:lang w:val="de-DE"/>
        </w:rPr>
        <w:t xml:space="preserve"> vertrauen wir </w:t>
      </w:r>
      <w:r w:rsidR="00F727B2">
        <w:rPr>
          <w:sz w:val="24"/>
          <w:lang w:val="de-DE"/>
        </w:rPr>
        <w:t xml:space="preserve">weiterhin </w:t>
      </w:r>
      <w:r w:rsidRPr="00930BA1">
        <w:rPr>
          <w:sz w:val="24"/>
          <w:lang w:val="de-DE"/>
        </w:rPr>
        <w:t xml:space="preserve">auf </w:t>
      </w:r>
      <w:r>
        <w:rPr>
          <w:sz w:val="24"/>
          <w:lang w:val="de-DE"/>
        </w:rPr>
        <w:t xml:space="preserve">das </w:t>
      </w:r>
      <w:r w:rsidRPr="00930BA1">
        <w:rPr>
          <w:sz w:val="24"/>
          <w:lang w:val="de-DE"/>
        </w:rPr>
        <w:t xml:space="preserve">Können und </w:t>
      </w:r>
      <w:r>
        <w:rPr>
          <w:sz w:val="24"/>
          <w:lang w:val="de-DE"/>
        </w:rPr>
        <w:t xml:space="preserve">die </w:t>
      </w:r>
      <w:r w:rsidRPr="00930BA1">
        <w:rPr>
          <w:sz w:val="24"/>
          <w:lang w:val="de-DE"/>
        </w:rPr>
        <w:t xml:space="preserve">große Erfahrung </w:t>
      </w:r>
      <w:r>
        <w:rPr>
          <w:sz w:val="24"/>
          <w:lang w:val="de-DE"/>
        </w:rPr>
        <w:t>unserer Mitarbeiterinnen und Mitarbeiter.“</w:t>
      </w:r>
    </w:p>
    <w:p w:rsidR="003F566D" w:rsidRDefault="003F566D" w:rsidP="003F566D">
      <w:pPr>
        <w:pStyle w:val="MTUBodycopy"/>
        <w:tabs>
          <w:tab w:val="left" w:pos="8505"/>
        </w:tabs>
        <w:ind w:right="283"/>
        <w:jc w:val="both"/>
        <w:rPr>
          <w:sz w:val="24"/>
          <w:lang w:val="de-DE"/>
        </w:rPr>
      </w:pPr>
    </w:p>
    <w:p w:rsidR="003F566D" w:rsidRDefault="003F566D" w:rsidP="003F566D">
      <w:pPr>
        <w:pStyle w:val="MTUBodycopy"/>
        <w:tabs>
          <w:tab w:val="left" w:pos="8505"/>
        </w:tabs>
        <w:ind w:right="283"/>
        <w:jc w:val="both"/>
        <w:rPr>
          <w:sz w:val="24"/>
          <w:lang w:val="de-DE"/>
        </w:rPr>
      </w:pPr>
      <w:r w:rsidRPr="00C465DB">
        <w:rPr>
          <w:sz w:val="24"/>
          <w:lang w:val="de-DE"/>
        </w:rPr>
        <w:t xml:space="preserve">Die Unternehmensführung beobachtet die Lage stetig und wird, </w:t>
      </w:r>
      <w:r>
        <w:rPr>
          <w:sz w:val="24"/>
          <w:lang w:val="de-DE"/>
        </w:rPr>
        <w:t>falls</w:t>
      </w:r>
      <w:r w:rsidRPr="00C465DB">
        <w:rPr>
          <w:sz w:val="24"/>
          <w:lang w:val="de-DE"/>
        </w:rPr>
        <w:t xml:space="preserve"> notwendig, weitere Schritte einleiten. </w:t>
      </w:r>
      <w:r w:rsidRPr="00930BA1">
        <w:rPr>
          <w:sz w:val="24"/>
          <w:lang w:val="de-DE"/>
        </w:rPr>
        <w:t xml:space="preserve">Gleichzeitig </w:t>
      </w:r>
      <w:r>
        <w:rPr>
          <w:sz w:val="24"/>
          <w:lang w:val="de-DE"/>
        </w:rPr>
        <w:t xml:space="preserve">entscheidet sie über zielgerichtete Maßnahmen, um die wirtschaftlichen Auswirkungen zu begrenzen und die </w:t>
      </w:r>
      <w:r w:rsidRPr="00C465DB">
        <w:rPr>
          <w:sz w:val="24"/>
          <w:lang w:val="de-DE"/>
        </w:rPr>
        <w:t>Finanzkraft des Unternehmens zu sichern</w:t>
      </w:r>
      <w:r>
        <w:rPr>
          <w:sz w:val="24"/>
          <w:lang w:val="de-DE"/>
        </w:rPr>
        <w:t>.</w:t>
      </w:r>
    </w:p>
    <w:p w:rsidR="003C6F5D" w:rsidRDefault="003C6F5D">
      <w:pPr>
        <w:rPr>
          <w:rFonts w:ascii="CorpoS" w:hAnsi="CorpoS"/>
          <w:b/>
          <w:sz w:val="20"/>
          <w:u w:val="single"/>
          <w:lang w:val="de-DE"/>
        </w:rPr>
      </w:pPr>
      <w:r>
        <w:rPr>
          <w:rFonts w:ascii="CorpoS" w:hAnsi="CorpoS"/>
          <w:b/>
          <w:sz w:val="20"/>
          <w:u w:val="single"/>
          <w:lang w:val="de-DE"/>
        </w:rPr>
        <w:br w:type="page"/>
      </w:r>
    </w:p>
    <w:p w:rsidR="008A1E29" w:rsidRPr="00B72BDB" w:rsidRDefault="008A1E29" w:rsidP="003F566D">
      <w:pPr>
        <w:ind w:right="283"/>
        <w:jc w:val="both"/>
        <w:rPr>
          <w:rFonts w:ascii="CorpoS" w:hAnsi="CorpoS"/>
          <w:b/>
          <w:sz w:val="20"/>
          <w:u w:val="single"/>
          <w:lang w:val="de-DE"/>
        </w:rPr>
      </w:pPr>
      <w:r w:rsidRPr="00B72BDB">
        <w:rPr>
          <w:rFonts w:ascii="CorpoS" w:hAnsi="CorpoS"/>
          <w:b/>
          <w:sz w:val="20"/>
          <w:u w:val="single"/>
          <w:lang w:val="de-DE"/>
        </w:rPr>
        <w:lastRenderedPageBreak/>
        <w:t>Über die MTU Aero Engines</w:t>
      </w:r>
    </w:p>
    <w:p w:rsidR="003F566D" w:rsidRPr="003F566D" w:rsidRDefault="003F566D" w:rsidP="003F566D">
      <w:pPr>
        <w:tabs>
          <w:tab w:val="left" w:pos="9072"/>
        </w:tabs>
        <w:ind w:right="283"/>
        <w:jc w:val="both"/>
        <w:rPr>
          <w:rFonts w:ascii="CorpoS" w:hAnsi="CorpoS"/>
          <w:sz w:val="20"/>
          <w:lang w:val="de-DE"/>
        </w:rPr>
      </w:pPr>
      <w:r w:rsidRPr="003F566D">
        <w:rPr>
          <w:rFonts w:ascii="CorpoS" w:hAnsi="CorpoS"/>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2019 haben rund 11.000 Mitarbeiter einen Umsatz in Höhe von mehr als 4,6 Milliarden Euro erwirtschaftet.</w:t>
      </w:r>
    </w:p>
    <w:p w:rsidR="00DD64E9" w:rsidRPr="005A006F" w:rsidRDefault="00DD64E9" w:rsidP="003F566D">
      <w:pPr>
        <w:ind w:right="283"/>
        <w:rPr>
          <w:rFonts w:ascii="CorpoS" w:hAnsi="CorpoS"/>
          <w:sz w:val="20"/>
          <w:lang w:val="de-DE"/>
        </w:rPr>
      </w:pPr>
    </w:p>
    <w:p w:rsidR="00DD64E9" w:rsidRPr="00DD64E9" w:rsidRDefault="00DD64E9" w:rsidP="00DD64E9">
      <w:pPr>
        <w:rPr>
          <w:rFonts w:ascii="CorpoS" w:hAnsi="CorpoS" w:cs="Arial"/>
          <w:sz w:val="20"/>
          <w:lang w:val="de-DE"/>
        </w:rPr>
      </w:pPr>
    </w:p>
    <w:p w:rsidR="00CA6EF8" w:rsidRPr="000F74E9" w:rsidRDefault="00CA6EF8" w:rsidP="00CA6EF8">
      <w:pPr>
        <w:rPr>
          <w:rFonts w:ascii="CorpoS" w:hAnsi="CorpoS"/>
          <w:sz w:val="20"/>
          <w:u w:val="single"/>
          <w:lang w:val="de-DE"/>
        </w:rPr>
      </w:pPr>
      <w:r w:rsidRPr="000F74E9">
        <w:rPr>
          <w:rFonts w:ascii="CorpoS" w:hAnsi="CorpoS"/>
          <w:sz w:val="20"/>
          <w:u w:val="single"/>
          <w:lang w:val="de-DE"/>
        </w:rPr>
        <w:t>Ihr</w:t>
      </w:r>
      <w:r w:rsidR="003F566D">
        <w:rPr>
          <w:rFonts w:ascii="CorpoS" w:hAnsi="CorpoS"/>
          <w:sz w:val="20"/>
          <w:u w:val="single"/>
          <w:lang w:val="de-DE"/>
        </w:rPr>
        <w:t>e</w:t>
      </w:r>
      <w:r w:rsidRPr="000F74E9">
        <w:rPr>
          <w:rFonts w:ascii="CorpoS" w:hAnsi="CorpoS"/>
          <w:sz w:val="20"/>
          <w:u w:val="single"/>
          <w:lang w:val="de-DE"/>
        </w:rPr>
        <w:t xml:space="preserve"> Ansprechpartner</w:t>
      </w:r>
      <w:r w:rsidRPr="003F566D">
        <w:rPr>
          <w:rFonts w:ascii="CorpoS" w:hAnsi="CorpoS"/>
          <w:sz w:val="20"/>
          <w:lang w:val="de-DE"/>
        </w:rPr>
        <w:t>:</w:t>
      </w:r>
    </w:p>
    <w:p w:rsidR="00846CDC" w:rsidRDefault="00846CDC" w:rsidP="003F566D">
      <w:pPr>
        <w:rPr>
          <w:rFonts w:ascii="CorpoS" w:hAnsi="CorpoS"/>
          <w:sz w:val="20"/>
          <w:lang w:val="de-DE"/>
        </w:rPr>
      </w:pPr>
    </w:p>
    <w:p w:rsidR="003F566D" w:rsidRPr="00765F99" w:rsidRDefault="003F566D" w:rsidP="003F566D">
      <w:pPr>
        <w:rPr>
          <w:rFonts w:ascii="CorpoS" w:hAnsi="CorpoS"/>
          <w:sz w:val="20"/>
          <w:lang w:val="de-DE"/>
        </w:rPr>
      </w:pPr>
      <w:r w:rsidRPr="00765F99">
        <w:rPr>
          <w:rFonts w:ascii="CorpoS" w:hAnsi="CorpoS"/>
          <w:sz w:val="20"/>
          <w:lang w:val="de-DE"/>
        </w:rPr>
        <w:t>Eckhard Zanger</w:t>
      </w:r>
    </w:p>
    <w:p w:rsidR="003F566D" w:rsidRPr="00765F99" w:rsidRDefault="003F566D" w:rsidP="003F566D">
      <w:pPr>
        <w:rPr>
          <w:rFonts w:ascii="CorpoS" w:hAnsi="CorpoS"/>
          <w:sz w:val="20"/>
          <w:lang w:val="de-DE"/>
        </w:rPr>
      </w:pPr>
      <w:r w:rsidRPr="00765F99">
        <w:rPr>
          <w:rFonts w:ascii="CorpoS" w:hAnsi="CorpoS"/>
          <w:sz w:val="20"/>
          <w:lang w:val="de-DE"/>
        </w:rPr>
        <w:t>Leiter Unternehmenskommunikation und Public Affairs</w:t>
      </w:r>
    </w:p>
    <w:p w:rsidR="003F566D" w:rsidRPr="00765F99" w:rsidRDefault="003F566D" w:rsidP="003F566D">
      <w:pPr>
        <w:rPr>
          <w:rFonts w:ascii="CorpoS" w:hAnsi="CorpoS"/>
          <w:sz w:val="20"/>
          <w:lang w:val="de-DE"/>
        </w:rPr>
      </w:pPr>
      <w:r w:rsidRPr="00765F99">
        <w:rPr>
          <w:rFonts w:ascii="CorpoS" w:hAnsi="CorpoS"/>
          <w:sz w:val="20"/>
          <w:lang w:val="de-DE"/>
        </w:rPr>
        <w:t>Tel.: + 49 (0)89 14 89-91 13</w:t>
      </w:r>
    </w:p>
    <w:p w:rsidR="003F566D" w:rsidRPr="00765F99" w:rsidRDefault="003F566D" w:rsidP="003F566D">
      <w:pPr>
        <w:rPr>
          <w:rFonts w:ascii="CorpoS" w:hAnsi="CorpoS"/>
          <w:sz w:val="20"/>
          <w:lang w:val="de-DE"/>
        </w:rPr>
      </w:pPr>
      <w:r w:rsidRPr="00765F99">
        <w:rPr>
          <w:rFonts w:ascii="CorpoS" w:hAnsi="CorpoS"/>
          <w:sz w:val="20"/>
          <w:lang w:val="de-DE"/>
        </w:rPr>
        <w:t>Mobil: + 49 (0) 176-1000 6158</w:t>
      </w:r>
    </w:p>
    <w:p w:rsidR="003F566D" w:rsidRDefault="003F566D" w:rsidP="003F566D">
      <w:pPr>
        <w:rPr>
          <w:rFonts w:ascii="CorpoS" w:hAnsi="CorpoS"/>
          <w:sz w:val="20"/>
          <w:lang w:val="de-DE"/>
        </w:rPr>
      </w:pPr>
      <w:r w:rsidRPr="003F566D">
        <w:rPr>
          <w:rFonts w:ascii="CorpoS" w:hAnsi="CorpoS"/>
          <w:sz w:val="20"/>
          <w:lang w:val="de-DE"/>
        </w:rPr>
        <w:t>E-</w:t>
      </w:r>
      <w:r w:rsidR="00800AE8">
        <w:rPr>
          <w:rFonts w:ascii="CorpoS" w:hAnsi="CorpoS"/>
          <w:sz w:val="20"/>
          <w:lang w:val="de-DE"/>
        </w:rPr>
        <w:t>M</w:t>
      </w:r>
      <w:r w:rsidRPr="003F566D">
        <w:rPr>
          <w:rFonts w:ascii="CorpoS" w:hAnsi="CorpoS"/>
          <w:sz w:val="20"/>
          <w:lang w:val="de-DE"/>
        </w:rPr>
        <w:t xml:space="preserve">ail: </w:t>
      </w:r>
      <w:hyperlink r:id="rId7" w:history="1">
        <w:r w:rsidRPr="00AC3AA3">
          <w:rPr>
            <w:rStyle w:val="Hyperlink"/>
            <w:rFonts w:ascii="CorpoS" w:hAnsi="CorpoS"/>
            <w:sz w:val="20"/>
            <w:lang w:val="de-DE"/>
          </w:rPr>
          <w:t>eckhard.zanger@mtu.de</w:t>
        </w:r>
      </w:hyperlink>
    </w:p>
    <w:p w:rsidR="003F566D" w:rsidRPr="003F566D" w:rsidRDefault="003F566D" w:rsidP="00CA6EF8">
      <w:pPr>
        <w:rPr>
          <w:rFonts w:ascii="CorpoS" w:hAnsi="CorpoS"/>
          <w:sz w:val="20"/>
          <w:lang w:val="de-DE"/>
        </w:rPr>
      </w:pPr>
    </w:p>
    <w:p w:rsidR="003F566D" w:rsidRPr="003F566D" w:rsidRDefault="003F566D" w:rsidP="00CA6EF8">
      <w:pPr>
        <w:rPr>
          <w:rFonts w:ascii="CorpoS" w:hAnsi="CorpoS"/>
          <w:sz w:val="20"/>
          <w:lang w:val="de-DE"/>
        </w:rPr>
      </w:pPr>
    </w:p>
    <w:p w:rsidR="00CA6EF8" w:rsidRPr="000F74E9" w:rsidRDefault="003F566D" w:rsidP="00CA6EF8">
      <w:pPr>
        <w:rPr>
          <w:rFonts w:ascii="CorpoS" w:hAnsi="CorpoS"/>
          <w:sz w:val="20"/>
          <w:lang w:val="de-DE"/>
        </w:rPr>
      </w:pPr>
      <w:r>
        <w:rPr>
          <w:rFonts w:ascii="CorpoS" w:hAnsi="CorpoS"/>
          <w:sz w:val="20"/>
          <w:lang w:val="de-DE"/>
        </w:rPr>
        <w:t>Markus Wölfle</w:t>
      </w:r>
    </w:p>
    <w:p w:rsidR="00CA6EF8" w:rsidRPr="000F74E9" w:rsidRDefault="00CA6EF8" w:rsidP="00CA6EF8">
      <w:pPr>
        <w:rPr>
          <w:rFonts w:ascii="CorpoS" w:hAnsi="CorpoS"/>
          <w:sz w:val="20"/>
          <w:lang w:val="de-DE"/>
        </w:rPr>
      </w:pPr>
      <w:r w:rsidRPr="000F74E9">
        <w:rPr>
          <w:rFonts w:ascii="CorpoS" w:hAnsi="CorpoS"/>
          <w:sz w:val="20"/>
          <w:lang w:val="de-DE"/>
        </w:rPr>
        <w:t>Leit</w:t>
      </w:r>
      <w:r w:rsidR="003F566D">
        <w:rPr>
          <w:rFonts w:ascii="CorpoS" w:hAnsi="CorpoS"/>
          <w:sz w:val="20"/>
          <w:lang w:val="de-DE"/>
        </w:rPr>
        <w:t>er Unternehmenskommunikation</w:t>
      </w:r>
    </w:p>
    <w:p w:rsidR="00CA6EF8" w:rsidRPr="006706CB" w:rsidRDefault="00CA6EF8" w:rsidP="00CA6EF8">
      <w:pPr>
        <w:rPr>
          <w:rFonts w:ascii="CorpoS" w:hAnsi="CorpoS"/>
          <w:sz w:val="20"/>
          <w:lang w:val="de-DE"/>
        </w:rPr>
      </w:pPr>
      <w:r w:rsidRPr="006706CB">
        <w:rPr>
          <w:rFonts w:ascii="CorpoS" w:hAnsi="CorpoS"/>
          <w:sz w:val="20"/>
          <w:lang w:val="de-DE"/>
        </w:rPr>
        <w:t>Tel.: + 49 (0)89 14 89-</w:t>
      </w:r>
      <w:r w:rsidR="00C86FCD" w:rsidRPr="006706CB">
        <w:rPr>
          <w:rFonts w:ascii="CorpoS" w:hAnsi="CorpoS"/>
          <w:sz w:val="20"/>
          <w:lang w:val="de-DE"/>
        </w:rPr>
        <w:t>8</w:t>
      </w:r>
      <w:r w:rsidRPr="006706CB">
        <w:rPr>
          <w:rFonts w:ascii="CorpoS" w:hAnsi="CorpoS"/>
          <w:sz w:val="20"/>
          <w:lang w:val="de-DE"/>
        </w:rPr>
        <w:t>3</w:t>
      </w:r>
      <w:r w:rsidR="00C86FCD" w:rsidRPr="006706CB">
        <w:rPr>
          <w:rFonts w:ascii="CorpoS" w:hAnsi="CorpoS"/>
          <w:sz w:val="20"/>
          <w:lang w:val="de-DE"/>
        </w:rPr>
        <w:t xml:space="preserve"> 02</w:t>
      </w:r>
    </w:p>
    <w:p w:rsidR="00CA6EF8" w:rsidRPr="00C86FCD" w:rsidRDefault="00CA6EF8" w:rsidP="00CA6EF8">
      <w:pPr>
        <w:rPr>
          <w:rFonts w:ascii="CorpoS" w:hAnsi="CorpoS"/>
          <w:sz w:val="20"/>
          <w:lang w:val="de-DE"/>
        </w:rPr>
      </w:pPr>
      <w:r w:rsidRPr="00C86FCD">
        <w:rPr>
          <w:rFonts w:ascii="CorpoS" w:hAnsi="CorpoS"/>
          <w:sz w:val="20"/>
          <w:lang w:val="de-DE"/>
        </w:rPr>
        <w:t>Mobil: + 49 (0) 1</w:t>
      </w:r>
      <w:r w:rsidR="00C86FCD" w:rsidRPr="00C86FCD">
        <w:rPr>
          <w:rFonts w:ascii="CorpoS" w:hAnsi="CorpoS"/>
          <w:sz w:val="20"/>
          <w:lang w:val="de-DE"/>
        </w:rPr>
        <w:t>51</w:t>
      </w:r>
      <w:r w:rsidRPr="00C86FCD">
        <w:rPr>
          <w:rFonts w:ascii="CorpoS" w:hAnsi="CorpoS"/>
          <w:sz w:val="20"/>
          <w:lang w:val="de-DE"/>
        </w:rPr>
        <w:t>-</w:t>
      </w:r>
      <w:r w:rsidR="003F566D">
        <w:rPr>
          <w:rFonts w:ascii="CorpoS" w:hAnsi="CorpoS"/>
          <w:sz w:val="20"/>
          <w:lang w:val="de-DE"/>
        </w:rPr>
        <w:t>174-150 84</w:t>
      </w:r>
    </w:p>
    <w:p w:rsidR="00CA6EF8" w:rsidRDefault="00CA6EF8" w:rsidP="00CA6EF8">
      <w:pPr>
        <w:rPr>
          <w:rFonts w:ascii="CorpoS" w:hAnsi="CorpoS"/>
          <w:sz w:val="20"/>
          <w:lang w:val="de-DE"/>
        </w:rPr>
      </w:pPr>
      <w:r w:rsidRPr="000F74E9">
        <w:rPr>
          <w:rFonts w:ascii="CorpoS" w:hAnsi="CorpoS"/>
          <w:sz w:val="20"/>
          <w:lang w:val="de-DE"/>
        </w:rPr>
        <w:t xml:space="preserve">E-Mail: </w:t>
      </w:r>
      <w:hyperlink r:id="rId8" w:history="1">
        <w:r w:rsidR="003F566D" w:rsidRPr="00AC3AA3">
          <w:rPr>
            <w:rStyle w:val="Hyperlink"/>
            <w:rFonts w:ascii="CorpoS" w:hAnsi="CorpoS"/>
            <w:sz w:val="20"/>
            <w:lang w:val="de-DE"/>
          </w:rPr>
          <w:t>markus.woelfle@mtu.de</w:t>
        </w:r>
      </w:hyperlink>
    </w:p>
    <w:sectPr w:rsidR="00CA6EF8"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68A" w:rsidRDefault="0041768A">
      <w:r>
        <w:separator/>
      </w:r>
    </w:p>
  </w:endnote>
  <w:endnote w:type="continuationSeparator" w:id="0">
    <w:p w:rsidR="0041768A" w:rsidRDefault="0041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altName w:val="Corporate S"/>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68A" w:rsidRDefault="0041768A">
      <w:r>
        <w:separator/>
      </w:r>
    </w:p>
  </w:footnote>
  <w:footnote w:type="continuationSeparator" w:id="0">
    <w:p w:rsidR="0041768A" w:rsidRDefault="00417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DD4A5"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43677"/>
    <w:rsid w:val="00144D88"/>
    <w:rsid w:val="00150E71"/>
    <w:rsid w:val="00151E2A"/>
    <w:rsid w:val="0016121C"/>
    <w:rsid w:val="00161E32"/>
    <w:rsid w:val="00163004"/>
    <w:rsid w:val="0019251F"/>
    <w:rsid w:val="00197CF5"/>
    <w:rsid w:val="001B1AE3"/>
    <w:rsid w:val="001C403E"/>
    <w:rsid w:val="001C53D3"/>
    <w:rsid w:val="001E5784"/>
    <w:rsid w:val="002037D9"/>
    <w:rsid w:val="0021191F"/>
    <w:rsid w:val="0021633B"/>
    <w:rsid w:val="00226271"/>
    <w:rsid w:val="002335C6"/>
    <w:rsid w:val="00254406"/>
    <w:rsid w:val="00256BAD"/>
    <w:rsid w:val="00261A60"/>
    <w:rsid w:val="00270DD3"/>
    <w:rsid w:val="00273AD3"/>
    <w:rsid w:val="0028004A"/>
    <w:rsid w:val="00280197"/>
    <w:rsid w:val="00281AA0"/>
    <w:rsid w:val="00291085"/>
    <w:rsid w:val="002A3DF2"/>
    <w:rsid w:val="002A4079"/>
    <w:rsid w:val="002B6B5C"/>
    <w:rsid w:val="002C1173"/>
    <w:rsid w:val="002D758E"/>
    <w:rsid w:val="002E2DB5"/>
    <w:rsid w:val="002E3646"/>
    <w:rsid w:val="002E648F"/>
    <w:rsid w:val="002F76AF"/>
    <w:rsid w:val="00300A57"/>
    <w:rsid w:val="003018DF"/>
    <w:rsid w:val="00310230"/>
    <w:rsid w:val="00322F67"/>
    <w:rsid w:val="00325951"/>
    <w:rsid w:val="003306E0"/>
    <w:rsid w:val="00342A55"/>
    <w:rsid w:val="00343C99"/>
    <w:rsid w:val="00344B08"/>
    <w:rsid w:val="00345152"/>
    <w:rsid w:val="0035165C"/>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6F5D"/>
    <w:rsid w:val="003D1233"/>
    <w:rsid w:val="003E220C"/>
    <w:rsid w:val="003E4C71"/>
    <w:rsid w:val="003E7697"/>
    <w:rsid w:val="003F566D"/>
    <w:rsid w:val="004044E9"/>
    <w:rsid w:val="00405869"/>
    <w:rsid w:val="00410940"/>
    <w:rsid w:val="0041768A"/>
    <w:rsid w:val="00422193"/>
    <w:rsid w:val="00433A66"/>
    <w:rsid w:val="00435C73"/>
    <w:rsid w:val="004429F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7764"/>
    <w:rsid w:val="00614A3F"/>
    <w:rsid w:val="006156F6"/>
    <w:rsid w:val="00636522"/>
    <w:rsid w:val="006379B7"/>
    <w:rsid w:val="006706CB"/>
    <w:rsid w:val="00681B62"/>
    <w:rsid w:val="006906EB"/>
    <w:rsid w:val="00695DED"/>
    <w:rsid w:val="006A16CD"/>
    <w:rsid w:val="006D1C26"/>
    <w:rsid w:val="0070360F"/>
    <w:rsid w:val="00706897"/>
    <w:rsid w:val="00710C7A"/>
    <w:rsid w:val="00712F46"/>
    <w:rsid w:val="007174B3"/>
    <w:rsid w:val="00742FCE"/>
    <w:rsid w:val="00751755"/>
    <w:rsid w:val="00754703"/>
    <w:rsid w:val="00757670"/>
    <w:rsid w:val="00760EE0"/>
    <w:rsid w:val="00761A2B"/>
    <w:rsid w:val="00765F99"/>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0AE8"/>
    <w:rsid w:val="00804AFD"/>
    <w:rsid w:val="00806654"/>
    <w:rsid w:val="008168F1"/>
    <w:rsid w:val="00826A11"/>
    <w:rsid w:val="00837CB6"/>
    <w:rsid w:val="00840ED4"/>
    <w:rsid w:val="00846648"/>
    <w:rsid w:val="00846CDC"/>
    <w:rsid w:val="0086021C"/>
    <w:rsid w:val="00872C46"/>
    <w:rsid w:val="00882B05"/>
    <w:rsid w:val="008879C4"/>
    <w:rsid w:val="00890BCF"/>
    <w:rsid w:val="008A1E29"/>
    <w:rsid w:val="008A6D05"/>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6172"/>
    <w:rsid w:val="00A775D8"/>
    <w:rsid w:val="00A8770E"/>
    <w:rsid w:val="00AB0181"/>
    <w:rsid w:val="00AB550C"/>
    <w:rsid w:val="00AB560A"/>
    <w:rsid w:val="00AB7725"/>
    <w:rsid w:val="00AC3141"/>
    <w:rsid w:val="00AC3F4E"/>
    <w:rsid w:val="00AD43E4"/>
    <w:rsid w:val="00AF70D9"/>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7AF1"/>
    <w:rsid w:val="00B91284"/>
    <w:rsid w:val="00BA047C"/>
    <w:rsid w:val="00BA481C"/>
    <w:rsid w:val="00BB5475"/>
    <w:rsid w:val="00BC0EFB"/>
    <w:rsid w:val="00BC26AC"/>
    <w:rsid w:val="00BC566F"/>
    <w:rsid w:val="00BE5BA9"/>
    <w:rsid w:val="00BF1A89"/>
    <w:rsid w:val="00BF53D7"/>
    <w:rsid w:val="00C022E0"/>
    <w:rsid w:val="00C11F8D"/>
    <w:rsid w:val="00C345E3"/>
    <w:rsid w:val="00C422B3"/>
    <w:rsid w:val="00C551E1"/>
    <w:rsid w:val="00C66179"/>
    <w:rsid w:val="00C8225F"/>
    <w:rsid w:val="00C84921"/>
    <w:rsid w:val="00C86FCD"/>
    <w:rsid w:val="00C95EB1"/>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07384"/>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03C5"/>
    <w:rsid w:val="00EB53A5"/>
    <w:rsid w:val="00EB79AD"/>
    <w:rsid w:val="00EC0479"/>
    <w:rsid w:val="00EC08A9"/>
    <w:rsid w:val="00ED7F59"/>
    <w:rsid w:val="00EF33F5"/>
    <w:rsid w:val="00F027F8"/>
    <w:rsid w:val="00F052A2"/>
    <w:rsid w:val="00F065A8"/>
    <w:rsid w:val="00F22834"/>
    <w:rsid w:val="00F235E3"/>
    <w:rsid w:val="00F247EA"/>
    <w:rsid w:val="00F440C4"/>
    <w:rsid w:val="00F54076"/>
    <w:rsid w:val="00F570A5"/>
    <w:rsid w:val="00F727B2"/>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us.woelfle@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khard.zanger@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3457</Characters>
  <Application>Microsoft Office Word</Application>
  <DocSecurity>2</DocSecurity>
  <Lines>28</Lines>
  <Paragraphs>7</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3925</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2020-03-22T14:44:00Z</dcterms:created>
  <dcterms:modified xsi:type="dcterms:W3CDTF">2020-03-22T16:47:00Z</dcterms:modified>
</cp:coreProperties>
</file>