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71B" w:rsidRPr="005C4EC9" w:rsidRDefault="006C7C86" w:rsidP="00302095">
      <w:pPr>
        <w:tabs>
          <w:tab w:val="left" w:pos="9072"/>
        </w:tabs>
        <w:spacing w:line="300" w:lineRule="exact"/>
        <w:ind w:right="283"/>
        <w:jc w:val="both"/>
        <w:rPr>
          <w:rFonts w:ascii="CorpoS" w:hAnsi="CorpoS"/>
          <w:b/>
          <w:sz w:val="22"/>
          <w:szCs w:val="22"/>
          <w:lang w:val="de-DE"/>
        </w:rPr>
      </w:pPr>
      <w:r w:rsidRPr="005C4EC9">
        <w:rPr>
          <w:rFonts w:ascii="CorpoS" w:hAnsi="CorpoS"/>
          <w:b/>
          <w:sz w:val="22"/>
          <w:szCs w:val="22"/>
          <w:lang w:val="de-DE"/>
        </w:rPr>
        <w:t xml:space="preserve">MTU Aero Engines </w:t>
      </w:r>
      <w:r w:rsidR="00E526C7" w:rsidRPr="005C4EC9">
        <w:rPr>
          <w:rFonts w:ascii="CorpoS" w:hAnsi="CorpoS"/>
          <w:b/>
          <w:sz w:val="22"/>
          <w:szCs w:val="22"/>
          <w:lang w:val="de-DE"/>
        </w:rPr>
        <w:t xml:space="preserve">AG </w:t>
      </w:r>
      <w:r w:rsidR="005C4EC9" w:rsidRPr="005C4EC9">
        <w:rPr>
          <w:rFonts w:ascii="CorpoS" w:hAnsi="CorpoS"/>
          <w:b/>
          <w:sz w:val="22"/>
          <w:szCs w:val="22"/>
          <w:lang w:val="de-DE"/>
        </w:rPr>
        <w:t xml:space="preserve">legt Neun-Monats-Zahlen vor und </w:t>
      </w:r>
      <w:r w:rsidR="00976657">
        <w:rPr>
          <w:rFonts w:ascii="CorpoS" w:hAnsi="CorpoS"/>
          <w:b/>
          <w:sz w:val="22"/>
          <w:szCs w:val="22"/>
          <w:lang w:val="de-DE"/>
        </w:rPr>
        <w:t>präzisiert</w:t>
      </w:r>
      <w:r w:rsidR="005C4EC9" w:rsidRPr="005C4EC9">
        <w:rPr>
          <w:rFonts w:ascii="CorpoS" w:hAnsi="CorpoS"/>
          <w:b/>
          <w:sz w:val="22"/>
          <w:szCs w:val="22"/>
          <w:lang w:val="de-DE"/>
        </w:rPr>
        <w:t xml:space="preserve"> Prognose</w:t>
      </w:r>
    </w:p>
    <w:p w:rsidR="00526131" w:rsidRDefault="00976657" w:rsidP="00027B52">
      <w:pPr>
        <w:numPr>
          <w:ilvl w:val="0"/>
          <w:numId w:val="12"/>
        </w:numPr>
        <w:tabs>
          <w:tab w:val="left" w:pos="9072"/>
        </w:tabs>
        <w:spacing w:line="300" w:lineRule="exact"/>
        <w:ind w:right="283"/>
        <w:jc w:val="both"/>
        <w:rPr>
          <w:rFonts w:ascii="CorpoS" w:hAnsi="CorpoS"/>
          <w:b/>
          <w:sz w:val="22"/>
          <w:szCs w:val="22"/>
          <w:lang w:val="de-DE"/>
        </w:rPr>
      </w:pPr>
      <w:r>
        <w:rPr>
          <w:rFonts w:ascii="CorpoS" w:hAnsi="CorpoS"/>
          <w:b/>
          <w:sz w:val="22"/>
          <w:szCs w:val="22"/>
          <w:lang w:val="de-DE"/>
        </w:rPr>
        <w:t>Umsatz 2020 soll 4 bis 4,2 Mrd. € erreichen</w:t>
      </w:r>
    </w:p>
    <w:p w:rsidR="00976657" w:rsidRPr="005810E3" w:rsidRDefault="00976657" w:rsidP="00027B52">
      <w:pPr>
        <w:numPr>
          <w:ilvl w:val="0"/>
          <w:numId w:val="12"/>
        </w:numPr>
        <w:tabs>
          <w:tab w:val="left" w:pos="9072"/>
        </w:tabs>
        <w:spacing w:line="300" w:lineRule="exact"/>
        <w:ind w:right="283"/>
        <w:jc w:val="both"/>
        <w:rPr>
          <w:rFonts w:ascii="CorpoS" w:hAnsi="CorpoS"/>
          <w:b/>
          <w:sz w:val="22"/>
          <w:szCs w:val="22"/>
          <w:lang w:val="de-DE"/>
        </w:rPr>
      </w:pPr>
      <w:r>
        <w:rPr>
          <w:rFonts w:ascii="CorpoS" w:hAnsi="CorpoS"/>
          <w:b/>
          <w:sz w:val="22"/>
          <w:szCs w:val="22"/>
          <w:lang w:val="de-DE"/>
        </w:rPr>
        <w:t>Bereinigte EBIT-Marge wird bei rund 10 % erwartet</w:t>
      </w:r>
    </w:p>
    <w:p w:rsidR="00C51A14" w:rsidRPr="005810E3" w:rsidRDefault="00C51A14" w:rsidP="00C51A14">
      <w:pPr>
        <w:tabs>
          <w:tab w:val="left" w:pos="9072"/>
        </w:tabs>
        <w:spacing w:line="300" w:lineRule="exact"/>
        <w:ind w:right="283"/>
        <w:jc w:val="both"/>
        <w:rPr>
          <w:rFonts w:ascii="CorpoS" w:hAnsi="CorpoS"/>
          <w:b/>
          <w:sz w:val="22"/>
          <w:szCs w:val="22"/>
          <w:lang w:val="de-DE"/>
        </w:rPr>
      </w:pPr>
    </w:p>
    <w:p w:rsidR="00C51A14" w:rsidRPr="008D7030" w:rsidRDefault="00C51A14" w:rsidP="00C51A14">
      <w:pPr>
        <w:tabs>
          <w:tab w:val="left" w:pos="7655"/>
          <w:tab w:val="left" w:pos="9072"/>
        </w:tabs>
        <w:spacing w:line="300" w:lineRule="exact"/>
        <w:ind w:right="283"/>
        <w:jc w:val="both"/>
        <w:rPr>
          <w:rFonts w:ascii="CorpoS" w:hAnsi="CorpoS"/>
          <w:sz w:val="22"/>
          <w:szCs w:val="22"/>
          <w:lang w:val="de-DE"/>
        </w:rPr>
      </w:pPr>
      <w:r w:rsidRPr="008D7030">
        <w:rPr>
          <w:rFonts w:ascii="CorpoS" w:hAnsi="CorpoS"/>
          <w:sz w:val="22"/>
          <w:szCs w:val="22"/>
          <w:lang w:val="de-DE"/>
        </w:rPr>
        <w:t xml:space="preserve">München, </w:t>
      </w:r>
      <w:r w:rsidR="00711D21" w:rsidRPr="008D7030">
        <w:rPr>
          <w:rFonts w:ascii="CorpoS" w:hAnsi="CorpoS"/>
          <w:sz w:val="22"/>
          <w:szCs w:val="22"/>
          <w:lang w:val="de-DE"/>
        </w:rPr>
        <w:t>29</w:t>
      </w:r>
      <w:r w:rsidRPr="008D7030">
        <w:rPr>
          <w:rFonts w:ascii="CorpoS" w:hAnsi="CorpoS"/>
          <w:sz w:val="22"/>
          <w:szCs w:val="22"/>
          <w:lang w:val="de-DE"/>
        </w:rPr>
        <w:t xml:space="preserve">. </w:t>
      </w:r>
      <w:r w:rsidR="002C2460" w:rsidRPr="008D7030">
        <w:rPr>
          <w:rFonts w:ascii="CorpoS" w:hAnsi="CorpoS"/>
          <w:sz w:val="22"/>
          <w:szCs w:val="22"/>
          <w:lang w:val="de-DE"/>
        </w:rPr>
        <w:t>Oktober</w:t>
      </w:r>
      <w:r w:rsidRPr="008D7030">
        <w:rPr>
          <w:rFonts w:ascii="CorpoS" w:hAnsi="CorpoS"/>
          <w:sz w:val="22"/>
          <w:szCs w:val="22"/>
          <w:lang w:val="de-DE"/>
        </w:rPr>
        <w:t xml:space="preserve"> 20</w:t>
      </w:r>
      <w:r w:rsidR="00711D21" w:rsidRPr="008D7030">
        <w:rPr>
          <w:rFonts w:ascii="CorpoS" w:hAnsi="CorpoS"/>
          <w:sz w:val="22"/>
          <w:szCs w:val="22"/>
          <w:lang w:val="de-DE"/>
        </w:rPr>
        <w:t>20</w:t>
      </w:r>
      <w:r w:rsidRPr="008D7030">
        <w:rPr>
          <w:rFonts w:ascii="CorpoS" w:hAnsi="CorpoS"/>
          <w:sz w:val="22"/>
          <w:szCs w:val="22"/>
          <w:lang w:val="de-DE"/>
        </w:rPr>
        <w:t xml:space="preserve"> – Die MTU Aero Engines AG hat </w:t>
      </w:r>
      <w:r w:rsidR="0065120E" w:rsidRPr="008D7030">
        <w:rPr>
          <w:rFonts w:ascii="CorpoS" w:hAnsi="CorpoS"/>
          <w:sz w:val="22"/>
          <w:szCs w:val="22"/>
          <w:lang w:val="de-DE"/>
        </w:rPr>
        <w:t>in den erste</w:t>
      </w:r>
      <w:r w:rsidR="009153DB" w:rsidRPr="008D7030">
        <w:rPr>
          <w:rFonts w:ascii="CorpoS" w:hAnsi="CorpoS"/>
          <w:sz w:val="22"/>
          <w:szCs w:val="22"/>
          <w:lang w:val="de-DE"/>
        </w:rPr>
        <w:t>n</w:t>
      </w:r>
      <w:r w:rsidR="0065120E" w:rsidRPr="008D7030">
        <w:rPr>
          <w:rFonts w:ascii="CorpoS" w:hAnsi="CorpoS"/>
          <w:sz w:val="22"/>
          <w:szCs w:val="22"/>
          <w:lang w:val="de-DE"/>
        </w:rPr>
        <w:t xml:space="preserve"> neun Monaten 20</w:t>
      </w:r>
      <w:r w:rsidR="00C33551" w:rsidRPr="008D7030">
        <w:rPr>
          <w:rFonts w:ascii="CorpoS" w:hAnsi="CorpoS"/>
          <w:sz w:val="22"/>
          <w:szCs w:val="22"/>
          <w:lang w:val="de-DE"/>
        </w:rPr>
        <w:t>20</w:t>
      </w:r>
      <w:r w:rsidR="004C5F8C" w:rsidRPr="008D7030">
        <w:rPr>
          <w:rFonts w:ascii="CorpoS" w:hAnsi="CorpoS"/>
          <w:sz w:val="22"/>
          <w:szCs w:val="22"/>
          <w:lang w:val="de-DE"/>
        </w:rPr>
        <w:t xml:space="preserve"> einen Umsatz in Höhe von </w:t>
      </w:r>
      <w:r w:rsidR="00C33551" w:rsidRPr="008D7030">
        <w:rPr>
          <w:rFonts w:ascii="CorpoS" w:hAnsi="CorpoS"/>
          <w:sz w:val="22"/>
          <w:szCs w:val="22"/>
          <w:lang w:val="de-DE"/>
        </w:rPr>
        <w:t>2.956,</w:t>
      </w:r>
      <w:r w:rsidR="00B92461">
        <w:rPr>
          <w:rFonts w:ascii="CorpoS" w:hAnsi="CorpoS"/>
          <w:sz w:val="22"/>
          <w:szCs w:val="22"/>
          <w:lang w:val="de-DE"/>
        </w:rPr>
        <w:t>6</w:t>
      </w:r>
      <w:r w:rsidR="00C33551" w:rsidRPr="008D7030">
        <w:rPr>
          <w:rFonts w:ascii="CorpoS" w:hAnsi="CorpoS"/>
          <w:sz w:val="22"/>
          <w:szCs w:val="22"/>
          <w:lang w:val="de-DE"/>
        </w:rPr>
        <w:t xml:space="preserve"> Mio. € </w:t>
      </w:r>
      <w:r w:rsidR="004C5F8C" w:rsidRPr="008D7030">
        <w:rPr>
          <w:rFonts w:ascii="CorpoS" w:hAnsi="CorpoS"/>
          <w:sz w:val="22"/>
          <w:szCs w:val="22"/>
          <w:lang w:val="de-DE"/>
        </w:rPr>
        <w:t>erwirtschaftet</w:t>
      </w:r>
      <w:r w:rsidR="00C33551" w:rsidRPr="008D7030">
        <w:rPr>
          <w:rFonts w:ascii="CorpoS" w:hAnsi="CorpoS"/>
          <w:sz w:val="22"/>
          <w:szCs w:val="22"/>
          <w:lang w:val="de-DE"/>
        </w:rPr>
        <w:t xml:space="preserve"> </w:t>
      </w:r>
      <w:r w:rsidR="004C5F8C" w:rsidRPr="008D7030">
        <w:rPr>
          <w:rFonts w:ascii="CorpoS" w:hAnsi="CorpoS"/>
          <w:sz w:val="22"/>
          <w:szCs w:val="22"/>
          <w:lang w:val="de-DE"/>
        </w:rPr>
        <w:t>(1-9/201</w:t>
      </w:r>
      <w:r w:rsidR="00C33551" w:rsidRPr="008D7030">
        <w:rPr>
          <w:rFonts w:ascii="CorpoS" w:hAnsi="CorpoS"/>
          <w:sz w:val="22"/>
          <w:szCs w:val="22"/>
          <w:lang w:val="de-DE"/>
        </w:rPr>
        <w:t>9</w:t>
      </w:r>
      <w:r w:rsidR="004C5F8C" w:rsidRPr="008D7030">
        <w:rPr>
          <w:rFonts w:ascii="CorpoS" w:hAnsi="CorpoS"/>
          <w:sz w:val="22"/>
          <w:szCs w:val="22"/>
          <w:lang w:val="de-DE"/>
        </w:rPr>
        <w:t xml:space="preserve">: </w:t>
      </w:r>
      <w:r w:rsidR="00C33551" w:rsidRPr="008D7030">
        <w:rPr>
          <w:rFonts w:ascii="CorpoS" w:hAnsi="CorpoS"/>
          <w:sz w:val="22"/>
          <w:szCs w:val="22"/>
          <w:lang w:val="de-DE"/>
        </w:rPr>
        <w:t>3.403,7 Mio. €</w:t>
      </w:r>
      <w:r w:rsidR="00FD13FE" w:rsidRPr="008D7030">
        <w:rPr>
          <w:rFonts w:ascii="CorpoS" w:hAnsi="CorpoS"/>
          <w:sz w:val="22"/>
          <w:szCs w:val="22"/>
          <w:lang w:val="de-DE"/>
        </w:rPr>
        <w:t xml:space="preserve">). </w:t>
      </w:r>
      <w:r w:rsidR="0065120E" w:rsidRPr="008D7030">
        <w:rPr>
          <w:rFonts w:ascii="CorpoS" w:hAnsi="CorpoS"/>
          <w:sz w:val="22"/>
          <w:szCs w:val="22"/>
          <w:lang w:val="de-DE"/>
        </w:rPr>
        <w:t xml:space="preserve">Das </w:t>
      </w:r>
      <w:r w:rsidRPr="008D7030">
        <w:rPr>
          <w:rFonts w:ascii="CorpoS" w:hAnsi="CorpoS"/>
          <w:sz w:val="22"/>
          <w:szCs w:val="22"/>
          <w:lang w:val="de-DE"/>
        </w:rPr>
        <w:t>operative Ergebnis</w:t>
      </w:r>
      <w:r w:rsidRPr="008D7030">
        <w:rPr>
          <w:rStyle w:val="Funotenzeichen"/>
          <w:rFonts w:ascii="CorpoS" w:hAnsi="CorpoS"/>
          <w:b/>
          <w:sz w:val="22"/>
          <w:szCs w:val="22"/>
          <w:lang w:val="de-DE"/>
        </w:rPr>
        <w:footnoteReference w:id="1"/>
      </w:r>
      <w:r w:rsidR="0076577A" w:rsidRPr="008D7030">
        <w:rPr>
          <w:rFonts w:ascii="CorpoS" w:hAnsi="CorpoS"/>
          <w:sz w:val="22"/>
          <w:szCs w:val="22"/>
          <w:lang w:val="de-DE"/>
        </w:rPr>
        <w:t xml:space="preserve"> </w:t>
      </w:r>
      <w:r w:rsidR="00C33551" w:rsidRPr="008D7030">
        <w:rPr>
          <w:rFonts w:ascii="CorpoS" w:hAnsi="CorpoS"/>
          <w:sz w:val="22"/>
          <w:szCs w:val="22"/>
          <w:lang w:val="de-DE"/>
        </w:rPr>
        <w:t xml:space="preserve">erreichte 310,8 Mio. € nach 557,7 Mio. € im Vergleichszeitraum. </w:t>
      </w:r>
      <w:r w:rsidR="00AF4CD5" w:rsidRPr="008D7030">
        <w:rPr>
          <w:rFonts w:ascii="CorpoS" w:hAnsi="CorpoS"/>
          <w:sz w:val="22"/>
          <w:szCs w:val="22"/>
          <w:lang w:val="de-DE"/>
        </w:rPr>
        <w:t>Die</w:t>
      </w:r>
      <w:r w:rsidR="007E2F59" w:rsidRPr="008D7030">
        <w:rPr>
          <w:rFonts w:ascii="CorpoS" w:hAnsi="CorpoS"/>
          <w:sz w:val="22"/>
          <w:szCs w:val="22"/>
          <w:lang w:val="de-DE"/>
        </w:rPr>
        <w:t xml:space="preserve"> Ergebnismarge </w:t>
      </w:r>
      <w:r w:rsidR="008D7030" w:rsidRPr="008D7030">
        <w:rPr>
          <w:rFonts w:ascii="CorpoS" w:hAnsi="CorpoS"/>
          <w:sz w:val="22"/>
          <w:szCs w:val="22"/>
          <w:lang w:val="de-DE"/>
        </w:rPr>
        <w:t>lag bei</w:t>
      </w:r>
      <w:r w:rsidR="00C33551" w:rsidRPr="008D7030">
        <w:rPr>
          <w:rFonts w:ascii="CorpoS" w:hAnsi="CorpoS"/>
          <w:sz w:val="22"/>
          <w:szCs w:val="22"/>
          <w:lang w:val="de-DE"/>
        </w:rPr>
        <w:t xml:space="preserve"> 10,5 % </w:t>
      </w:r>
      <w:r w:rsidR="002264A2">
        <w:rPr>
          <w:rFonts w:ascii="CorpoS" w:hAnsi="CorpoS"/>
          <w:sz w:val="22"/>
          <w:szCs w:val="22"/>
          <w:lang w:val="de-DE"/>
        </w:rPr>
        <w:br w:type="textWrapping" w:clear="all"/>
      </w:r>
      <w:r w:rsidR="00C33551" w:rsidRPr="008D7030">
        <w:rPr>
          <w:rFonts w:ascii="CorpoS" w:hAnsi="CorpoS"/>
          <w:sz w:val="22"/>
          <w:szCs w:val="22"/>
          <w:lang w:val="de-DE"/>
        </w:rPr>
        <w:t xml:space="preserve">(1-9/2019: </w:t>
      </w:r>
      <w:r w:rsidR="004C5F8C" w:rsidRPr="008D7030">
        <w:rPr>
          <w:rFonts w:ascii="CorpoS" w:hAnsi="CorpoS"/>
          <w:sz w:val="22"/>
          <w:szCs w:val="22"/>
          <w:lang w:val="de-DE"/>
        </w:rPr>
        <w:t>16,4 %</w:t>
      </w:r>
      <w:r w:rsidR="00C33551" w:rsidRPr="008D7030">
        <w:rPr>
          <w:rFonts w:ascii="CorpoS" w:hAnsi="CorpoS"/>
          <w:sz w:val="22"/>
          <w:szCs w:val="22"/>
          <w:lang w:val="de-DE"/>
        </w:rPr>
        <w:t xml:space="preserve">). Analog zum bereinigten EBIT ging der </w:t>
      </w:r>
      <w:r w:rsidRPr="008D7030">
        <w:rPr>
          <w:rFonts w:ascii="CorpoS" w:hAnsi="CorpoS"/>
          <w:sz w:val="22"/>
          <w:szCs w:val="22"/>
          <w:lang w:val="de-DE"/>
        </w:rPr>
        <w:t>Gewinn nach Steuern</w:t>
      </w:r>
      <w:r w:rsidRPr="008D7030">
        <w:rPr>
          <w:rStyle w:val="Funotenzeichen"/>
          <w:rFonts w:ascii="CorpoS" w:hAnsi="CorpoS"/>
          <w:b/>
          <w:sz w:val="22"/>
          <w:szCs w:val="22"/>
          <w:lang w:val="de-DE"/>
        </w:rPr>
        <w:footnoteReference w:id="2"/>
      </w:r>
      <w:r w:rsidRPr="008D7030">
        <w:rPr>
          <w:rFonts w:ascii="CorpoS" w:hAnsi="CorpoS"/>
          <w:sz w:val="22"/>
          <w:szCs w:val="22"/>
          <w:lang w:val="de-DE"/>
        </w:rPr>
        <w:t xml:space="preserve"> </w:t>
      </w:r>
      <w:r w:rsidR="00C33551" w:rsidRPr="008D7030">
        <w:rPr>
          <w:rFonts w:ascii="CorpoS" w:hAnsi="CorpoS"/>
          <w:sz w:val="22"/>
          <w:szCs w:val="22"/>
          <w:lang w:val="de-DE"/>
        </w:rPr>
        <w:t>von 391,7 Mio. € auf 219,2 Mio. €</w:t>
      </w:r>
      <w:r w:rsidR="00984C9F">
        <w:rPr>
          <w:rFonts w:ascii="CorpoS" w:hAnsi="CorpoS"/>
          <w:sz w:val="22"/>
          <w:szCs w:val="22"/>
          <w:lang w:val="de-DE"/>
        </w:rPr>
        <w:t xml:space="preserve"> </w:t>
      </w:r>
      <w:r w:rsidR="00C33551" w:rsidRPr="008D7030">
        <w:rPr>
          <w:rFonts w:ascii="CorpoS" w:hAnsi="CorpoS"/>
          <w:sz w:val="22"/>
          <w:szCs w:val="22"/>
          <w:lang w:val="de-DE"/>
        </w:rPr>
        <w:t>zurück.</w:t>
      </w:r>
    </w:p>
    <w:p w:rsidR="00C51A14" w:rsidRPr="00ED45BD" w:rsidRDefault="00C51A14" w:rsidP="00C51A14">
      <w:pPr>
        <w:tabs>
          <w:tab w:val="left" w:pos="7655"/>
          <w:tab w:val="left" w:pos="9072"/>
        </w:tabs>
        <w:spacing w:line="300" w:lineRule="exact"/>
        <w:ind w:right="283"/>
        <w:jc w:val="both"/>
        <w:rPr>
          <w:rFonts w:ascii="CorpoS" w:hAnsi="CorpoS"/>
          <w:sz w:val="22"/>
          <w:szCs w:val="22"/>
          <w:lang w:val="de-DE"/>
        </w:rPr>
      </w:pPr>
    </w:p>
    <w:p w:rsidR="007600C0" w:rsidRPr="00ED45BD" w:rsidRDefault="00C51A14" w:rsidP="007600C0">
      <w:pPr>
        <w:tabs>
          <w:tab w:val="left" w:pos="7655"/>
          <w:tab w:val="left" w:pos="9072"/>
        </w:tabs>
        <w:spacing w:line="300" w:lineRule="exact"/>
        <w:ind w:right="283"/>
        <w:jc w:val="both"/>
        <w:rPr>
          <w:rFonts w:ascii="CorpoS" w:hAnsi="CorpoS"/>
          <w:sz w:val="22"/>
          <w:szCs w:val="22"/>
          <w:lang w:val="de-DE"/>
        </w:rPr>
      </w:pPr>
      <w:r w:rsidRPr="00ED45BD">
        <w:rPr>
          <w:rFonts w:ascii="CorpoS" w:hAnsi="CorpoS"/>
          <w:sz w:val="22"/>
          <w:szCs w:val="22"/>
          <w:lang w:val="de-DE"/>
        </w:rPr>
        <w:t>„</w:t>
      </w:r>
      <w:r w:rsidR="00A00B0A" w:rsidRPr="00ED45BD">
        <w:rPr>
          <w:rFonts w:ascii="CorpoS" w:hAnsi="CorpoS"/>
          <w:sz w:val="22"/>
          <w:szCs w:val="22"/>
          <w:lang w:val="de-DE"/>
        </w:rPr>
        <w:t>Basierend auf diesen Ergebnissen können wir unsere Prognose für das Gesamtjahr heute noch weiter präzisieren</w:t>
      </w:r>
      <w:r w:rsidR="008C5630" w:rsidRPr="00ED45BD">
        <w:rPr>
          <w:rFonts w:ascii="CorpoS" w:hAnsi="CorpoS"/>
          <w:sz w:val="22"/>
          <w:szCs w:val="22"/>
          <w:lang w:val="de-DE"/>
        </w:rPr>
        <w:t xml:space="preserve">“, </w:t>
      </w:r>
      <w:r w:rsidR="004044B7" w:rsidRPr="00ED45BD">
        <w:rPr>
          <w:rFonts w:ascii="CorpoS" w:hAnsi="CorpoS"/>
          <w:sz w:val="22"/>
          <w:szCs w:val="22"/>
          <w:lang w:val="de-DE"/>
        </w:rPr>
        <w:t>sagte</w:t>
      </w:r>
      <w:r w:rsidR="008C5630" w:rsidRPr="00ED45BD">
        <w:rPr>
          <w:rFonts w:ascii="CorpoS" w:hAnsi="CorpoS"/>
          <w:sz w:val="22"/>
          <w:szCs w:val="22"/>
          <w:lang w:val="de-DE"/>
        </w:rPr>
        <w:t xml:space="preserve"> Reiner Winkler, Vorstandsvorsitzender der MTU Aero Engines. „</w:t>
      </w:r>
      <w:r w:rsidR="00BF3B42">
        <w:rPr>
          <w:rFonts w:ascii="CorpoS" w:hAnsi="CorpoS"/>
          <w:sz w:val="22"/>
          <w:szCs w:val="22"/>
          <w:lang w:val="de-DE"/>
        </w:rPr>
        <w:t>Wir gehen jetzt von einem Jahresu</w:t>
      </w:r>
      <w:r w:rsidR="00A00B0A" w:rsidRPr="00ED45BD">
        <w:rPr>
          <w:rFonts w:ascii="CorpoS" w:hAnsi="CorpoS"/>
          <w:sz w:val="22"/>
          <w:szCs w:val="22"/>
          <w:lang w:val="de-DE"/>
        </w:rPr>
        <w:t>msatz zwischen 4 und 4,2 Mrd. € aus. Die bereinigte EBIT-Marge dürfte mit rund 10 % das obere Ende der bisher prognostizierten Spanne erreichen.“ Ende Juli hatte die MTU die Umsatz-</w:t>
      </w:r>
      <w:r w:rsidR="002264A2">
        <w:rPr>
          <w:rFonts w:ascii="CorpoS" w:hAnsi="CorpoS"/>
          <w:sz w:val="22"/>
          <w:szCs w:val="22"/>
          <w:lang w:val="de-DE"/>
        </w:rPr>
        <w:br w:type="textWrapping" w:clear="all"/>
      </w:r>
      <w:r w:rsidR="00A00B0A" w:rsidRPr="00ED45BD">
        <w:rPr>
          <w:rFonts w:ascii="CorpoS" w:hAnsi="CorpoS"/>
          <w:sz w:val="22"/>
          <w:szCs w:val="22"/>
          <w:lang w:val="de-DE"/>
        </w:rPr>
        <w:t xml:space="preserve">Zielspanne mit 4 bis 4,4 Mrd. € noch etwas weiter gefasst und </w:t>
      </w:r>
      <w:r w:rsidR="00163A39" w:rsidRPr="00ED45BD">
        <w:rPr>
          <w:rFonts w:ascii="CorpoS" w:hAnsi="CorpoS"/>
          <w:sz w:val="22"/>
          <w:szCs w:val="22"/>
          <w:lang w:val="de-DE"/>
        </w:rPr>
        <w:t>war von einer</w:t>
      </w:r>
      <w:r w:rsidR="00A00B0A" w:rsidRPr="00ED45BD">
        <w:rPr>
          <w:rFonts w:ascii="CorpoS" w:hAnsi="CorpoS"/>
          <w:sz w:val="22"/>
          <w:szCs w:val="22"/>
          <w:lang w:val="de-DE"/>
        </w:rPr>
        <w:t xml:space="preserve"> bereinigte</w:t>
      </w:r>
      <w:r w:rsidR="00163A39" w:rsidRPr="00ED45BD">
        <w:rPr>
          <w:rFonts w:ascii="CorpoS" w:hAnsi="CorpoS"/>
          <w:sz w:val="22"/>
          <w:szCs w:val="22"/>
          <w:lang w:val="de-DE"/>
        </w:rPr>
        <w:t>n</w:t>
      </w:r>
      <w:r w:rsidR="00A00B0A" w:rsidRPr="00ED45BD">
        <w:rPr>
          <w:rFonts w:ascii="CorpoS" w:hAnsi="CorpoS"/>
          <w:sz w:val="22"/>
          <w:szCs w:val="22"/>
          <w:lang w:val="de-DE"/>
        </w:rPr>
        <w:t xml:space="preserve"> EBIT-Marge zwischen 9 und 10 % </w:t>
      </w:r>
      <w:r w:rsidR="00163A39" w:rsidRPr="00ED45BD">
        <w:rPr>
          <w:rFonts w:ascii="CorpoS" w:hAnsi="CorpoS"/>
          <w:sz w:val="22"/>
          <w:szCs w:val="22"/>
          <w:lang w:val="de-DE"/>
        </w:rPr>
        <w:t>ausgegangen</w:t>
      </w:r>
      <w:r w:rsidR="00A76F73" w:rsidRPr="00ED45BD">
        <w:rPr>
          <w:rFonts w:ascii="CorpoS" w:hAnsi="CorpoS"/>
          <w:sz w:val="22"/>
          <w:szCs w:val="22"/>
          <w:lang w:val="de-DE"/>
        </w:rPr>
        <w:t>.</w:t>
      </w:r>
      <w:r w:rsidR="00163A39" w:rsidRPr="00ED45BD">
        <w:rPr>
          <w:rFonts w:ascii="CorpoS" w:hAnsi="CorpoS"/>
          <w:sz w:val="22"/>
          <w:szCs w:val="22"/>
          <w:lang w:val="de-DE"/>
        </w:rPr>
        <w:t xml:space="preserve"> Das Unternehmen erwartet, dass sich der bereinigte Gewinn nach Steuern analog zum operativen Ergebnis entwickelt.</w:t>
      </w:r>
    </w:p>
    <w:p w:rsidR="00A00B0A" w:rsidRPr="00ED45BD" w:rsidRDefault="00A00B0A" w:rsidP="007600C0">
      <w:pPr>
        <w:tabs>
          <w:tab w:val="left" w:pos="7655"/>
          <w:tab w:val="left" w:pos="9072"/>
        </w:tabs>
        <w:spacing w:line="300" w:lineRule="exact"/>
        <w:ind w:right="283"/>
        <w:jc w:val="both"/>
        <w:rPr>
          <w:rFonts w:ascii="CorpoS" w:hAnsi="CorpoS"/>
          <w:sz w:val="22"/>
          <w:szCs w:val="22"/>
          <w:lang w:val="de-DE"/>
        </w:rPr>
      </w:pPr>
    </w:p>
    <w:p w:rsidR="007674A9" w:rsidRPr="007030E1" w:rsidRDefault="0030683D" w:rsidP="00C51A14">
      <w:pPr>
        <w:spacing w:line="300" w:lineRule="exact"/>
        <w:ind w:right="283"/>
        <w:jc w:val="both"/>
        <w:rPr>
          <w:rFonts w:ascii="CorpoS" w:hAnsi="CorpoS"/>
          <w:sz w:val="22"/>
          <w:szCs w:val="22"/>
          <w:lang w:val="de-DE"/>
        </w:rPr>
      </w:pPr>
      <w:r w:rsidRPr="0030683D">
        <w:rPr>
          <w:rFonts w:ascii="CorpoS" w:hAnsi="CorpoS"/>
          <w:sz w:val="22"/>
          <w:szCs w:val="22"/>
          <w:lang w:val="de-DE"/>
        </w:rPr>
        <w:t>Die MTU verzeichnete i</w:t>
      </w:r>
      <w:r w:rsidR="00F57E3F" w:rsidRPr="0030683D">
        <w:rPr>
          <w:rFonts w:ascii="CorpoS" w:hAnsi="CorpoS"/>
          <w:sz w:val="22"/>
          <w:szCs w:val="22"/>
          <w:lang w:val="de-DE"/>
        </w:rPr>
        <w:t xml:space="preserve">n den ersten neun Monaten </w:t>
      </w:r>
      <w:r w:rsidR="004803BB" w:rsidRPr="0030683D">
        <w:rPr>
          <w:rFonts w:ascii="CorpoS" w:hAnsi="CorpoS"/>
          <w:sz w:val="22"/>
          <w:szCs w:val="22"/>
          <w:lang w:val="de-DE"/>
        </w:rPr>
        <w:t>20</w:t>
      </w:r>
      <w:r w:rsidRPr="0030683D">
        <w:rPr>
          <w:rFonts w:ascii="CorpoS" w:hAnsi="CorpoS"/>
          <w:sz w:val="22"/>
          <w:szCs w:val="22"/>
          <w:lang w:val="de-DE"/>
        </w:rPr>
        <w:t>20</w:t>
      </w:r>
      <w:r w:rsidR="001E178D">
        <w:rPr>
          <w:rFonts w:ascii="CorpoS" w:hAnsi="CorpoS"/>
          <w:sz w:val="22"/>
          <w:szCs w:val="22"/>
          <w:lang w:val="de-DE"/>
        </w:rPr>
        <w:t xml:space="preserve"> insbesondere</w:t>
      </w:r>
      <w:r w:rsidR="004803BB" w:rsidRPr="0030683D">
        <w:rPr>
          <w:rFonts w:ascii="CorpoS" w:hAnsi="CorpoS"/>
          <w:sz w:val="22"/>
          <w:szCs w:val="22"/>
          <w:lang w:val="de-DE"/>
        </w:rPr>
        <w:t xml:space="preserve"> im </w:t>
      </w:r>
      <w:r w:rsidR="00D2784C" w:rsidRPr="0030683D">
        <w:rPr>
          <w:rFonts w:ascii="CorpoS" w:hAnsi="CorpoS"/>
          <w:sz w:val="22"/>
          <w:szCs w:val="22"/>
          <w:lang w:val="de-DE"/>
        </w:rPr>
        <w:t>zivile</w:t>
      </w:r>
      <w:r w:rsidR="004803BB" w:rsidRPr="0030683D">
        <w:rPr>
          <w:rFonts w:ascii="CorpoS" w:hAnsi="CorpoS"/>
          <w:sz w:val="22"/>
          <w:szCs w:val="22"/>
          <w:lang w:val="de-DE"/>
        </w:rPr>
        <w:t>n</w:t>
      </w:r>
      <w:r w:rsidR="00D2784C" w:rsidRPr="0030683D">
        <w:rPr>
          <w:rFonts w:ascii="CorpoS" w:hAnsi="CorpoS"/>
          <w:sz w:val="22"/>
          <w:szCs w:val="22"/>
          <w:lang w:val="de-DE"/>
        </w:rPr>
        <w:t xml:space="preserve"> Triebwerksgeschäft </w:t>
      </w:r>
      <w:r w:rsidR="001E178D">
        <w:rPr>
          <w:rFonts w:ascii="CorpoS" w:hAnsi="CorpoS"/>
          <w:sz w:val="22"/>
          <w:szCs w:val="22"/>
          <w:lang w:val="de-DE"/>
        </w:rPr>
        <w:t>einen erheblichen</w:t>
      </w:r>
      <w:r w:rsidRPr="0030683D">
        <w:rPr>
          <w:rFonts w:ascii="CorpoS" w:hAnsi="CorpoS"/>
          <w:sz w:val="22"/>
          <w:szCs w:val="22"/>
          <w:lang w:val="de-DE"/>
        </w:rPr>
        <w:t xml:space="preserve"> </w:t>
      </w:r>
      <w:r w:rsidRPr="007030E1">
        <w:rPr>
          <w:rFonts w:ascii="CorpoS" w:hAnsi="CorpoS"/>
          <w:sz w:val="22"/>
          <w:szCs w:val="22"/>
          <w:lang w:val="de-DE"/>
        </w:rPr>
        <w:t>Umsatzrückgang: Hier ist der Umsatz von 1.137,8 Mio. € auf 850,2 Mio. € gesunken. „</w:t>
      </w:r>
      <w:r w:rsidR="007030E1" w:rsidRPr="007030E1">
        <w:rPr>
          <w:rFonts w:ascii="CorpoS" w:hAnsi="CorpoS"/>
          <w:sz w:val="22"/>
          <w:szCs w:val="22"/>
          <w:lang w:val="de-DE"/>
        </w:rPr>
        <w:t>Wie</w:t>
      </w:r>
      <w:r w:rsidR="00ED45BD" w:rsidRPr="007030E1">
        <w:rPr>
          <w:rFonts w:ascii="CorpoS" w:hAnsi="CorpoS"/>
          <w:sz w:val="22"/>
          <w:szCs w:val="22"/>
          <w:lang w:val="de-DE"/>
        </w:rPr>
        <w:t xml:space="preserve"> erwartet waren die Einschnitte im Ersatzteilgeschäft und </w:t>
      </w:r>
      <w:r w:rsidR="00431FEC" w:rsidRPr="007030E1">
        <w:rPr>
          <w:rFonts w:ascii="CorpoS" w:hAnsi="CorpoS"/>
          <w:sz w:val="22"/>
          <w:szCs w:val="22"/>
          <w:lang w:val="de-DE"/>
        </w:rPr>
        <w:t xml:space="preserve">im </w:t>
      </w:r>
      <w:r w:rsidR="007773AE" w:rsidRPr="007030E1">
        <w:rPr>
          <w:rFonts w:ascii="CorpoS" w:hAnsi="CorpoS"/>
          <w:sz w:val="22"/>
          <w:szCs w:val="22"/>
          <w:lang w:val="de-DE"/>
        </w:rPr>
        <w:t xml:space="preserve">zivilen Seriengeschäft </w:t>
      </w:r>
      <w:r w:rsidR="00ED45BD" w:rsidRPr="007030E1">
        <w:rPr>
          <w:rFonts w:ascii="CorpoS" w:hAnsi="CorpoS"/>
          <w:sz w:val="22"/>
          <w:szCs w:val="22"/>
          <w:lang w:val="de-DE"/>
        </w:rPr>
        <w:t>in den ersten neun Monaten am deutlichsten</w:t>
      </w:r>
      <w:r w:rsidR="007773AE" w:rsidRPr="007030E1">
        <w:rPr>
          <w:rFonts w:ascii="CorpoS" w:hAnsi="CorpoS"/>
          <w:sz w:val="22"/>
          <w:szCs w:val="22"/>
          <w:lang w:val="de-DE"/>
        </w:rPr>
        <w:t>. Das spiegelt sich in den Umsatzzahlen wider</w:t>
      </w:r>
      <w:r w:rsidRPr="007030E1">
        <w:rPr>
          <w:rFonts w:ascii="CorpoS" w:hAnsi="CorpoS"/>
          <w:sz w:val="22"/>
          <w:szCs w:val="22"/>
          <w:lang w:val="de-DE"/>
        </w:rPr>
        <w:t xml:space="preserve">“, </w:t>
      </w:r>
      <w:r w:rsidR="007030E1" w:rsidRPr="007030E1">
        <w:rPr>
          <w:rFonts w:ascii="CorpoS" w:hAnsi="CorpoS"/>
          <w:sz w:val="22"/>
          <w:szCs w:val="22"/>
          <w:lang w:val="de-DE"/>
        </w:rPr>
        <w:t>so</w:t>
      </w:r>
      <w:r w:rsidRPr="007030E1">
        <w:rPr>
          <w:rFonts w:ascii="CorpoS" w:hAnsi="CorpoS"/>
          <w:sz w:val="22"/>
          <w:szCs w:val="22"/>
          <w:lang w:val="de-DE"/>
        </w:rPr>
        <w:t xml:space="preserve"> Winkler. </w:t>
      </w:r>
      <w:r w:rsidR="007674A9" w:rsidRPr="007030E1">
        <w:rPr>
          <w:rFonts w:ascii="CorpoS" w:hAnsi="CorpoS"/>
          <w:sz w:val="22"/>
          <w:szCs w:val="22"/>
          <w:lang w:val="de-DE"/>
        </w:rPr>
        <w:t xml:space="preserve">Die </w:t>
      </w:r>
      <w:r w:rsidRPr="007030E1">
        <w:rPr>
          <w:rFonts w:ascii="CorpoS" w:hAnsi="CorpoS"/>
          <w:sz w:val="22"/>
          <w:szCs w:val="22"/>
          <w:lang w:val="de-DE"/>
        </w:rPr>
        <w:t xml:space="preserve">größten Umsatzanteile entfielen </w:t>
      </w:r>
      <w:r w:rsidR="000B4618">
        <w:rPr>
          <w:rFonts w:ascii="CorpoS" w:hAnsi="CorpoS"/>
          <w:sz w:val="22"/>
          <w:szCs w:val="22"/>
          <w:lang w:val="de-DE"/>
        </w:rPr>
        <w:t xml:space="preserve">im zivilen Triebwerksgeschäft </w:t>
      </w:r>
      <w:r w:rsidRPr="007030E1">
        <w:rPr>
          <w:rFonts w:ascii="CorpoS" w:hAnsi="CorpoS"/>
          <w:sz w:val="22"/>
          <w:szCs w:val="22"/>
          <w:lang w:val="de-DE"/>
        </w:rPr>
        <w:t>auf d</w:t>
      </w:r>
      <w:r w:rsidR="008A687C" w:rsidRPr="007030E1">
        <w:rPr>
          <w:rFonts w:ascii="CorpoS" w:hAnsi="CorpoS"/>
          <w:sz w:val="22"/>
          <w:szCs w:val="22"/>
          <w:lang w:val="de-DE"/>
        </w:rPr>
        <w:t>as PW1100G-JM für die A320neo</w:t>
      </w:r>
      <w:r w:rsidR="004A738C">
        <w:rPr>
          <w:rFonts w:ascii="CorpoS" w:hAnsi="CorpoS"/>
          <w:sz w:val="22"/>
          <w:szCs w:val="22"/>
          <w:lang w:val="de-DE"/>
        </w:rPr>
        <w:t xml:space="preserve"> und das </w:t>
      </w:r>
      <w:r w:rsidR="004A738C" w:rsidRPr="007030E1">
        <w:rPr>
          <w:rFonts w:ascii="CorpoS" w:hAnsi="CorpoS"/>
          <w:sz w:val="22"/>
          <w:szCs w:val="22"/>
          <w:lang w:val="de-DE"/>
        </w:rPr>
        <w:t>V2500 für</w:t>
      </w:r>
      <w:r w:rsidR="004A738C">
        <w:rPr>
          <w:rFonts w:ascii="CorpoS" w:hAnsi="CorpoS"/>
          <w:sz w:val="22"/>
          <w:szCs w:val="22"/>
          <w:lang w:val="de-DE"/>
        </w:rPr>
        <w:t xml:space="preserve"> die klassische A320-Familie</w:t>
      </w:r>
      <w:r w:rsidRPr="007030E1">
        <w:rPr>
          <w:rFonts w:ascii="CorpoS" w:hAnsi="CorpoS"/>
          <w:sz w:val="22"/>
          <w:szCs w:val="22"/>
          <w:lang w:val="de-DE"/>
        </w:rPr>
        <w:t>.</w:t>
      </w:r>
      <w:r w:rsidR="00C13226" w:rsidRPr="00C13226">
        <w:rPr>
          <w:rFonts w:ascii="CorpoS" w:hAnsi="CorpoS"/>
          <w:sz w:val="22"/>
          <w:szCs w:val="22"/>
          <w:lang w:val="de-DE"/>
        </w:rPr>
        <w:t xml:space="preserve"> </w:t>
      </w:r>
      <w:r w:rsidR="00C13226">
        <w:rPr>
          <w:rFonts w:ascii="CorpoS" w:hAnsi="CorpoS"/>
          <w:sz w:val="22"/>
          <w:szCs w:val="22"/>
          <w:lang w:val="de-DE"/>
        </w:rPr>
        <w:t xml:space="preserve">Auf Jahressicht dürfte der Umsatz im zivilen Seriengeschäft organisch im </w:t>
      </w:r>
      <w:r w:rsidR="007C3E60">
        <w:rPr>
          <w:rFonts w:ascii="CorpoS" w:hAnsi="CorpoS"/>
          <w:sz w:val="22"/>
          <w:szCs w:val="22"/>
          <w:lang w:val="de-DE"/>
        </w:rPr>
        <w:t xml:space="preserve">mittleren </w:t>
      </w:r>
      <w:r w:rsidR="00C13226">
        <w:rPr>
          <w:rFonts w:ascii="CorpoS" w:hAnsi="CorpoS"/>
          <w:sz w:val="22"/>
          <w:szCs w:val="22"/>
          <w:lang w:val="de-DE"/>
        </w:rPr>
        <w:t>bis hohen Zwanziger-Prozentbereich zurückgehen, der Ersatzteilumsatz im hohen Zwanziger-Prozentbereich.</w:t>
      </w:r>
    </w:p>
    <w:p w:rsidR="009465EC" w:rsidRPr="00323114" w:rsidRDefault="009465EC" w:rsidP="00C51A14">
      <w:pPr>
        <w:spacing w:line="300" w:lineRule="exact"/>
        <w:ind w:right="283"/>
        <w:jc w:val="both"/>
        <w:rPr>
          <w:rFonts w:ascii="CorpoS" w:hAnsi="CorpoS"/>
          <w:sz w:val="22"/>
          <w:szCs w:val="22"/>
          <w:lang w:val="de-DE"/>
        </w:rPr>
      </w:pPr>
    </w:p>
    <w:p w:rsidR="009465EC" w:rsidRPr="004A4B04" w:rsidRDefault="009465EC" w:rsidP="009465EC">
      <w:pPr>
        <w:spacing w:line="300" w:lineRule="exact"/>
        <w:ind w:right="283"/>
        <w:jc w:val="both"/>
        <w:rPr>
          <w:rFonts w:ascii="CorpoS" w:hAnsi="CorpoS"/>
          <w:sz w:val="22"/>
          <w:szCs w:val="22"/>
          <w:lang w:val="de-DE"/>
        </w:rPr>
      </w:pPr>
      <w:r w:rsidRPr="004A4B04">
        <w:rPr>
          <w:rFonts w:ascii="CorpoS" w:hAnsi="CorpoS"/>
          <w:sz w:val="22"/>
          <w:szCs w:val="22"/>
          <w:lang w:val="de-DE"/>
        </w:rPr>
        <w:t xml:space="preserve">Im militärischen Triebwerksgeschäft </w:t>
      </w:r>
      <w:r w:rsidR="00323114" w:rsidRPr="004A4B04">
        <w:rPr>
          <w:rFonts w:ascii="CorpoS" w:hAnsi="CorpoS"/>
          <w:sz w:val="22"/>
          <w:szCs w:val="22"/>
          <w:lang w:val="de-DE"/>
        </w:rPr>
        <w:t xml:space="preserve">ist der Umsatz von 323,6 Mio. € auf 296,3 Mio. € zurückgegangen. </w:t>
      </w:r>
      <w:r w:rsidR="00C3136C" w:rsidRPr="004A4B04">
        <w:rPr>
          <w:rFonts w:ascii="CorpoS" w:hAnsi="CorpoS"/>
          <w:sz w:val="22"/>
          <w:szCs w:val="22"/>
          <w:lang w:val="de-DE"/>
        </w:rPr>
        <w:t>Wichtigster Umsatzträger war das Eurofighter-Triebwerk EJ200.</w:t>
      </w:r>
      <w:r w:rsidR="00C3136C">
        <w:rPr>
          <w:rFonts w:ascii="CorpoS" w:hAnsi="CorpoS"/>
          <w:sz w:val="22"/>
          <w:szCs w:val="22"/>
          <w:lang w:val="de-DE"/>
        </w:rPr>
        <w:t xml:space="preserve"> </w:t>
      </w:r>
      <w:r w:rsidR="00323114" w:rsidRPr="004A4B04">
        <w:rPr>
          <w:rFonts w:ascii="CorpoS" w:hAnsi="CorpoS"/>
          <w:sz w:val="22"/>
          <w:szCs w:val="22"/>
          <w:lang w:val="de-DE"/>
        </w:rPr>
        <w:t>Winkler</w:t>
      </w:r>
      <w:r w:rsidR="004A4B04" w:rsidRPr="004A4B04">
        <w:rPr>
          <w:rFonts w:ascii="CorpoS" w:hAnsi="CorpoS"/>
          <w:sz w:val="22"/>
          <w:szCs w:val="22"/>
          <w:lang w:val="de-DE"/>
        </w:rPr>
        <w:t>: „</w:t>
      </w:r>
      <w:r w:rsidR="00AF712C">
        <w:rPr>
          <w:rFonts w:ascii="CorpoS" w:hAnsi="CorpoS"/>
          <w:sz w:val="22"/>
          <w:szCs w:val="22"/>
          <w:lang w:val="de-DE"/>
        </w:rPr>
        <w:t>I</w:t>
      </w:r>
      <w:r w:rsidR="004A4B04" w:rsidRPr="004A4B04">
        <w:rPr>
          <w:rFonts w:ascii="CorpoS" w:hAnsi="CorpoS"/>
          <w:sz w:val="22"/>
          <w:szCs w:val="22"/>
          <w:lang w:val="de-DE"/>
        </w:rPr>
        <w:t xml:space="preserve">m Militärgeschäft </w:t>
      </w:r>
      <w:r w:rsidR="00932E78">
        <w:rPr>
          <w:rFonts w:ascii="CorpoS" w:hAnsi="CorpoS"/>
          <w:sz w:val="22"/>
          <w:szCs w:val="22"/>
          <w:lang w:val="de-DE"/>
        </w:rPr>
        <w:t xml:space="preserve">haben wir im dritten Quartal bereits Aufholeffekte gesehen, traditionell </w:t>
      </w:r>
      <w:r w:rsidR="004A4B04" w:rsidRPr="004A4B04">
        <w:rPr>
          <w:rFonts w:ascii="CorpoS" w:hAnsi="CorpoS"/>
          <w:sz w:val="22"/>
          <w:szCs w:val="22"/>
          <w:lang w:val="de-DE"/>
        </w:rPr>
        <w:t xml:space="preserve">ist das vierte Quartal </w:t>
      </w:r>
      <w:r w:rsidR="00932E78">
        <w:rPr>
          <w:rFonts w:ascii="CorpoS" w:hAnsi="CorpoS"/>
          <w:sz w:val="22"/>
          <w:szCs w:val="22"/>
          <w:lang w:val="de-DE"/>
        </w:rPr>
        <w:t>das umsatzstärkste. I</w:t>
      </w:r>
      <w:r w:rsidR="00A76F73">
        <w:rPr>
          <w:rFonts w:ascii="CorpoS" w:hAnsi="CorpoS"/>
          <w:sz w:val="22"/>
          <w:szCs w:val="22"/>
          <w:lang w:val="de-DE"/>
        </w:rPr>
        <w:t xml:space="preserve">n den letzten drei Monaten des Jahres </w:t>
      </w:r>
      <w:r w:rsidR="00932E78">
        <w:rPr>
          <w:rFonts w:ascii="CorpoS" w:hAnsi="CorpoS"/>
          <w:sz w:val="22"/>
          <w:szCs w:val="22"/>
          <w:lang w:val="de-DE"/>
        </w:rPr>
        <w:t xml:space="preserve">rechnen wir </w:t>
      </w:r>
      <w:r w:rsidR="004A4B04" w:rsidRPr="004A4B04">
        <w:rPr>
          <w:rFonts w:ascii="CorpoS" w:hAnsi="CorpoS"/>
          <w:sz w:val="22"/>
          <w:szCs w:val="22"/>
          <w:lang w:val="de-DE"/>
        </w:rPr>
        <w:t xml:space="preserve">insbesondere mit hohen </w:t>
      </w:r>
      <w:r w:rsidR="00932E78">
        <w:rPr>
          <w:rFonts w:ascii="CorpoS" w:hAnsi="CorpoS"/>
          <w:sz w:val="22"/>
          <w:szCs w:val="22"/>
          <w:lang w:val="de-DE"/>
        </w:rPr>
        <w:t>EJ200- und RB199-</w:t>
      </w:r>
      <w:r w:rsidR="002264A2">
        <w:rPr>
          <w:rFonts w:ascii="CorpoS" w:hAnsi="CorpoS"/>
          <w:sz w:val="22"/>
          <w:szCs w:val="22"/>
          <w:lang w:val="de-DE"/>
        </w:rPr>
        <w:br w:type="textWrapping" w:clear="all"/>
      </w:r>
      <w:proofErr w:type="spellStart"/>
      <w:r w:rsidR="004A4B04" w:rsidRPr="004A4B04">
        <w:rPr>
          <w:rFonts w:ascii="CorpoS" w:hAnsi="CorpoS"/>
          <w:sz w:val="22"/>
          <w:szCs w:val="22"/>
          <w:lang w:val="de-DE"/>
        </w:rPr>
        <w:t>Aftermarket</w:t>
      </w:r>
      <w:proofErr w:type="spellEnd"/>
      <w:r w:rsidR="00932E78">
        <w:rPr>
          <w:rFonts w:ascii="CorpoS" w:hAnsi="CorpoS"/>
          <w:sz w:val="22"/>
          <w:szCs w:val="22"/>
          <w:lang w:val="de-DE"/>
        </w:rPr>
        <w:t>-Volumina</w:t>
      </w:r>
      <w:r w:rsidR="004A4B04" w:rsidRPr="004A4B04">
        <w:rPr>
          <w:rFonts w:ascii="CorpoS" w:hAnsi="CorpoS"/>
          <w:sz w:val="22"/>
          <w:szCs w:val="22"/>
          <w:lang w:val="de-DE"/>
        </w:rPr>
        <w:t xml:space="preserve"> und</w:t>
      </w:r>
      <w:r w:rsidR="007773AE" w:rsidRPr="004A4B04">
        <w:rPr>
          <w:rFonts w:ascii="CorpoS" w:hAnsi="CorpoS"/>
          <w:sz w:val="22"/>
          <w:szCs w:val="22"/>
          <w:lang w:val="de-DE"/>
        </w:rPr>
        <w:t xml:space="preserve"> erwarten dadurch f</w:t>
      </w:r>
      <w:r w:rsidR="00323114" w:rsidRPr="004A4B04">
        <w:rPr>
          <w:rFonts w:ascii="CorpoS" w:hAnsi="CorpoS"/>
          <w:sz w:val="22"/>
          <w:szCs w:val="22"/>
          <w:lang w:val="de-DE"/>
        </w:rPr>
        <w:t xml:space="preserve">ür das Gesamtjahr im Militärgeschäft einen leichten </w:t>
      </w:r>
      <w:r w:rsidR="002264A2">
        <w:rPr>
          <w:rFonts w:ascii="CorpoS" w:hAnsi="CorpoS"/>
          <w:sz w:val="22"/>
          <w:szCs w:val="22"/>
          <w:lang w:val="de-DE"/>
        </w:rPr>
        <w:br w:type="textWrapping" w:clear="all"/>
      </w:r>
      <w:r w:rsidR="00323114" w:rsidRPr="004A4B04">
        <w:rPr>
          <w:rFonts w:ascii="CorpoS" w:hAnsi="CorpoS"/>
          <w:sz w:val="22"/>
          <w:szCs w:val="22"/>
          <w:lang w:val="de-DE"/>
        </w:rPr>
        <w:t>Umsatzanstieg.“</w:t>
      </w:r>
      <w:r w:rsidRPr="004A4B04">
        <w:rPr>
          <w:rFonts w:ascii="CorpoS" w:hAnsi="CorpoS"/>
          <w:sz w:val="22"/>
          <w:szCs w:val="22"/>
          <w:lang w:val="de-DE"/>
        </w:rPr>
        <w:t xml:space="preserve"> </w:t>
      </w:r>
    </w:p>
    <w:p w:rsidR="007674A9" w:rsidRPr="004A4B04" w:rsidRDefault="007674A9" w:rsidP="00C51A14">
      <w:pPr>
        <w:spacing w:line="300" w:lineRule="exact"/>
        <w:ind w:right="283"/>
        <w:jc w:val="both"/>
        <w:rPr>
          <w:rFonts w:ascii="CorpoS" w:hAnsi="CorpoS"/>
          <w:sz w:val="22"/>
          <w:szCs w:val="22"/>
          <w:lang w:val="de-DE"/>
        </w:rPr>
      </w:pPr>
    </w:p>
    <w:p w:rsidR="007674A9" w:rsidRPr="00501438" w:rsidRDefault="009465EC" w:rsidP="007674A9">
      <w:pPr>
        <w:spacing w:line="300" w:lineRule="exact"/>
        <w:ind w:right="283"/>
        <w:jc w:val="both"/>
        <w:rPr>
          <w:rFonts w:ascii="CorpoS" w:hAnsi="CorpoS"/>
          <w:sz w:val="22"/>
          <w:szCs w:val="22"/>
          <w:lang w:val="de-DE"/>
        </w:rPr>
      </w:pPr>
      <w:r w:rsidRPr="00501438">
        <w:rPr>
          <w:rFonts w:ascii="CorpoS" w:hAnsi="CorpoS"/>
          <w:sz w:val="22"/>
          <w:szCs w:val="22"/>
          <w:lang w:val="de-DE"/>
        </w:rPr>
        <w:t xml:space="preserve">Der Umsatz der </w:t>
      </w:r>
      <w:r w:rsidR="007674A9" w:rsidRPr="00501438">
        <w:rPr>
          <w:rFonts w:ascii="CorpoS" w:hAnsi="CorpoS"/>
          <w:sz w:val="22"/>
          <w:szCs w:val="22"/>
          <w:lang w:val="de-DE"/>
        </w:rPr>
        <w:t xml:space="preserve">zivilen Instandhaltung </w:t>
      </w:r>
      <w:r w:rsidRPr="00501438">
        <w:rPr>
          <w:rFonts w:ascii="CorpoS" w:hAnsi="CorpoS"/>
          <w:sz w:val="22"/>
          <w:szCs w:val="22"/>
          <w:lang w:val="de-DE"/>
        </w:rPr>
        <w:t>lag in den ersten neun Monaten 20</w:t>
      </w:r>
      <w:r w:rsidR="00FF2DA8" w:rsidRPr="00501438">
        <w:rPr>
          <w:rFonts w:ascii="CorpoS" w:hAnsi="CorpoS"/>
          <w:sz w:val="22"/>
          <w:szCs w:val="22"/>
          <w:lang w:val="de-DE"/>
        </w:rPr>
        <w:t>20 bei 1.866,3 Mio. € nach 1.995,9 Mio. € im gleichen Vorjahreszeitraum. „</w:t>
      </w:r>
      <w:r w:rsidR="00932E78" w:rsidRPr="00501438">
        <w:rPr>
          <w:rFonts w:ascii="CorpoS" w:hAnsi="CorpoS"/>
          <w:sz w:val="22"/>
          <w:szCs w:val="22"/>
          <w:lang w:val="de-DE"/>
        </w:rPr>
        <w:t xml:space="preserve">Hier </w:t>
      </w:r>
      <w:r w:rsidR="00501438" w:rsidRPr="00501438">
        <w:rPr>
          <w:rFonts w:ascii="CorpoS" w:hAnsi="CorpoS"/>
          <w:sz w:val="22"/>
          <w:szCs w:val="22"/>
          <w:lang w:val="de-DE"/>
        </w:rPr>
        <w:t>wurde der Umsatzrückgang im Kerngeschäft durch das</w:t>
      </w:r>
      <w:r w:rsidR="00932E78" w:rsidRPr="00501438">
        <w:rPr>
          <w:rFonts w:ascii="CorpoS" w:hAnsi="CorpoS"/>
          <w:sz w:val="22"/>
          <w:szCs w:val="22"/>
          <w:lang w:val="de-DE"/>
        </w:rPr>
        <w:t xml:space="preserve"> Retrofit-Programm für den Getriebefan </w:t>
      </w:r>
      <w:r w:rsidR="00501438" w:rsidRPr="00501438">
        <w:rPr>
          <w:rFonts w:ascii="CorpoS" w:hAnsi="CorpoS"/>
          <w:sz w:val="22"/>
          <w:szCs w:val="22"/>
          <w:lang w:val="de-DE"/>
        </w:rPr>
        <w:t>teilweise kompensiert</w:t>
      </w:r>
      <w:r w:rsidR="00932E78" w:rsidRPr="00501438">
        <w:rPr>
          <w:rFonts w:ascii="CorpoS" w:hAnsi="CorpoS"/>
          <w:sz w:val="22"/>
          <w:szCs w:val="22"/>
          <w:lang w:val="de-DE"/>
        </w:rPr>
        <w:t>“, erläuterte Winkler.</w:t>
      </w:r>
      <w:r w:rsidR="00411628">
        <w:rPr>
          <w:rFonts w:ascii="CorpoS" w:hAnsi="CorpoS"/>
          <w:sz w:val="22"/>
          <w:szCs w:val="22"/>
          <w:lang w:val="de-DE"/>
        </w:rPr>
        <w:t xml:space="preserve"> Im Rahmen des </w:t>
      </w:r>
      <w:r w:rsidR="00411628">
        <w:rPr>
          <w:rFonts w:ascii="CorpoS" w:hAnsi="CorpoS"/>
          <w:sz w:val="22"/>
          <w:szCs w:val="22"/>
          <w:lang w:val="de-DE"/>
        </w:rPr>
        <w:lastRenderedPageBreak/>
        <w:t>GTF-Retrofit-Programms führt die MTU Ga</w:t>
      </w:r>
      <w:r w:rsidR="00424DDD">
        <w:rPr>
          <w:rFonts w:ascii="CorpoS" w:hAnsi="CorpoS"/>
          <w:sz w:val="22"/>
          <w:szCs w:val="22"/>
          <w:lang w:val="de-DE"/>
        </w:rPr>
        <w:t>rantie-Arbeiten für das PW1100G-</w:t>
      </w:r>
      <w:r w:rsidR="00411628">
        <w:rPr>
          <w:rFonts w:ascii="CorpoS" w:hAnsi="CorpoS"/>
          <w:sz w:val="22"/>
          <w:szCs w:val="22"/>
          <w:lang w:val="de-DE"/>
        </w:rPr>
        <w:t>JM durch. Winkler weiter:</w:t>
      </w:r>
      <w:r w:rsidR="00932E78" w:rsidRPr="00501438">
        <w:rPr>
          <w:rFonts w:ascii="CorpoS" w:hAnsi="CorpoS"/>
          <w:sz w:val="22"/>
          <w:szCs w:val="22"/>
          <w:lang w:val="de-DE"/>
        </w:rPr>
        <w:t xml:space="preserve"> „Für das Gesamtjahr gehen wir in der zivilen Instandhaltung von einem organischen Umsatzrückgang im mittleren einstelligen Prozentbereich aus.“ Bisher hatte die MTU einen niedrigen bis mittleren einstelligen </w:t>
      </w:r>
      <w:r w:rsidR="00501438" w:rsidRPr="00501438">
        <w:rPr>
          <w:rFonts w:ascii="CorpoS" w:hAnsi="CorpoS"/>
          <w:sz w:val="22"/>
          <w:szCs w:val="22"/>
          <w:lang w:val="de-DE"/>
        </w:rPr>
        <w:t>prozentualen Umsatzrückgang prognosti</w:t>
      </w:r>
      <w:r w:rsidR="00932E78" w:rsidRPr="00501438">
        <w:rPr>
          <w:rFonts w:ascii="CorpoS" w:hAnsi="CorpoS"/>
          <w:sz w:val="22"/>
          <w:szCs w:val="22"/>
          <w:lang w:val="de-DE"/>
        </w:rPr>
        <w:t xml:space="preserve">ziert. </w:t>
      </w:r>
      <w:r w:rsidR="00FF2DA8" w:rsidRPr="00501438">
        <w:rPr>
          <w:rFonts w:ascii="CorpoS" w:hAnsi="CorpoS"/>
          <w:sz w:val="22"/>
          <w:szCs w:val="22"/>
          <w:lang w:val="de-DE"/>
        </w:rPr>
        <w:t xml:space="preserve">Hauptumsatzträger </w:t>
      </w:r>
      <w:r w:rsidR="00501438" w:rsidRPr="00501438">
        <w:rPr>
          <w:rFonts w:ascii="CorpoS" w:hAnsi="CorpoS"/>
          <w:sz w:val="22"/>
          <w:szCs w:val="22"/>
          <w:lang w:val="de-DE"/>
        </w:rPr>
        <w:t xml:space="preserve">in der zivilen MRO </w:t>
      </w:r>
      <w:r w:rsidR="00FF2DA8" w:rsidRPr="00501438">
        <w:rPr>
          <w:rFonts w:ascii="CorpoS" w:hAnsi="CorpoS"/>
          <w:sz w:val="22"/>
          <w:szCs w:val="22"/>
          <w:lang w:val="de-DE"/>
        </w:rPr>
        <w:t>war</w:t>
      </w:r>
      <w:r w:rsidR="007C3E60">
        <w:rPr>
          <w:rFonts w:ascii="CorpoS" w:hAnsi="CorpoS"/>
          <w:sz w:val="22"/>
          <w:szCs w:val="22"/>
          <w:lang w:val="de-DE"/>
        </w:rPr>
        <w:t>en</w:t>
      </w:r>
      <w:r w:rsidR="00FF2DA8" w:rsidRPr="00501438">
        <w:rPr>
          <w:rFonts w:ascii="CorpoS" w:hAnsi="CorpoS"/>
          <w:sz w:val="22"/>
          <w:szCs w:val="22"/>
          <w:lang w:val="de-DE"/>
        </w:rPr>
        <w:t xml:space="preserve"> das V2500</w:t>
      </w:r>
      <w:r w:rsidR="007C3E60">
        <w:rPr>
          <w:rFonts w:ascii="CorpoS" w:hAnsi="CorpoS"/>
          <w:sz w:val="22"/>
          <w:szCs w:val="22"/>
          <w:lang w:val="de-DE"/>
        </w:rPr>
        <w:t xml:space="preserve"> und d</w:t>
      </w:r>
      <w:r w:rsidR="003328AC">
        <w:rPr>
          <w:rFonts w:ascii="CorpoS" w:hAnsi="CorpoS"/>
          <w:sz w:val="22"/>
          <w:szCs w:val="22"/>
          <w:lang w:val="de-DE"/>
        </w:rPr>
        <w:t>as</w:t>
      </w:r>
      <w:r w:rsidR="007C3E60">
        <w:rPr>
          <w:rFonts w:ascii="CorpoS" w:hAnsi="CorpoS"/>
          <w:sz w:val="22"/>
          <w:szCs w:val="22"/>
          <w:lang w:val="de-DE"/>
        </w:rPr>
        <w:t xml:space="preserve"> PW1100G-JM</w:t>
      </w:r>
      <w:r w:rsidR="00FF2DA8" w:rsidRPr="00501438">
        <w:rPr>
          <w:rFonts w:ascii="CorpoS" w:hAnsi="CorpoS"/>
          <w:sz w:val="22"/>
          <w:szCs w:val="22"/>
          <w:lang w:val="de-DE"/>
        </w:rPr>
        <w:t>.</w:t>
      </w:r>
    </w:p>
    <w:p w:rsidR="008064CE" w:rsidRPr="00FF2DA8" w:rsidRDefault="008064CE" w:rsidP="00C51A14">
      <w:pPr>
        <w:spacing w:line="300" w:lineRule="exact"/>
        <w:ind w:right="283"/>
        <w:jc w:val="both"/>
        <w:rPr>
          <w:rFonts w:ascii="CorpoS" w:hAnsi="CorpoS"/>
          <w:sz w:val="22"/>
          <w:szCs w:val="22"/>
          <w:lang w:val="de-DE"/>
        </w:rPr>
      </w:pPr>
    </w:p>
    <w:p w:rsidR="00C51A14" w:rsidRPr="003A4B83" w:rsidRDefault="00191C2E" w:rsidP="00C51A14">
      <w:pPr>
        <w:tabs>
          <w:tab w:val="left" w:pos="7655"/>
          <w:tab w:val="left" w:pos="9072"/>
        </w:tabs>
        <w:spacing w:line="300" w:lineRule="exact"/>
        <w:ind w:right="283"/>
        <w:jc w:val="both"/>
        <w:rPr>
          <w:rFonts w:ascii="CorpoS" w:hAnsi="CorpoS"/>
          <w:sz w:val="22"/>
          <w:szCs w:val="22"/>
          <w:lang w:val="de-DE"/>
        </w:rPr>
      </w:pPr>
      <w:r w:rsidRPr="003A4B83">
        <w:rPr>
          <w:rFonts w:ascii="CorpoS" w:hAnsi="CorpoS"/>
          <w:sz w:val="22"/>
          <w:szCs w:val="22"/>
          <w:lang w:val="de-DE"/>
        </w:rPr>
        <w:t xml:space="preserve">Der Auftragsbestand </w:t>
      </w:r>
      <w:r w:rsidR="003A4B83" w:rsidRPr="003A4B83">
        <w:rPr>
          <w:rFonts w:ascii="CorpoS" w:hAnsi="CorpoS"/>
          <w:sz w:val="22"/>
          <w:szCs w:val="22"/>
          <w:lang w:val="de-DE"/>
        </w:rPr>
        <w:t>lag</w:t>
      </w:r>
      <w:r w:rsidR="00F52D93" w:rsidRPr="003A4B83">
        <w:rPr>
          <w:rFonts w:ascii="CorpoS" w:hAnsi="CorpoS"/>
          <w:sz w:val="22"/>
          <w:szCs w:val="22"/>
          <w:lang w:val="de-DE"/>
        </w:rPr>
        <w:t xml:space="preserve"> am Quartalsende </w:t>
      </w:r>
      <w:r w:rsidR="003A4B83" w:rsidRPr="003A4B83">
        <w:rPr>
          <w:rFonts w:ascii="CorpoS" w:hAnsi="CorpoS"/>
          <w:sz w:val="22"/>
          <w:szCs w:val="22"/>
          <w:lang w:val="de-DE"/>
        </w:rPr>
        <w:t>bei 18,8</w:t>
      </w:r>
      <w:r w:rsidR="006E26F8" w:rsidRPr="003A4B83">
        <w:rPr>
          <w:rFonts w:ascii="CorpoS" w:hAnsi="CorpoS"/>
          <w:sz w:val="22"/>
          <w:szCs w:val="22"/>
          <w:lang w:val="de-DE"/>
        </w:rPr>
        <w:t xml:space="preserve"> Mrd. € (31.12.201</w:t>
      </w:r>
      <w:r w:rsidR="003A4B83" w:rsidRPr="003A4B83">
        <w:rPr>
          <w:rFonts w:ascii="CorpoS" w:hAnsi="CorpoS"/>
          <w:sz w:val="22"/>
          <w:szCs w:val="22"/>
          <w:lang w:val="de-DE"/>
        </w:rPr>
        <w:t>9</w:t>
      </w:r>
      <w:r w:rsidR="006E26F8" w:rsidRPr="003A4B83">
        <w:rPr>
          <w:rFonts w:ascii="CorpoS" w:hAnsi="CorpoS"/>
          <w:sz w:val="22"/>
          <w:szCs w:val="22"/>
          <w:lang w:val="de-DE"/>
        </w:rPr>
        <w:t xml:space="preserve">: </w:t>
      </w:r>
      <w:r w:rsidR="003A4B83" w:rsidRPr="003A4B83">
        <w:rPr>
          <w:rFonts w:ascii="CorpoS" w:hAnsi="CorpoS"/>
          <w:sz w:val="22"/>
          <w:szCs w:val="22"/>
          <w:lang w:val="de-DE"/>
        </w:rPr>
        <w:t>19,8</w:t>
      </w:r>
      <w:r w:rsidR="006E26F8" w:rsidRPr="003A4B83">
        <w:rPr>
          <w:rFonts w:ascii="CorpoS" w:hAnsi="CorpoS"/>
          <w:sz w:val="22"/>
          <w:szCs w:val="22"/>
          <w:lang w:val="de-DE"/>
        </w:rPr>
        <w:t xml:space="preserve"> Mrd. €). „</w:t>
      </w:r>
      <w:r w:rsidR="003A4B83" w:rsidRPr="003A4B83">
        <w:rPr>
          <w:rFonts w:ascii="CorpoS" w:hAnsi="CorpoS"/>
          <w:sz w:val="22"/>
          <w:szCs w:val="22"/>
          <w:lang w:val="de-DE"/>
        </w:rPr>
        <w:t xml:space="preserve">Das ist </w:t>
      </w:r>
      <w:r w:rsidR="001A1295">
        <w:rPr>
          <w:rFonts w:ascii="CorpoS" w:hAnsi="CorpoS"/>
          <w:sz w:val="22"/>
          <w:szCs w:val="22"/>
          <w:lang w:val="de-DE"/>
        </w:rPr>
        <w:t xml:space="preserve">ein </w:t>
      </w:r>
      <w:r w:rsidR="00D57EF7">
        <w:rPr>
          <w:rFonts w:ascii="CorpoS" w:hAnsi="CorpoS"/>
          <w:sz w:val="22"/>
          <w:szCs w:val="22"/>
          <w:lang w:val="de-DE"/>
        </w:rPr>
        <w:t>noch immer</w:t>
      </w:r>
      <w:r w:rsidR="003A4B83" w:rsidRPr="003A4B83">
        <w:rPr>
          <w:rFonts w:ascii="CorpoS" w:hAnsi="CorpoS"/>
          <w:sz w:val="22"/>
          <w:szCs w:val="22"/>
          <w:lang w:val="de-DE"/>
        </w:rPr>
        <w:t xml:space="preserve"> hohe</w:t>
      </w:r>
      <w:r w:rsidR="00B764DA">
        <w:rPr>
          <w:rFonts w:ascii="CorpoS" w:hAnsi="CorpoS"/>
          <w:sz w:val="22"/>
          <w:szCs w:val="22"/>
          <w:lang w:val="de-DE"/>
        </w:rPr>
        <w:t xml:space="preserve">s Niveau und </w:t>
      </w:r>
      <w:r w:rsidR="001E178D">
        <w:rPr>
          <w:rFonts w:ascii="CorpoS" w:hAnsi="CorpoS"/>
          <w:sz w:val="22"/>
          <w:szCs w:val="22"/>
          <w:lang w:val="de-DE"/>
        </w:rPr>
        <w:t>sichert</w:t>
      </w:r>
      <w:r w:rsidR="003A4B83" w:rsidRPr="003A4B83">
        <w:rPr>
          <w:rFonts w:ascii="CorpoS" w:hAnsi="CorpoS"/>
          <w:sz w:val="22"/>
          <w:szCs w:val="22"/>
          <w:lang w:val="de-DE"/>
        </w:rPr>
        <w:t xml:space="preserve"> unsere Auslastung rein rechnerisch für </w:t>
      </w:r>
      <w:r w:rsidR="007D70CA">
        <w:rPr>
          <w:rFonts w:ascii="CorpoS" w:hAnsi="CorpoS"/>
          <w:sz w:val="22"/>
          <w:szCs w:val="22"/>
          <w:lang w:val="de-DE"/>
        </w:rPr>
        <w:t>mehr als</w:t>
      </w:r>
      <w:r w:rsidR="003A4B83" w:rsidRPr="003A4B83">
        <w:rPr>
          <w:rFonts w:ascii="CorpoS" w:hAnsi="CorpoS"/>
          <w:sz w:val="22"/>
          <w:szCs w:val="22"/>
          <w:lang w:val="de-DE"/>
        </w:rPr>
        <w:t xml:space="preserve"> vier Jahre ab“, ergänzte </w:t>
      </w:r>
      <w:r w:rsidR="0077589D">
        <w:rPr>
          <w:rFonts w:ascii="CorpoS" w:hAnsi="CorpoS"/>
          <w:sz w:val="22"/>
          <w:szCs w:val="22"/>
          <w:lang w:val="de-DE"/>
        </w:rPr>
        <w:t>Finanzvorstand</w:t>
      </w:r>
      <w:r w:rsidR="003A4B83" w:rsidRPr="003A4B83">
        <w:rPr>
          <w:rFonts w:ascii="CorpoS" w:hAnsi="CorpoS"/>
          <w:sz w:val="22"/>
          <w:szCs w:val="22"/>
          <w:lang w:val="de-DE"/>
        </w:rPr>
        <w:t xml:space="preserve"> Peter </w:t>
      </w:r>
      <w:proofErr w:type="spellStart"/>
      <w:r w:rsidR="003A4B83" w:rsidRPr="003A4B83">
        <w:rPr>
          <w:rFonts w:ascii="CorpoS" w:hAnsi="CorpoS"/>
          <w:sz w:val="22"/>
          <w:szCs w:val="22"/>
          <w:lang w:val="de-DE"/>
        </w:rPr>
        <w:t>Kameritsch</w:t>
      </w:r>
      <w:proofErr w:type="spellEnd"/>
      <w:r w:rsidR="003A4B83" w:rsidRPr="003A4B83">
        <w:rPr>
          <w:rFonts w:ascii="CorpoS" w:hAnsi="CorpoS"/>
          <w:sz w:val="22"/>
          <w:szCs w:val="22"/>
          <w:lang w:val="de-DE"/>
        </w:rPr>
        <w:t xml:space="preserve">. Die meisten </w:t>
      </w:r>
      <w:r w:rsidRPr="003A4B83">
        <w:rPr>
          <w:rFonts w:ascii="CorpoS" w:hAnsi="CorpoS"/>
          <w:sz w:val="22"/>
          <w:szCs w:val="22"/>
          <w:lang w:val="de-DE"/>
        </w:rPr>
        <w:t>Aufträge</w:t>
      </w:r>
      <w:r w:rsidR="003A4B83" w:rsidRPr="003A4B83">
        <w:rPr>
          <w:rFonts w:ascii="CorpoS" w:hAnsi="CorpoS"/>
          <w:sz w:val="22"/>
          <w:szCs w:val="22"/>
          <w:lang w:val="de-DE"/>
        </w:rPr>
        <w:t xml:space="preserve"> </w:t>
      </w:r>
      <w:r w:rsidR="001E178D">
        <w:rPr>
          <w:rFonts w:ascii="CorpoS" w:hAnsi="CorpoS"/>
          <w:sz w:val="22"/>
          <w:szCs w:val="22"/>
          <w:lang w:val="de-DE"/>
        </w:rPr>
        <w:t>entfallen auf</w:t>
      </w:r>
      <w:r w:rsidR="003A4B83" w:rsidRPr="003A4B83">
        <w:rPr>
          <w:rFonts w:ascii="CorpoS" w:hAnsi="CorpoS"/>
          <w:sz w:val="22"/>
          <w:szCs w:val="22"/>
          <w:lang w:val="de-DE"/>
        </w:rPr>
        <w:t xml:space="preserve"> </w:t>
      </w:r>
      <w:r w:rsidRPr="003A4B83">
        <w:rPr>
          <w:rFonts w:ascii="CorpoS" w:hAnsi="CorpoS"/>
          <w:sz w:val="22"/>
          <w:szCs w:val="22"/>
          <w:lang w:val="de-DE"/>
        </w:rPr>
        <w:t xml:space="preserve">das </w:t>
      </w:r>
      <w:r w:rsidR="00C51A14" w:rsidRPr="003A4B83">
        <w:rPr>
          <w:rFonts w:ascii="CorpoS" w:hAnsi="CorpoS"/>
          <w:sz w:val="22"/>
          <w:szCs w:val="22"/>
          <w:lang w:val="de-DE"/>
        </w:rPr>
        <w:t>V2500 und die Getriebefan</w:t>
      </w:r>
      <w:r w:rsidR="00CF0603" w:rsidRPr="003A4B83">
        <w:rPr>
          <w:rFonts w:ascii="CorpoS" w:hAnsi="CorpoS"/>
          <w:sz w:val="22"/>
          <w:szCs w:val="22"/>
          <w:lang w:val="de-DE"/>
        </w:rPr>
        <w:t>-Triebwerke der PW1000G-Familie</w:t>
      </w:r>
      <w:r w:rsidR="000A22E2" w:rsidRPr="003A4B83">
        <w:rPr>
          <w:rFonts w:ascii="CorpoS" w:hAnsi="CorpoS"/>
          <w:sz w:val="22"/>
          <w:szCs w:val="22"/>
          <w:lang w:val="de-DE"/>
        </w:rPr>
        <w:t>,</w:t>
      </w:r>
      <w:r w:rsidR="00C51A14" w:rsidRPr="003A4B83">
        <w:rPr>
          <w:rFonts w:ascii="CorpoS" w:hAnsi="CorpoS"/>
          <w:sz w:val="22"/>
          <w:szCs w:val="22"/>
          <w:lang w:val="de-DE"/>
        </w:rPr>
        <w:t xml:space="preserve"> </w:t>
      </w:r>
      <w:r w:rsidR="003E612B" w:rsidRPr="003A4B83">
        <w:rPr>
          <w:rFonts w:ascii="CorpoS" w:hAnsi="CorpoS"/>
          <w:sz w:val="22"/>
          <w:szCs w:val="22"/>
          <w:lang w:val="de-DE"/>
        </w:rPr>
        <w:t>insbesondere</w:t>
      </w:r>
      <w:r w:rsidRPr="003A4B83">
        <w:rPr>
          <w:rFonts w:ascii="CorpoS" w:hAnsi="CorpoS"/>
          <w:sz w:val="22"/>
          <w:szCs w:val="22"/>
          <w:lang w:val="de-DE"/>
        </w:rPr>
        <w:t xml:space="preserve"> das PW1100G-JM. </w:t>
      </w:r>
    </w:p>
    <w:p w:rsidR="00C51A14" w:rsidRPr="007D307F"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6E0629" w:rsidRDefault="00314028" w:rsidP="00C51A14">
      <w:pPr>
        <w:tabs>
          <w:tab w:val="left" w:pos="7655"/>
          <w:tab w:val="left" w:pos="9072"/>
        </w:tabs>
        <w:spacing w:line="300" w:lineRule="exact"/>
        <w:ind w:right="283"/>
        <w:jc w:val="both"/>
        <w:rPr>
          <w:rFonts w:ascii="CorpoS" w:hAnsi="CorpoS"/>
          <w:sz w:val="22"/>
          <w:szCs w:val="22"/>
          <w:lang w:val="de-DE"/>
        </w:rPr>
      </w:pPr>
      <w:r w:rsidRPr="007D307F">
        <w:rPr>
          <w:rFonts w:ascii="CorpoS" w:hAnsi="CorpoS"/>
          <w:sz w:val="22"/>
          <w:szCs w:val="22"/>
          <w:lang w:val="de-DE"/>
        </w:rPr>
        <w:t xml:space="preserve">Die MTU verzeichnete in den ersten neun Monaten sowohl im OEM- als auch im MRO-Geschäft Ergebniseinbußen: Das operative Ergebnis des OEM-Geschäfts ging um 47,5 % auf 194,3 Mio. € zurück </w:t>
      </w:r>
      <w:r w:rsidR="002264A2">
        <w:rPr>
          <w:rFonts w:ascii="CorpoS" w:hAnsi="CorpoS"/>
          <w:sz w:val="22"/>
          <w:szCs w:val="22"/>
          <w:lang w:val="de-DE"/>
        </w:rPr>
        <w:br w:type="textWrapping" w:clear="all"/>
      </w:r>
      <w:r w:rsidRPr="007D307F">
        <w:rPr>
          <w:rFonts w:ascii="CorpoS" w:hAnsi="CorpoS"/>
          <w:sz w:val="22"/>
          <w:szCs w:val="22"/>
          <w:lang w:val="de-DE"/>
        </w:rPr>
        <w:t>(</w:t>
      </w:r>
      <w:r w:rsidR="00E16208" w:rsidRPr="007D307F">
        <w:rPr>
          <w:rFonts w:ascii="CorpoS" w:hAnsi="CorpoS"/>
          <w:sz w:val="22"/>
          <w:szCs w:val="22"/>
          <w:lang w:val="de-DE"/>
        </w:rPr>
        <w:t>1-9/201</w:t>
      </w:r>
      <w:r w:rsidRPr="007D307F">
        <w:rPr>
          <w:rFonts w:ascii="CorpoS" w:hAnsi="CorpoS"/>
          <w:sz w:val="22"/>
          <w:szCs w:val="22"/>
          <w:lang w:val="de-DE"/>
        </w:rPr>
        <w:t>9</w:t>
      </w:r>
      <w:r w:rsidR="00E16208" w:rsidRPr="007D307F">
        <w:rPr>
          <w:rFonts w:ascii="CorpoS" w:hAnsi="CorpoS"/>
          <w:sz w:val="22"/>
          <w:szCs w:val="22"/>
          <w:lang w:val="de-DE"/>
        </w:rPr>
        <w:t xml:space="preserve">: </w:t>
      </w:r>
      <w:r w:rsidRPr="007D307F">
        <w:rPr>
          <w:rFonts w:ascii="CorpoS" w:hAnsi="CorpoS"/>
          <w:sz w:val="22"/>
          <w:szCs w:val="22"/>
          <w:lang w:val="de-DE"/>
        </w:rPr>
        <w:t xml:space="preserve">369,9 </w:t>
      </w:r>
      <w:r w:rsidR="00E16208" w:rsidRPr="007D307F">
        <w:rPr>
          <w:rFonts w:ascii="CorpoS" w:hAnsi="CorpoS"/>
          <w:sz w:val="22"/>
          <w:szCs w:val="22"/>
          <w:lang w:val="de-DE"/>
        </w:rPr>
        <w:t xml:space="preserve">Mio. €). Die </w:t>
      </w:r>
      <w:r w:rsidRPr="007D307F">
        <w:rPr>
          <w:rFonts w:ascii="CorpoS" w:hAnsi="CorpoS"/>
          <w:sz w:val="22"/>
          <w:szCs w:val="22"/>
          <w:lang w:val="de-DE"/>
        </w:rPr>
        <w:t xml:space="preserve">bereinigte </w:t>
      </w:r>
      <w:r w:rsidR="00E16208" w:rsidRPr="007D307F">
        <w:rPr>
          <w:rFonts w:ascii="CorpoS" w:hAnsi="CorpoS"/>
          <w:sz w:val="22"/>
          <w:szCs w:val="22"/>
          <w:lang w:val="de-DE"/>
        </w:rPr>
        <w:t xml:space="preserve">EBIT-Marge </w:t>
      </w:r>
      <w:r w:rsidRPr="007D307F">
        <w:rPr>
          <w:rFonts w:ascii="CorpoS" w:hAnsi="CorpoS"/>
          <w:sz w:val="22"/>
          <w:szCs w:val="22"/>
          <w:lang w:val="de-DE"/>
        </w:rPr>
        <w:t xml:space="preserve">lag bei 16,9 % nach 25,3 % im Vergleichszeitraum. </w:t>
      </w:r>
      <w:r w:rsidR="00B95116" w:rsidRPr="007D307F">
        <w:rPr>
          <w:rFonts w:ascii="CorpoS" w:hAnsi="CorpoS"/>
          <w:sz w:val="22"/>
          <w:szCs w:val="22"/>
          <w:lang w:val="de-DE"/>
        </w:rPr>
        <w:t xml:space="preserve">In </w:t>
      </w:r>
      <w:r w:rsidR="00B95116" w:rsidRPr="006E0629">
        <w:rPr>
          <w:rFonts w:ascii="CorpoS" w:hAnsi="CorpoS"/>
          <w:sz w:val="22"/>
          <w:szCs w:val="22"/>
          <w:lang w:val="de-DE"/>
        </w:rPr>
        <w:t>der zivilen Instandhaltung</w:t>
      </w:r>
      <w:r w:rsidR="00373AC6" w:rsidRPr="006E0629">
        <w:rPr>
          <w:rFonts w:ascii="CorpoS" w:hAnsi="CorpoS"/>
          <w:sz w:val="22"/>
          <w:szCs w:val="22"/>
          <w:lang w:val="de-DE"/>
        </w:rPr>
        <w:t xml:space="preserve"> erzielte die MTU ein operatives Ergebnis in Höhe von 116,1 Mio. € </w:t>
      </w:r>
      <w:r w:rsidR="002264A2">
        <w:rPr>
          <w:rFonts w:ascii="CorpoS" w:hAnsi="CorpoS"/>
          <w:sz w:val="22"/>
          <w:szCs w:val="22"/>
          <w:lang w:val="de-DE"/>
        </w:rPr>
        <w:br w:type="textWrapping" w:clear="all"/>
      </w:r>
      <w:r w:rsidR="00373AC6" w:rsidRPr="006E0629">
        <w:rPr>
          <w:rFonts w:ascii="CorpoS" w:hAnsi="CorpoS"/>
          <w:sz w:val="22"/>
          <w:szCs w:val="22"/>
          <w:lang w:val="de-DE"/>
        </w:rPr>
        <w:t>(1-9/2019</w:t>
      </w:r>
      <w:r w:rsidR="00E16208" w:rsidRPr="006E0629">
        <w:rPr>
          <w:rFonts w:ascii="CorpoS" w:hAnsi="CorpoS"/>
          <w:sz w:val="22"/>
          <w:szCs w:val="22"/>
          <w:lang w:val="de-DE"/>
        </w:rPr>
        <w:t>: 1</w:t>
      </w:r>
      <w:r w:rsidR="00373AC6" w:rsidRPr="006E0629">
        <w:rPr>
          <w:rFonts w:ascii="CorpoS" w:hAnsi="CorpoS"/>
          <w:sz w:val="22"/>
          <w:szCs w:val="22"/>
          <w:lang w:val="de-DE"/>
        </w:rPr>
        <w:t>87,4</w:t>
      </w:r>
      <w:r w:rsidR="00E16208" w:rsidRPr="006E0629">
        <w:rPr>
          <w:rFonts w:ascii="CorpoS" w:hAnsi="CorpoS"/>
          <w:sz w:val="22"/>
          <w:szCs w:val="22"/>
          <w:lang w:val="de-DE"/>
        </w:rPr>
        <w:t xml:space="preserve"> Mio. €)</w:t>
      </w:r>
      <w:r w:rsidR="00373AC6" w:rsidRPr="006E0629">
        <w:rPr>
          <w:rFonts w:ascii="CorpoS" w:hAnsi="CorpoS"/>
          <w:sz w:val="22"/>
          <w:szCs w:val="22"/>
          <w:lang w:val="de-DE"/>
        </w:rPr>
        <w:t xml:space="preserve"> und eine Ergebnismarge von 6,2 % (1-9/2019: 9,4 %)</w:t>
      </w:r>
      <w:r w:rsidR="00B95116" w:rsidRPr="006E0629">
        <w:rPr>
          <w:rFonts w:ascii="CorpoS" w:hAnsi="CorpoS"/>
          <w:sz w:val="22"/>
          <w:szCs w:val="22"/>
          <w:lang w:val="de-DE"/>
        </w:rPr>
        <w:t>.</w:t>
      </w:r>
      <w:r w:rsidR="00373AC6" w:rsidRPr="006E0629">
        <w:rPr>
          <w:rFonts w:ascii="CorpoS" w:hAnsi="CorpoS"/>
          <w:sz w:val="22"/>
          <w:szCs w:val="22"/>
          <w:lang w:val="de-DE"/>
        </w:rPr>
        <w:t xml:space="preserve"> „</w:t>
      </w:r>
      <w:r w:rsidR="006E0629" w:rsidRPr="006E0629">
        <w:rPr>
          <w:rFonts w:ascii="CorpoS" w:hAnsi="CorpoS"/>
          <w:sz w:val="22"/>
          <w:szCs w:val="22"/>
          <w:lang w:val="de-DE"/>
        </w:rPr>
        <w:t xml:space="preserve">Während sich im OEM-Geschäft der Umsatzmix </w:t>
      </w:r>
      <w:r w:rsidR="00C3136C">
        <w:rPr>
          <w:rFonts w:ascii="CorpoS" w:hAnsi="CorpoS"/>
          <w:sz w:val="22"/>
          <w:szCs w:val="22"/>
          <w:lang w:val="de-DE"/>
        </w:rPr>
        <w:t>ergebnismindernd</w:t>
      </w:r>
      <w:r w:rsidR="006E0629" w:rsidRPr="006E0629">
        <w:rPr>
          <w:rFonts w:ascii="CorpoS" w:hAnsi="CorpoS"/>
          <w:sz w:val="22"/>
          <w:szCs w:val="22"/>
          <w:lang w:val="de-DE"/>
        </w:rPr>
        <w:t xml:space="preserve"> niederschlägt, hatte in der zivilen Instandhaltung vor allem der hohe Getriebefan-Arbeitsanteil negative Auswirkungen auf das Ergebnis</w:t>
      </w:r>
      <w:r w:rsidR="00373AC6" w:rsidRPr="006E0629">
        <w:rPr>
          <w:rFonts w:ascii="CorpoS" w:hAnsi="CorpoS"/>
          <w:sz w:val="22"/>
          <w:szCs w:val="22"/>
          <w:lang w:val="de-DE"/>
        </w:rPr>
        <w:t>“, s</w:t>
      </w:r>
      <w:r w:rsidR="009677D8" w:rsidRPr="006E0629">
        <w:rPr>
          <w:rFonts w:ascii="CorpoS" w:hAnsi="CorpoS"/>
          <w:sz w:val="22"/>
          <w:szCs w:val="22"/>
          <w:lang w:val="de-DE"/>
        </w:rPr>
        <w:t>o Winkler.</w:t>
      </w:r>
    </w:p>
    <w:p w:rsidR="00C51A14" w:rsidRPr="007D307F" w:rsidRDefault="00C51A14" w:rsidP="00C51A14">
      <w:pPr>
        <w:tabs>
          <w:tab w:val="left" w:pos="7655"/>
          <w:tab w:val="left" w:pos="7938"/>
        </w:tabs>
        <w:spacing w:line="300" w:lineRule="exact"/>
        <w:ind w:right="283"/>
        <w:jc w:val="both"/>
        <w:rPr>
          <w:rFonts w:ascii="CorpoS" w:hAnsi="CorpoS"/>
          <w:sz w:val="22"/>
          <w:szCs w:val="22"/>
          <w:lang w:val="de-DE"/>
        </w:rPr>
      </w:pPr>
    </w:p>
    <w:p w:rsidR="00C51A14" w:rsidRPr="009B2DF1" w:rsidRDefault="00E76A6F" w:rsidP="00C51A14">
      <w:pPr>
        <w:tabs>
          <w:tab w:val="left" w:pos="7655"/>
          <w:tab w:val="left" w:pos="7938"/>
        </w:tabs>
        <w:spacing w:line="300" w:lineRule="exact"/>
        <w:ind w:right="283"/>
        <w:jc w:val="both"/>
        <w:rPr>
          <w:rFonts w:ascii="CorpoS" w:hAnsi="CorpoS"/>
          <w:sz w:val="22"/>
          <w:szCs w:val="22"/>
          <w:lang w:val="de-DE"/>
        </w:rPr>
      </w:pPr>
      <w:r w:rsidRPr="007D307F">
        <w:rPr>
          <w:rFonts w:ascii="CorpoS" w:hAnsi="CorpoS"/>
          <w:sz w:val="22"/>
          <w:szCs w:val="22"/>
          <w:lang w:val="de-DE"/>
        </w:rPr>
        <w:t>In den ersten neun Monaten 20</w:t>
      </w:r>
      <w:r w:rsidR="009B2DF1" w:rsidRPr="007D307F">
        <w:rPr>
          <w:rFonts w:ascii="CorpoS" w:hAnsi="CorpoS"/>
          <w:sz w:val="22"/>
          <w:szCs w:val="22"/>
          <w:lang w:val="de-DE"/>
        </w:rPr>
        <w:t>20</w:t>
      </w:r>
      <w:r w:rsidRPr="007D307F">
        <w:rPr>
          <w:rFonts w:ascii="CorpoS" w:hAnsi="CorpoS"/>
          <w:sz w:val="22"/>
          <w:szCs w:val="22"/>
          <w:lang w:val="de-DE"/>
        </w:rPr>
        <w:t xml:space="preserve"> sind </w:t>
      </w:r>
      <w:r w:rsidR="00B95116" w:rsidRPr="007D307F">
        <w:rPr>
          <w:rFonts w:ascii="CorpoS" w:hAnsi="CorpoS"/>
          <w:sz w:val="22"/>
          <w:szCs w:val="22"/>
          <w:lang w:val="de-DE"/>
        </w:rPr>
        <w:t>1</w:t>
      </w:r>
      <w:r w:rsidR="009B2DF1" w:rsidRPr="007D307F">
        <w:rPr>
          <w:rFonts w:ascii="CorpoS" w:hAnsi="CorpoS"/>
          <w:sz w:val="22"/>
          <w:szCs w:val="22"/>
          <w:lang w:val="de-DE"/>
        </w:rPr>
        <w:t>39,4</w:t>
      </w:r>
      <w:r w:rsidR="00B95116" w:rsidRPr="007D307F">
        <w:rPr>
          <w:rFonts w:ascii="CorpoS" w:hAnsi="CorpoS"/>
          <w:sz w:val="22"/>
          <w:szCs w:val="22"/>
          <w:lang w:val="de-DE"/>
        </w:rPr>
        <w:t xml:space="preserve"> Mio. € in </w:t>
      </w:r>
      <w:r w:rsidRPr="007D307F">
        <w:rPr>
          <w:rFonts w:ascii="CorpoS" w:hAnsi="CorpoS"/>
          <w:sz w:val="22"/>
          <w:szCs w:val="22"/>
          <w:lang w:val="de-DE"/>
        </w:rPr>
        <w:t>Forschung und Entwicklung geflossen</w:t>
      </w:r>
      <w:r w:rsidR="009B2DF1" w:rsidRPr="007D307F">
        <w:rPr>
          <w:rFonts w:ascii="CorpoS" w:hAnsi="CorpoS"/>
          <w:sz w:val="22"/>
          <w:szCs w:val="22"/>
          <w:lang w:val="de-DE"/>
        </w:rPr>
        <w:t xml:space="preserve">; im </w:t>
      </w:r>
      <w:r w:rsidR="002264A2">
        <w:rPr>
          <w:rFonts w:ascii="CorpoS" w:hAnsi="CorpoS"/>
          <w:sz w:val="22"/>
          <w:szCs w:val="22"/>
          <w:lang w:val="de-DE"/>
        </w:rPr>
        <w:br w:type="textWrapping" w:clear="all"/>
      </w:r>
      <w:r w:rsidR="009B2DF1" w:rsidRPr="007D307F">
        <w:rPr>
          <w:rFonts w:ascii="CorpoS" w:hAnsi="CorpoS"/>
          <w:sz w:val="22"/>
          <w:szCs w:val="22"/>
          <w:lang w:val="de-DE"/>
        </w:rPr>
        <w:t>Ver</w:t>
      </w:r>
      <w:r w:rsidR="009B2DF1" w:rsidRPr="009B2DF1">
        <w:rPr>
          <w:rFonts w:ascii="CorpoS" w:hAnsi="CorpoS"/>
          <w:sz w:val="22"/>
          <w:szCs w:val="22"/>
          <w:lang w:val="de-DE"/>
        </w:rPr>
        <w:t xml:space="preserve">gleichszeitraum 2019 waren es 166,7 Mio. €. „Forschung und Entwicklung ist ein zentrales Element unserer Zukunftssicherung“, betonte Winkler. „Besonderes Augenmerk richten wir auf das Thema emissionsfreies Fliegen, im Speziellen die Themenbereiche Wasserstoff und fliegende Brennstoffzelle.“ </w:t>
      </w:r>
      <w:r w:rsidR="002264A2">
        <w:rPr>
          <w:rFonts w:ascii="CorpoS" w:hAnsi="CorpoS"/>
          <w:sz w:val="22"/>
          <w:szCs w:val="22"/>
          <w:lang w:val="de-DE"/>
        </w:rPr>
        <w:br w:type="textWrapping" w:clear="all"/>
      </w:r>
      <w:r w:rsidR="009B2DF1" w:rsidRPr="009B2DF1">
        <w:rPr>
          <w:rFonts w:ascii="CorpoS" w:hAnsi="CorpoS"/>
          <w:sz w:val="22"/>
          <w:szCs w:val="22"/>
          <w:lang w:val="de-DE"/>
        </w:rPr>
        <w:t>Neben diesen F&amp;E-Arbeiten und Technologiestudien für künftige Antriebsgenerationen hat sich die MTU im Schwerpunkt mit den</w:t>
      </w:r>
      <w:r w:rsidR="00B2314E" w:rsidRPr="009B2DF1">
        <w:rPr>
          <w:rFonts w:ascii="CorpoS" w:hAnsi="CorpoS"/>
          <w:sz w:val="22"/>
          <w:szCs w:val="22"/>
          <w:lang w:val="de-DE"/>
        </w:rPr>
        <w:t xml:space="preserve"> </w:t>
      </w:r>
      <w:r w:rsidR="005C6A8C" w:rsidRPr="009B2DF1">
        <w:rPr>
          <w:rFonts w:ascii="CorpoS" w:hAnsi="CorpoS"/>
          <w:sz w:val="22"/>
          <w:szCs w:val="22"/>
          <w:lang w:val="de-DE"/>
        </w:rPr>
        <w:t>Getriebefan-Programme</w:t>
      </w:r>
      <w:r w:rsidR="00A553FE" w:rsidRPr="009B2DF1">
        <w:rPr>
          <w:rFonts w:ascii="CorpoS" w:hAnsi="CorpoS"/>
          <w:sz w:val="22"/>
          <w:szCs w:val="22"/>
          <w:lang w:val="de-DE"/>
        </w:rPr>
        <w:t>n</w:t>
      </w:r>
      <w:r w:rsidR="005C6A8C" w:rsidRPr="009B2DF1">
        <w:rPr>
          <w:rFonts w:ascii="CorpoS" w:hAnsi="CorpoS"/>
          <w:sz w:val="22"/>
          <w:szCs w:val="22"/>
          <w:lang w:val="de-DE"/>
        </w:rPr>
        <w:t xml:space="preserve"> und ihre</w:t>
      </w:r>
      <w:r w:rsidR="00A553FE" w:rsidRPr="009B2DF1">
        <w:rPr>
          <w:rFonts w:ascii="CorpoS" w:hAnsi="CorpoS"/>
          <w:sz w:val="22"/>
          <w:szCs w:val="22"/>
          <w:lang w:val="de-DE"/>
        </w:rPr>
        <w:t>r</w:t>
      </w:r>
      <w:r w:rsidR="005C6A8C" w:rsidRPr="009B2DF1">
        <w:rPr>
          <w:rFonts w:ascii="CorpoS" w:hAnsi="CorpoS"/>
          <w:sz w:val="22"/>
          <w:szCs w:val="22"/>
          <w:lang w:val="de-DE"/>
        </w:rPr>
        <w:t xml:space="preserve"> Weiterentwicklung</w:t>
      </w:r>
      <w:r w:rsidR="009B2DF1" w:rsidRPr="009B2DF1">
        <w:rPr>
          <w:rFonts w:ascii="CorpoS" w:hAnsi="CorpoS"/>
          <w:sz w:val="22"/>
          <w:szCs w:val="22"/>
          <w:lang w:val="de-DE"/>
        </w:rPr>
        <w:t xml:space="preserve"> sowie</w:t>
      </w:r>
      <w:r w:rsidR="00B2314E" w:rsidRPr="009B2DF1">
        <w:rPr>
          <w:rFonts w:ascii="CorpoS" w:hAnsi="CorpoS"/>
          <w:sz w:val="22"/>
          <w:szCs w:val="22"/>
          <w:lang w:val="de-DE"/>
        </w:rPr>
        <w:t xml:space="preserve"> </w:t>
      </w:r>
      <w:r w:rsidRPr="009B2DF1">
        <w:rPr>
          <w:rFonts w:ascii="CorpoS" w:hAnsi="CorpoS"/>
          <w:sz w:val="22"/>
          <w:szCs w:val="22"/>
          <w:lang w:val="de-DE"/>
        </w:rPr>
        <w:t>d</w:t>
      </w:r>
      <w:r w:rsidR="00A553FE" w:rsidRPr="009B2DF1">
        <w:rPr>
          <w:rFonts w:ascii="CorpoS" w:hAnsi="CorpoS"/>
          <w:sz w:val="22"/>
          <w:szCs w:val="22"/>
          <w:lang w:val="de-DE"/>
        </w:rPr>
        <w:t>em</w:t>
      </w:r>
      <w:r w:rsidR="00B2314E" w:rsidRPr="009B2DF1">
        <w:rPr>
          <w:rFonts w:ascii="CorpoS" w:hAnsi="CorpoS"/>
          <w:sz w:val="22"/>
          <w:szCs w:val="22"/>
          <w:lang w:val="de-DE"/>
        </w:rPr>
        <w:t xml:space="preserve"> </w:t>
      </w:r>
      <w:r w:rsidR="005C6A8C" w:rsidRPr="009B2DF1">
        <w:rPr>
          <w:rFonts w:ascii="CorpoS" w:hAnsi="CorpoS"/>
          <w:sz w:val="22"/>
          <w:szCs w:val="22"/>
          <w:lang w:val="de-DE"/>
        </w:rPr>
        <w:t xml:space="preserve">GE9X für das Langstreckenflugzeug Boeing 777X </w:t>
      </w:r>
      <w:r w:rsidR="009B2DF1" w:rsidRPr="009B2DF1">
        <w:rPr>
          <w:rFonts w:ascii="CorpoS" w:hAnsi="CorpoS"/>
          <w:sz w:val="22"/>
          <w:szCs w:val="22"/>
          <w:lang w:val="de-DE"/>
        </w:rPr>
        <w:t>beschäftigt. „Wir freuen uns, dass das GE9X Ende September die FAA-Zulassung erhalten hat“, ergänzte Winkler.</w:t>
      </w:r>
    </w:p>
    <w:p w:rsidR="00C51A14" w:rsidRPr="009B2DF1"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A3561D" w:rsidRDefault="00FA4490" w:rsidP="00C51A14">
      <w:pPr>
        <w:tabs>
          <w:tab w:val="left" w:pos="7655"/>
          <w:tab w:val="left" w:pos="9072"/>
        </w:tabs>
        <w:spacing w:line="300" w:lineRule="exact"/>
        <w:ind w:right="283"/>
        <w:jc w:val="both"/>
        <w:rPr>
          <w:rFonts w:ascii="CorpoS" w:hAnsi="CorpoS"/>
          <w:sz w:val="22"/>
          <w:szCs w:val="22"/>
          <w:lang w:val="de-DE"/>
        </w:rPr>
      </w:pPr>
      <w:r w:rsidRPr="009B2DF1">
        <w:rPr>
          <w:rFonts w:ascii="CorpoS" w:hAnsi="CorpoS"/>
          <w:sz w:val="22"/>
          <w:szCs w:val="22"/>
          <w:lang w:val="de-DE"/>
        </w:rPr>
        <w:t>D</w:t>
      </w:r>
      <w:r w:rsidR="003A74F5" w:rsidRPr="009B2DF1">
        <w:rPr>
          <w:rFonts w:ascii="CorpoS" w:hAnsi="CorpoS"/>
          <w:sz w:val="22"/>
          <w:szCs w:val="22"/>
          <w:lang w:val="de-DE"/>
        </w:rPr>
        <w:t>e</w:t>
      </w:r>
      <w:r w:rsidR="0014255E" w:rsidRPr="009B2DF1">
        <w:rPr>
          <w:rFonts w:ascii="CorpoS" w:hAnsi="CorpoS"/>
          <w:sz w:val="22"/>
          <w:szCs w:val="22"/>
          <w:lang w:val="de-DE"/>
        </w:rPr>
        <w:t>r</w:t>
      </w:r>
      <w:r w:rsidR="003A74F5" w:rsidRPr="009B2DF1">
        <w:rPr>
          <w:rFonts w:ascii="CorpoS" w:hAnsi="CorpoS"/>
          <w:sz w:val="22"/>
          <w:szCs w:val="22"/>
          <w:lang w:val="de-DE"/>
        </w:rPr>
        <w:t xml:space="preserve"> Free Cashflow </w:t>
      </w:r>
      <w:r w:rsidR="0014255E" w:rsidRPr="009B2DF1">
        <w:rPr>
          <w:rFonts w:ascii="CorpoS" w:hAnsi="CorpoS"/>
          <w:sz w:val="22"/>
          <w:szCs w:val="22"/>
          <w:lang w:val="de-DE"/>
        </w:rPr>
        <w:t>der</w:t>
      </w:r>
      <w:r w:rsidR="00B95116" w:rsidRPr="009B2DF1">
        <w:rPr>
          <w:rFonts w:ascii="CorpoS" w:hAnsi="CorpoS"/>
          <w:sz w:val="22"/>
          <w:szCs w:val="22"/>
          <w:lang w:val="de-DE"/>
        </w:rPr>
        <w:t xml:space="preserve"> MTU </w:t>
      </w:r>
      <w:r w:rsidR="00A3561D" w:rsidRPr="009B2DF1">
        <w:rPr>
          <w:rFonts w:ascii="CorpoS" w:hAnsi="CorpoS"/>
          <w:sz w:val="22"/>
          <w:szCs w:val="22"/>
          <w:lang w:val="de-DE"/>
        </w:rPr>
        <w:t>erreichte Ende September 145,3 Mio. €</w:t>
      </w:r>
      <w:r w:rsidR="00B95116" w:rsidRPr="009B2DF1">
        <w:rPr>
          <w:rFonts w:ascii="CorpoS" w:hAnsi="CorpoS"/>
          <w:sz w:val="22"/>
          <w:szCs w:val="22"/>
          <w:lang w:val="de-DE"/>
        </w:rPr>
        <w:t xml:space="preserve"> (</w:t>
      </w:r>
      <w:r w:rsidR="002534DF" w:rsidRPr="009B2DF1">
        <w:rPr>
          <w:rFonts w:ascii="CorpoS" w:hAnsi="CorpoS"/>
          <w:sz w:val="22"/>
          <w:szCs w:val="22"/>
          <w:lang w:val="de-DE"/>
        </w:rPr>
        <w:t>1-9/201</w:t>
      </w:r>
      <w:r w:rsidR="00A3561D" w:rsidRPr="009B2DF1">
        <w:rPr>
          <w:rFonts w:ascii="CorpoS" w:hAnsi="CorpoS"/>
          <w:sz w:val="22"/>
          <w:szCs w:val="22"/>
          <w:lang w:val="de-DE"/>
        </w:rPr>
        <w:t>9</w:t>
      </w:r>
      <w:r w:rsidR="002534DF" w:rsidRPr="009B2DF1">
        <w:rPr>
          <w:rFonts w:ascii="CorpoS" w:hAnsi="CorpoS"/>
          <w:sz w:val="22"/>
          <w:szCs w:val="22"/>
          <w:lang w:val="de-DE"/>
        </w:rPr>
        <w:t xml:space="preserve">: </w:t>
      </w:r>
      <w:r w:rsidR="00A3561D" w:rsidRPr="009B2DF1">
        <w:rPr>
          <w:rFonts w:ascii="CorpoS" w:hAnsi="CorpoS"/>
          <w:sz w:val="22"/>
          <w:szCs w:val="22"/>
          <w:lang w:val="de-DE"/>
        </w:rPr>
        <w:t>302,5</w:t>
      </w:r>
      <w:r w:rsidR="00B95116" w:rsidRPr="009B2DF1">
        <w:rPr>
          <w:rFonts w:ascii="CorpoS" w:hAnsi="CorpoS"/>
          <w:sz w:val="22"/>
          <w:szCs w:val="22"/>
          <w:lang w:val="de-DE"/>
        </w:rPr>
        <w:t xml:space="preserve"> </w:t>
      </w:r>
      <w:r w:rsidR="002534DF" w:rsidRPr="009B2DF1">
        <w:rPr>
          <w:rFonts w:ascii="CorpoS" w:hAnsi="CorpoS"/>
          <w:sz w:val="22"/>
          <w:szCs w:val="22"/>
          <w:lang w:val="de-DE"/>
        </w:rPr>
        <w:t>Mio. €)</w:t>
      </w:r>
      <w:r w:rsidR="002C58E4" w:rsidRPr="009B2DF1">
        <w:rPr>
          <w:rFonts w:ascii="CorpoS" w:hAnsi="CorpoS"/>
          <w:sz w:val="22"/>
          <w:szCs w:val="22"/>
          <w:lang w:val="de-DE"/>
        </w:rPr>
        <w:t>.</w:t>
      </w:r>
      <w:r w:rsidR="00B95116" w:rsidRPr="009B2DF1">
        <w:rPr>
          <w:rFonts w:ascii="CorpoS" w:hAnsi="CorpoS"/>
          <w:sz w:val="22"/>
          <w:szCs w:val="22"/>
          <w:lang w:val="de-DE"/>
        </w:rPr>
        <w:t xml:space="preserve"> „</w:t>
      </w:r>
      <w:r w:rsidR="00A3561D" w:rsidRPr="009B2DF1">
        <w:rPr>
          <w:rFonts w:ascii="CorpoS" w:hAnsi="CorpoS"/>
          <w:sz w:val="22"/>
          <w:szCs w:val="22"/>
          <w:lang w:val="de-DE"/>
        </w:rPr>
        <w:t xml:space="preserve">Trotz </w:t>
      </w:r>
      <w:r w:rsidR="00A3561D" w:rsidRPr="00A3561D">
        <w:rPr>
          <w:rFonts w:ascii="CorpoS" w:hAnsi="CorpoS"/>
          <w:sz w:val="22"/>
          <w:szCs w:val="22"/>
          <w:lang w:val="de-DE"/>
        </w:rPr>
        <w:t xml:space="preserve">der </w:t>
      </w:r>
      <w:r w:rsidR="0057356D">
        <w:rPr>
          <w:rFonts w:ascii="CorpoS" w:hAnsi="CorpoS"/>
          <w:sz w:val="22"/>
          <w:szCs w:val="22"/>
          <w:lang w:val="de-DE"/>
        </w:rPr>
        <w:t>anhaltend</w:t>
      </w:r>
      <w:r w:rsidR="00A3561D" w:rsidRPr="00A3561D">
        <w:rPr>
          <w:rFonts w:ascii="CorpoS" w:hAnsi="CorpoS"/>
          <w:sz w:val="22"/>
          <w:szCs w:val="22"/>
          <w:lang w:val="de-DE"/>
        </w:rPr>
        <w:t xml:space="preserve"> angespannten Situation haben wir uns zum Ziel gesetzt, auch das Gesamtjahr mit einem </w:t>
      </w:r>
      <w:r w:rsidR="00640770">
        <w:rPr>
          <w:rFonts w:ascii="CorpoS" w:hAnsi="CorpoS"/>
          <w:sz w:val="22"/>
          <w:szCs w:val="22"/>
          <w:lang w:val="de-DE"/>
        </w:rPr>
        <w:t xml:space="preserve">deutlich </w:t>
      </w:r>
      <w:r w:rsidR="00A3561D" w:rsidRPr="00A3561D">
        <w:rPr>
          <w:rFonts w:ascii="CorpoS" w:hAnsi="CorpoS"/>
          <w:sz w:val="22"/>
          <w:szCs w:val="22"/>
          <w:lang w:val="de-DE"/>
        </w:rPr>
        <w:t xml:space="preserve">positiven Free Cashflow abzuschließen“, </w:t>
      </w:r>
      <w:r w:rsidR="009B2DF1">
        <w:rPr>
          <w:rFonts w:ascii="CorpoS" w:hAnsi="CorpoS"/>
          <w:sz w:val="22"/>
          <w:szCs w:val="22"/>
          <w:lang w:val="de-DE"/>
        </w:rPr>
        <w:t>sagte</w:t>
      </w:r>
      <w:r w:rsidR="00A3561D" w:rsidRPr="00A3561D">
        <w:rPr>
          <w:rFonts w:ascii="CorpoS" w:hAnsi="CorpoS"/>
          <w:sz w:val="22"/>
          <w:szCs w:val="22"/>
          <w:lang w:val="de-DE"/>
        </w:rPr>
        <w:t xml:space="preserve"> </w:t>
      </w:r>
      <w:proofErr w:type="spellStart"/>
      <w:r w:rsidR="00A3561D" w:rsidRPr="00A3561D">
        <w:rPr>
          <w:rFonts w:ascii="CorpoS" w:hAnsi="CorpoS"/>
          <w:sz w:val="22"/>
          <w:szCs w:val="22"/>
          <w:lang w:val="de-DE"/>
        </w:rPr>
        <w:t>Kameritsch</w:t>
      </w:r>
      <w:proofErr w:type="spellEnd"/>
      <w:r w:rsidR="00A3561D" w:rsidRPr="00A3561D">
        <w:rPr>
          <w:rFonts w:ascii="CorpoS" w:hAnsi="CorpoS"/>
          <w:sz w:val="22"/>
          <w:szCs w:val="22"/>
          <w:lang w:val="de-DE"/>
        </w:rPr>
        <w:t>.</w:t>
      </w:r>
    </w:p>
    <w:p w:rsidR="00C51A14" w:rsidRPr="0048381E"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48381E" w:rsidRDefault="00B95116" w:rsidP="00C51A14">
      <w:pPr>
        <w:tabs>
          <w:tab w:val="left" w:pos="7655"/>
          <w:tab w:val="left" w:pos="9072"/>
        </w:tabs>
        <w:spacing w:line="300" w:lineRule="exact"/>
        <w:ind w:right="283"/>
        <w:jc w:val="both"/>
        <w:rPr>
          <w:rFonts w:ascii="CorpoS" w:hAnsi="CorpoS"/>
          <w:sz w:val="22"/>
          <w:szCs w:val="22"/>
          <w:lang w:val="de-DE"/>
        </w:rPr>
      </w:pPr>
      <w:r w:rsidRPr="0048381E">
        <w:rPr>
          <w:rFonts w:ascii="CorpoS" w:hAnsi="CorpoS"/>
          <w:sz w:val="22"/>
          <w:szCs w:val="22"/>
          <w:lang w:val="de-DE"/>
        </w:rPr>
        <w:t xml:space="preserve">Die Netto-Auszahlungen in </w:t>
      </w:r>
      <w:r w:rsidR="00972A32" w:rsidRPr="0048381E">
        <w:rPr>
          <w:rFonts w:ascii="CorpoS" w:hAnsi="CorpoS"/>
          <w:sz w:val="22"/>
          <w:szCs w:val="22"/>
          <w:lang w:val="de-DE"/>
        </w:rPr>
        <w:t xml:space="preserve">Sachanlagen </w:t>
      </w:r>
      <w:r w:rsidRPr="0048381E">
        <w:rPr>
          <w:rFonts w:ascii="CorpoS" w:hAnsi="CorpoS"/>
          <w:sz w:val="22"/>
          <w:szCs w:val="22"/>
          <w:lang w:val="de-DE"/>
        </w:rPr>
        <w:t xml:space="preserve">sind in den ersten neun Monaten </w:t>
      </w:r>
      <w:r w:rsidR="0048381E" w:rsidRPr="0048381E">
        <w:rPr>
          <w:rFonts w:ascii="CorpoS" w:hAnsi="CorpoS"/>
          <w:sz w:val="22"/>
          <w:szCs w:val="22"/>
          <w:lang w:val="de-DE"/>
        </w:rPr>
        <w:t xml:space="preserve">von 166,0 Mio. € auf </w:t>
      </w:r>
      <w:r w:rsidR="002264A2">
        <w:rPr>
          <w:rFonts w:ascii="CorpoS" w:hAnsi="CorpoS"/>
          <w:sz w:val="22"/>
          <w:szCs w:val="22"/>
          <w:lang w:val="de-DE"/>
        </w:rPr>
        <w:br w:type="textWrapping" w:clear="all"/>
      </w:r>
      <w:r w:rsidR="0048381E" w:rsidRPr="0048381E">
        <w:rPr>
          <w:rFonts w:ascii="CorpoS" w:hAnsi="CorpoS"/>
          <w:sz w:val="22"/>
          <w:szCs w:val="22"/>
          <w:lang w:val="de-DE"/>
        </w:rPr>
        <w:t xml:space="preserve">93,1 Mio. € </w:t>
      </w:r>
      <w:r w:rsidR="00407460">
        <w:rPr>
          <w:rFonts w:ascii="CorpoS" w:hAnsi="CorpoS"/>
          <w:sz w:val="22"/>
          <w:szCs w:val="22"/>
          <w:lang w:val="de-DE"/>
        </w:rPr>
        <w:t>zurückgegangen</w:t>
      </w:r>
      <w:r w:rsidR="0048381E" w:rsidRPr="0048381E">
        <w:rPr>
          <w:rFonts w:ascii="CorpoS" w:hAnsi="CorpoS"/>
          <w:sz w:val="22"/>
          <w:szCs w:val="22"/>
          <w:lang w:val="de-DE"/>
        </w:rPr>
        <w:t>.</w:t>
      </w:r>
    </w:p>
    <w:p w:rsidR="00C51A14" w:rsidRPr="0048381E" w:rsidRDefault="00C51A14" w:rsidP="00C51A14">
      <w:pPr>
        <w:tabs>
          <w:tab w:val="left" w:pos="7655"/>
          <w:tab w:val="left" w:pos="9072"/>
        </w:tabs>
        <w:spacing w:line="300" w:lineRule="exact"/>
        <w:ind w:right="283"/>
        <w:jc w:val="both"/>
        <w:rPr>
          <w:rFonts w:ascii="CorpoS" w:hAnsi="CorpoS"/>
          <w:sz w:val="22"/>
          <w:szCs w:val="22"/>
          <w:lang w:val="de-DE"/>
        </w:rPr>
      </w:pPr>
    </w:p>
    <w:p w:rsidR="00C51A14" w:rsidRDefault="00AF1055" w:rsidP="00C51A14">
      <w:pPr>
        <w:tabs>
          <w:tab w:val="left" w:pos="7655"/>
          <w:tab w:val="left" w:pos="9072"/>
        </w:tabs>
        <w:spacing w:line="300" w:lineRule="exact"/>
        <w:ind w:right="283"/>
        <w:jc w:val="both"/>
        <w:rPr>
          <w:rFonts w:ascii="CorpoS" w:hAnsi="CorpoS"/>
          <w:sz w:val="22"/>
          <w:szCs w:val="22"/>
          <w:lang w:val="de-DE"/>
        </w:rPr>
      </w:pPr>
      <w:r w:rsidRPr="00966EB2">
        <w:rPr>
          <w:rFonts w:ascii="CorpoS" w:eastAsia="SimSun" w:hAnsi="CorpoS"/>
          <w:sz w:val="22"/>
          <w:szCs w:val="22"/>
          <w:lang w:val="de-DE" w:eastAsia="zh-CN"/>
        </w:rPr>
        <w:t>Die MTU hatte am Quartalsende 10.</w:t>
      </w:r>
      <w:r w:rsidR="002B3F72" w:rsidRPr="00966EB2">
        <w:rPr>
          <w:rFonts w:ascii="CorpoS" w:eastAsia="SimSun" w:hAnsi="CorpoS"/>
          <w:sz w:val="22"/>
          <w:szCs w:val="22"/>
          <w:lang w:val="de-DE" w:eastAsia="zh-CN"/>
        </w:rPr>
        <w:t>438</w:t>
      </w:r>
      <w:r w:rsidRPr="00966EB2">
        <w:rPr>
          <w:rFonts w:ascii="CorpoS" w:eastAsia="SimSun" w:hAnsi="CorpoS"/>
          <w:sz w:val="22"/>
          <w:szCs w:val="22"/>
          <w:lang w:val="de-DE" w:eastAsia="zh-CN"/>
        </w:rPr>
        <w:t xml:space="preserve"> Mitarbeiter (31. Dezember 201</w:t>
      </w:r>
      <w:r w:rsidR="002B3F72" w:rsidRPr="00966EB2">
        <w:rPr>
          <w:rFonts w:ascii="CorpoS" w:eastAsia="SimSun" w:hAnsi="CorpoS"/>
          <w:sz w:val="22"/>
          <w:szCs w:val="22"/>
          <w:lang w:val="de-DE" w:eastAsia="zh-CN"/>
        </w:rPr>
        <w:t>9</w:t>
      </w:r>
      <w:r w:rsidRPr="00966EB2">
        <w:rPr>
          <w:rFonts w:ascii="CorpoS" w:eastAsia="SimSun" w:hAnsi="CorpoS"/>
          <w:sz w:val="22"/>
          <w:szCs w:val="22"/>
          <w:lang w:val="de-DE" w:eastAsia="zh-CN"/>
        </w:rPr>
        <w:t xml:space="preserve">: </w:t>
      </w:r>
      <w:r w:rsidR="002B3F72" w:rsidRPr="00966EB2">
        <w:rPr>
          <w:rFonts w:ascii="CorpoS" w:eastAsia="SimSun" w:hAnsi="CorpoS"/>
          <w:sz w:val="22"/>
          <w:szCs w:val="22"/>
          <w:lang w:val="de-DE" w:eastAsia="zh-CN"/>
        </w:rPr>
        <w:t>10.660</w:t>
      </w:r>
      <w:r w:rsidRPr="00966EB2">
        <w:rPr>
          <w:rFonts w:ascii="CorpoS" w:eastAsia="SimSun" w:hAnsi="CorpoS"/>
          <w:sz w:val="22"/>
          <w:szCs w:val="22"/>
          <w:lang w:val="de-DE" w:eastAsia="zh-CN"/>
        </w:rPr>
        <w:t xml:space="preserve"> Mitarbeiter).</w:t>
      </w:r>
      <w:r w:rsidR="002B3F72" w:rsidRPr="00966EB2">
        <w:rPr>
          <w:rFonts w:ascii="CorpoS" w:eastAsia="SimSun" w:hAnsi="CorpoS"/>
          <w:sz w:val="22"/>
          <w:szCs w:val="22"/>
          <w:lang w:val="de-DE" w:eastAsia="zh-CN"/>
        </w:rPr>
        <w:t xml:space="preserve"> </w:t>
      </w:r>
      <w:r w:rsidR="00C33C4A" w:rsidRPr="00966EB2">
        <w:rPr>
          <w:rFonts w:ascii="CorpoS" w:eastAsia="SimSun" w:hAnsi="CorpoS"/>
          <w:sz w:val="22"/>
          <w:szCs w:val="22"/>
          <w:lang w:val="de-DE" w:eastAsia="zh-CN"/>
        </w:rPr>
        <w:t>„</w:t>
      </w:r>
      <w:r w:rsidR="00007EF3">
        <w:rPr>
          <w:rFonts w:ascii="CorpoS" w:eastAsia="SimSun" w:hAnsi="CorpoS"/>
          <w:sz w:val="22"/>
          <w:szCs w:val="22"/>
          <w:lang w:val="de-DE" w:eastAsia="zh-CN"/>
        </w:rPr>
        <w:t xml:space="preserve">Dieser Rückgang spiegelt erste Kapazitätsanpassungen wider, zu denen wir uns aufgrund der aktuellen </w:t>
      </w:r>
      <w:r w:rsidR="002264A2">
        <w:rPr>
          <w:rFonts w:ascii="CorpoS" w:eastAsia="SimSun" w:hAnsi="CorpoS"/>
          <w:sz w:val="22"/>
          <w:szCs w:val="22"/>
          <w:lang w:val="de-DE" w:eastAsia="zh-CN"/>
        </w:rPr>
        <w:br w:type="textWrapping" w:clear="all"/>
      </w:r>
      <w:r w:rsidR="00007EF3">
        <w:rPr>
          <w:rFonts w:ascii="CorpoS" w:eastAsia="SimSun" w:hAnsi="CorpoS"/>
          <w:sz w:val="22"/>
          <w:szCs w:val="22"/>
          <w:lang w:val="de-DE" w:eastAsia="zh-CN"/>
        </w:rPr>
        <w:t>Geschäftslage leider gezwungen sehen</w:t>
      </w:r>
      <w:r w:rsidR="00C33C4A" w:rsidRPr="00966EB2">
        <w:rPr>
          <w:rFonts w:ascii="CorpoS" w:eastAsia="SimSun" w:hAnsi="CorpoS"/>
          <w:sz w:val="22"/>
          <w:szCs w:val="22"/>
          <w:lang w:val="de-DE" w:eastAsia="zh-CN"/>
        </w:rPr>
        <w:t>“, so Winkler. „</w:t>
      </w:r>
      <w:r w:rsidR="009B230A">
        <w:rPr>
          <w:rFonts w:ascii="CorpoS" w:eastAsia="SimSun" w:hAnsi="CorpoS"/>
          <w:sz w:val="22"/>
          <w:szCs w:val="22"/>
          <w:lang w:val="de-DE" w:eastAsia="zh-CN"/>
        </w:rPr>
        <w:t xml:space="preserve">Wir gehen dabei </w:t>
      </w:r>
      <w:r w:rsidR="00C33C4A" w:rsidRPr="00966EB2">
        <w:rPr>
          <w:rFonts w:ascii="CorpoS" w:hAnsi="CorpoS"/>
          <w:sz w:val="22"/>
          <w:szCs w:val="22"/>
          <w:lang w:val="de-DE"/>
        </w:rPr>
        <w:t>so maßvoll wie möglich</w:t>
      </w:r>
      <w:r w:rsidR="009B230A">
        <w:rPr>
          <w:rFonts w:ascii="CorpoS" w:hAnsi="CorpoS"/>
          <w:sz w:val="22"/>
          <w:szCs w:val="22"/>
          <w:lang w:val="de-DE"/>
        </w:rPr>
        <w:t xml:space="preserve"> vor</w:t>
      </w:r>
      <w:r w:rsidR="00C33C4A" w:rsidRPr="00966EB2">
        <w:rPr>
          <w:rFonts w:ascii="CorpoS" w:hAnsi="CorpoS"/>
          <w:sz w:val="22"/>
          <w:szCs w:val="22"/>
          <w:lang w:val="de-DE"/>
        </w:rPr>
        <w:t xml:space="preserve">, damit </w:t>
      </w:r>
      <w:r w:rsidR="00C33C4A" w:rsidRPr="00966EB2">
        <w:rPr>
          <w:rFonts w:ascii="CorpoS" w:hAnsi="CorpoS"/>
          <w:sz w:val="22"/>
          <w:szCs w:val="22"/>
          <w:lang w:val="de-DE"/>
        </w:rPr>
        <w:lastRenderedPageBreak/>
        <w:t>wir nach der Krise auf eine möglichst große Zahl unserer hochqualifizierten Mitarbeiterinnen und Mitarbeiter bauen können.“</w:t>
      </w:r>
      <w:r w:rsidR="009B230A">
        <w:rPr>
          <w:rFonts w:ascii="CorpoS" w:hAnsi="CorpoS"/>
          <w:sz w:val="22"/>
          <w:szCs w:val="22"/>
          <w:lang w:val="de-DE"/>
        </w:rPr>
        <w:t xml:space="preserve"> Die MTU plant, ihre Pe</w:t>
      </w:r>
      <w:r w:rsidR="009B230A" w:rsidRPr="00966EB2">
        <w:rPr>
          <w:rFonts w:ascii="CorpoS" w:eastAsia="SimSun" w:hAnsi="CorpoS"/>
          <w:sz w:val="22"/>
          <w:szCs w:val="22"/>
          <w:lang w:val="de-DE" w:eastAsia="zh-CN"/>
        </w:rPr>
        <w:t>rsonal-Kapazitäten bis Ende 2021 u</w:t>
      </w:r>
      <w:r w:rsidR="009B230A" w:rsidRPr="00966EB2">
        <w:rPr>
          <w:rFonts w:ascii="CorpoS" w:hAnsi="CorpoS"/>
          <w:sz w:val="22"/>
          <w:szCs w:val="22"/>
          <w:lang w:val="de-DE"/>
        </w:rPr>
        <w:t xml:space="preserve">m zehn bis 15 Prozent </w:t>
      </w:r>
      <w:r w:rsidR="009B230A">
        <w:rPr>
          <w:rFonts w:ascii="CorpoS" w:hAnsi="CorpoS"/>
          <w:sz w:val="22"/>
          <w:szCs w:val="22"/>
          <w:lang w:val="de-DE"/>
        </w:rPr>
        <w:t xml:space="preserve">zu </w:t>
      </w:r>
      <w:r w:rsidR="009B230A" w:rsidRPr="00966EB2">
        <w:rPr>
          <w:rFonts w:ascii="CorpoS" w:hAnsi="CorpoS"/>
          <w:sz w:val="22"/>
          <w:szCs w:val="22"/>
          <w:lang w:val="de-DE"/>
        </w:rPr>
        <w:t>reduzieren.</w:t>
      </w:r>
    </w:p>
    <w:p w:rsidR="00B37A26" w:rsidRDefault="00B37A26" w:rsidP="00C51A14">
      <w:pPr>
        <w:tabs>
          <w:tab w:val="left" w:pos="7655"/>
          <w:tab w:val="left" w:pos="9072"/>
        </w:tabs>
        <w:spacing w:line="300" w:lineRule="exact"/>
        <w:ind w:right="283"/>
        <w:jc w:val="both"/>
        <w:rPr>
          <w:rFonts w:ascii="CorpoS" w:hAnsi="CorpoS"/>
          <w:sz w:val="22"/>
          <w:szCs w:val="22"/>
          <w:lang w:val="de-DE"/>
        </w:rPr>
      </w:pPr>
    </w:p>
    <w:p w:rsidR="00B37A26" w:rsidRPr="00966EB2" w:rsidRDefault="00B37A26" w:rsidP="00C51A14">
      <w:pPr>
        <w:tabs>
          <w:tab w:val="left" w:pos="7655"/>
          <w:tab w:val="left" w:pos="9072"/>
        </w:tabs>
        <w:spacing w:line="300" w:lineRule="exact"/>
        <w:ind w:right="283"/>
        <w:jc w:val="both"/>
        <w:rPr>
          <w:rFonts w:ascii="CorpoS" w:eastAsia="SimSun" w:hAnsi="CorpoS"/>
          <w:sz w:val="22"/>
          <w:szCs w:val="22"/>
          <w:lang w:val="de-DE" w:eastAsia="zh-CN"/>
        </w:rPr>
      </w:pPr>
    </w:p>
    <w:p w:rsidR="00766743" w:rsidRPr="0063424C" w:rsidRDefault="0079305F" w:rsidP="00766743">
      <w:pPr>
        <w:tabs>
          <w:tab w:val="left" w:pos="7655"/>
          <w:tab w:val="left" w:pos="9072"/>
        </w:tabs>
        <w:spacing w:line="300" w:lineRule="exact"/>
        <w:ind w:right="283"/>
        <w:jc w:val="both"/>
        <w:rPr>
          <w:rFonts w:ascii="CorpoS" w:hAnsi="CorpoS"/>
          <w:b/>
          <w:sz w:val="22"/>
          <w:szCs w:val="22"/>
          <w:lang w:val="de-DE"/>
        </w:rPr>
      </w:pPr>
      <w:r w:rsidRPr="0063424C">
        <w:rPr>
          <w:rFonts w:ascii="CorpoS" w:hAnsi="CorpoS"/>
          <w:b/>
          <w:sz w:val="22"/>
          <w:szCs w:val="22"/>
          <w:lang w:val="de-DE"/>
        </w:rPr>
        <w:t xml:space="preserve">MTU Aero Engines – Eckdaten </w:t>
      </w:r>
      <w:r w:rsidR="002C2460" w:rsidRPr="0063424C">
        <w:rPr>
          <w:rFonts w:ascii="CorpoS" w:hAnsi="CorpoS"/>
          <w:b/>
          <w:sz w:val="22"/>
          <w:szCs w:val="22"/>
          <w:lang w:val="de-DE"/>
        </w:rPr>
        <w:t>3. Quartal</w:t>
      </w:r>
      <w:r w:rsidR="0063424C" w:rsidRPr="0063424C">
        <w:rPr>
          <w:rFonts w:ascii="CorpoS" w:hAnsi="CorpoS"/>
          <w:b/>
          <w:sz w:val="22"/>
          <w:szCs w:val="22"/>
          <w:lang w:val="de-DE"/>
        </w:rPr>
        <w:t xml:space="preserve"> 2020</w:t>
      </w:r>
    </w:p>
    <w:p w:rsidR="001F34ED" w:rsidRPr="0063424C" w:rsidRDefault="00766743" w:rsidP="00766743">
      <w:pPr>
        <w:tabs>
          <w:tab w:val="left" w:pos="7938"/>
        </w:tabs>
        <w:autoSpaceDE w:val="0"/>
        <w:autoSpaceDN w:val="0"/>
        <w:adjustRightInd w:val="0"/>
        <w:ind w:right="283"/>
        <w:rPr>
          <w:rFonts w:ascii="CorpoS" w:hAnsi="CorpoS"/>
          <w:i/>
          <w:sz w:val="18"/>
          <w:szCs w:val="18"/>
          <w:lang w:val="de-DE"/>
        </w:rPr>
      </w:pPr>
      <w:r w:rsidRPr="0063424C">
        <w:rPr>
          <w:rFonts w:ascii="CorpoS" w:hAnsi="CorpoS"/>
          <w:i/>
          <w:sz w:val="18"/>
          <w:szCs w:val="18"/>
          <w:lang w:val="de-DE"/>
        </w:rPr>
        <w:t>(Beträge in Mio. €</w:t>
      </w:r>
      <w:r w:rsidR="00701B52" w:rsidRPr="0063424C">
        <w:rPr>
          <w:rFonts w:ascii="CorpoS" w:hAnsi="CorpoS"/>
          <w:i/>
          <w:sz w:val="18"/>
          <w:szCs w:val="18"/>
          <w:lang w:val="de-DE"/>
        </w:rPr>
        <w:t>)</w:t>
      </w:r>
    </w:p>
    <w:p w:rsidR="00CF55C2" w:rsidRPr="0063424C" w:rsidRDefault="00CF55C2" w:rsidP="00766743">
      <w:pPr>
        <w:ind w:right="1984"/>
        <w:jc w:val="both"/>
        <w:rPr>
          <w:rFonts w:ascii="CorpoS" w:hAnsi="CorpoS"/>
          <w:lang w:val="de-D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276"/>
        <w:gridCol w:w="1276"/>
        <w:gridCol w:w="1418"/>
      </w:tblGrid>
      <w:tr w:rsidR="0063424C" w:rsidRPr="0063424C" w:rsidTr="00126044">
        <w:tc>
          <w:tcPr>
            <w:tcW w:w="3969" w:type="dxa"/>
            <w:tcBorders>
              <w:right w:val="single" w:sz="4" w:space="0" w:color="auto"/>
            </w:tcBorders>
            <w:shd w:val="clear" w:color="auto" w:fill="auto"/>
          </w:tcPr>
          <w:p w:rsidR="002C2460" w:rsidRPr="0063424C" w:rsidRDefault="002C2460" w:rsidP="00126044">
            <w:pPr>
              <w:rPr>
                <w:rFonts w:ascii="CorpoS" w:hAnsi="CorpoS"/>
                <w:b/>
                <w:sz w:val="22"/>
                <w:szCs w:val="22"/>
                <w:lang w:val="de-DE"/>
              </w:rPr>
            </w:pPr>
            <w:r w:rsidRPr="0063424C">
              <w:rPr>
                <w:rFonts w:ascii="CorpoS" w:hAnsi="CorpoS"/>
                <w:b/>
                <w:sz w:val="22"/>
                <w:szCs w:val="22"/>
                <w:lang w:val="de-DE"/>
              </w:rPr>
              <w:t>MTU Aero Engines</w:t>
            </w:r>
          </w:p>
          <w:p w:rsidR="002C2460" w:rsidRPr="0063424C" w:rsidRDefault="002C2460" w:rsidP="00126044">
            <w:pPr>
              <w:rPr>
                <w:rFonts w:ascii="CorpoS" w:hAnsi="CorpoS"/>
                <w:b/>
                <w:sz w:val="22"/>
                <w:szCs w:val="22"/>
                <w:lang w:val="de-DE"/>
              </w:rPr>
            </w:pPr>
          </w:p>
        </w:tc>
        <w:tc>
          <w:tcPr>
            <w:tcW w:w="1134" w:type="dxa"/>
            <w:tcBorders>
              <w:left w:val="single" w:sz="4" w:space="0" w:color="auto"/>
              <w:right w:val="single" w:sz="4" w:space="0" w:color="auto"/>
            </w:tcBorders>
          </w:tcPr>
          <w:p w:rsidR="002C2460" w:rsidRPr="0063424C" w:rsidRDefault="002C2460" w:rsidP="00A56A31">
            <w:pPr>
              <w:jc w:val="right"/>
              <w:rPr>
                <w:rFonts w:ascii="CorpoS" w:hAnsi="CorpoS"/>
                <w:b/>
                <w:sz w:val="22"/>
                <w:szCs w:val="22"/>
                <w:lang w:val="de-DE"/>
              </w:rPr>
            </w:pPr>
            <w:r w:rsidRPr="0063424C">
              <w:rPr>
                <w:rFonts w:ascii="CorpoS" w:hAnsi="CorpoS"/>
                <w:b/>
                <w:sz w:val="22"/>
                <w:szCs w:val="22"/>
                <w:lang w:val="de-DE"/>
              </w:rPr>
              <w:t>Q3 201</w:t>
            </w:r>
            <w:r w:rsidR="00A56A31">
              <w:rPr>
                <w:rFonts w:ascii="CorpoS" w:hAnsi="CorpoS"/>
                <w:b/>
                <w:sz w:val="22"/>
                <w:szCs w:val="22"/>
                <w:lang w:val="de-DE"/>
              </w:rPr>
              <w:t>9</w:t>
            </w:r>
          </w:p>
        </w:tc>
        <w:tc>
          <w:tcPr>
            <w:tcW w:w="1134" w:type="dxa"/>
            <w:tcBorders>
              <w:left w:val="single" w:sz="4" w:space="0" w:color="auto"/>
              <w:right w:val="single" w:sz="18" w:space="0" w:color="auto"/>
            </w:tcBorders>
          </w:tcPr>
          <w:p w:rsidR="002C2460" w:rsidRPr="0063424C" w:rsidRDefault="002C2460" w:rsidP="00A56A31">
            <w:pPr>
              <w:jc w:val="right"/>
              <w:rPr>
                <w:rFonts w:ascii="CorpoS" w:hAnsi="CorpoS"/>
                <w:b/>
                <w:sz w:val="22"/>
                <w:szCs w:val="22"/>
                <w:lang w:val="de-DE"/>
              </w:rPr>
            </w:pPr>
            <w:r w:rsidRPr="0063424C">
              <w:rPr>
                <w:rFonts w:ascii="CorpoS" w:hAnsi="CorpoS"/>
                <w:b/>
                <w:sz w:val="22"/>
                <w:szCs w:val="22"/>
                <w:lang w:val="de-DE"/>
              </w:rPr>
              <w:t>Q3 20</w:t>
            </w:r>
            <w:r w:rsidR="00A56A31">
              <w:rPr>
                <w:rFonts w:ascii="CorpoS" w:hAnsi="CorpoS"/>
                <w:b/>
                <w:sz w:val="22"/>
                <w:szCs w:val="22"/>
                <w:lang w:val="de-DE"/>
              </w:rPr>
              <w:t>20</w:t>
            </w:r>
          </w:p>
        </w:tc>
        <w:tc>
          <w:tcPr>
            <w:tcW w:w="1276" w:type="dxa"/>
            <w:tcBorders>
              <w:top w:val="single" w:sz="18" w:space="0" w:color="auto"/>
              <w:left w:val="single" w:sz="18" w:space="0" w:color="auto"/>
            </w:tcBorders>
            <w:shd w:val="clear" w:color="auto" w:fill="auto"/>
          </w:tcPr>
          <w:p w:rsidR="002C2460" w:rsidRPr="0063424C" w:rsidRDefault="002C2460" w:rsidP="00126044">
            <w:pPr>
              <w:jc w:val="right"/>
              <w:rPr>
                <w:rFonts w:ascii="CorpoS" w:hAnsi="CorpoS"/>
                <w:b/>
                <w:sz w:val="22"/>
                <w:szCs w:val="22"/>
                <w:lang w:val="de-DE"/>
              </w:rPr>
            </w:pPr>
            <w:r w:rsidRPr="0063424C">
              <w:rPr>
                <w:rFonts w:ascii="CorpoS" w:hAnsi="CorpoS"/>
                <w:b/>
                <w:sz w:val="22"/>
                <w:szCs w:val="22"/>
                <w:lang w:val="de-DE"/>
              </w:rPr>
              <w:t xml:space="preserve">per </w:t>
            </w:r>
            <w:r w:rsidR="00FC24C7" w:rsidRPr="0063424C">
              <w:rPr>
                <w:rFonts w:ascii="CorpoS" w:hAnsi="CorpoS"/>
                <w:b/>
                <w:sz w:val="22"/>
                <w:szCs w:val="22"/>
                <w:lang w:val="de-DE"/>
              </w:rPr>
              <w:t>Sept. 201</w:t>
            </w:r>
            <w:r w:rsidR="00A56A31">
              <w:rPr>
                <w:rFonts w:ascii="CorpoS" w:hAnsi="CorpoS"/>
                <w:b/>
                <w:sz w:val="22"/>
                <w:szCs w:val="22"/>
                <w:lang w:val="de-DE"/>
              </w:rPr>
              <w:t>9</w:t>
            </w:r>
          </w:p>
          <w:p w:rsidR="002C2460" w:rsidRPr="0063424C" w:rsidRDefault="002C2460" w:rsidP="00126044">
            <w:pPr>
              <w:jc w:val="right"/>
              <w:rPr>
                <w:rFonts w:ascii="CorpoS" w:hAnsi="CorpoS"/>
                <w:i/>
                <w:sz w:val="16"/>
                <w:szCs w:val="16"/>
                <w:lang w:val="de-DE"/>
              </w:rPr>
            </w:pPr>
          </w:p>
        </w:tc>
        <w:tc>
          <w:tcPr>
            <w:tcW w:w="1276" w:type="dxa"/>
            <w:tcBorders>
              <w:top w:val="single" w:sz="18" w:space="0" w:color="auto"/>
            </w:tcBorders>
            <w:shd w:val="clear" w:color="auto" w:fill="auto"/>
          </w:tcPr>
          <w:p w:rsidR="002C2460" w:rsidRPr="0063424C" w:rsidRDefault="002C2460" w:rsidP="00A56A31">
            <w:pPr>
              <w:jc w:val="right"/>
              <w:rPr>
                <w:rFonts w:ascii="CorpoS" w:hAnsi="CorpoS"/>
                <w:b/>
                <w:sz w:val="22"/>
                <w:szCs w:val="22"/>
                <w:lang w:val="de-DE"/>
              </w:rPr>
            </w:pPr>
            <w:r w:rsidRPr="0063424C">
              <w:rPr>
                <w:rFonts w:ascii="CorpoS" w:hAnsi="CorpoS"/>
                <w:b/>
                <w:sz w:val="22"/>
                <w:szCs w:val="22"/>
                <w:lang w:val="de-DE"/>
              </w:rPr>
              <w:t>per Sept. 20</w:t>
            </w:r>
            <w:r w:rsidR="00A56A31">
              <w:rPr>
                <w:rFonts w:ascii="CorpoS" w:hAnsi="CorpoS"/>
                <w:b/>
                <w:sz w:val="22"/>
                <w:szCs w:val="22"/>
                <w:lang w:val="de-DE"/>
              </w:rPr>
              <w:t>20</w:t>
            </w:r>
          </w:p>
        </w:tc>
        <w:tc>
          <w:tcPr>
            <w:tcW w:w="1418" w:type="dxa"/>
            <w:tcBorders>
              <w:top w:val="single" w:sz="18" w:space="0" w:color="auto"/>
              <w:right w:val="single" w:sz="18" w:space="0" w:color="auto"/>
            </w:tcBorders>
            <w:shd w:val="clear" w:color="auto" w:fill="auto"/>
          </w:tcPr>
          <w:p w:rsidR="002C2460" w:rsidRPr="0063424C" w:rsidRDefault="002C2460" w:rsidP="00126044">
            <w:pPr>
              <w:ind w:right="33"/>
              <w:rPr>
                <w:rFonts w:ascii="CorpoS" w:hAnsi="CorpoS"/>
                <w:b/>
                <w:sz w:val="22"/>
                <w:szCs w:val="22"/>
                <w:lang w:val="de-DE"/>
              </w:rPr>
            </w:pPr>
            <w:r w:rsidRPr="0063424C">
              <w:rPr>
                <w:rFonts w:ascii="CorpoS" w:hAnsi="CorpoS"/>
                <w:b/>
                <w:sz w:val="22"/>
                <w:szCs w:val="22"/>
                <w:lang w:val="de-DE"/>
              </w:rPr>
              <w:t>Veränderung</w:t>
            </w:r>
          </w:p>
        </w:tc>
      </w:tr>
      <w:tr w:rsidR="00D0121F" w:rsidRPr="00D0121F" w:rsidTr="00126044">
        <w:tc>
          <w:tcPr>
            <w:tcW w:w="3969" w:type="dxa"/>
            <w:tcBorders>
              <w:right w:val="single" w:sz="4" w:space="0" w:color="auto"/>
            </w:tcBorders>
            <w:shd w:val="clear" w:color="auto" w:fill="auto"/>
          </w:tcPr>
          <w:p w:rsidR="00D0121F" w:rsidRPr="00D0121F" w:rsidRDefault="00D0121F" w:rsidP="00D0121F">
            <w:pPr>
              <w:rPr>
                <w:rFonts w:ascii="CorpoS" w:hAnsi="CorpoS"/>
                <w:sz w:val="22"/>
                <w:szCs w:val="22"/>
                <w:lang w:val="de-DE"/>
              </w:rPr>
            </w:pPr>
            <w:r w:rsidRPr="00D0121F">
              <w:rPr>
                <w:rFonts w:ascii="CorpoS" w:hAnsi="CorpoS"/>
                <w:sz w:val="22"/>
                <w:szCs w:val="22"/>
                <w:lang w:val="de-DE"/>
              </w:rPr>
              <w:t>Umsatz</w:t>
            </w:r>
          </w:p>
        </w:tc>
        <w:tc>
          <w:tcPr>
            <w:tcW w:w="1134" w:type="dxa"/>
            <w:tcBorders>
              <w:left w:val="single" w:sz="4" w:space="0" w:color="auto"/>
              <w:right w:val="single" w:sz="4" w:space="0" w:color="auto"/>
            </w:tcBorders>
            <w:vAlign w:val="center"/>
          </w:tcPr>
          <w:p w:rsidR="00D0121F" w:rsidRPr="00D0121F" w:rsidRDefault="00D0121F" w:rsidP="00D0121F">
            <w:pPr>
              <w:ind w:firstLineChars="100" w:firstLine="220"/>
              <w:jc w:val="right"/>
              <w:rPr>
                <w:rFonts w:ascii="CorpoS" w:hAnsi="CorpoS" w:cs="Arial"/>
                <w:sz w:val="22"/>
                <w:szCs w:val="22"/>
                <w:lang w:val="de-DE" w:eastAsia="zh-CN"/>
              </w:rPr>
            </w:pPr>
            <w:r w:rsidRPr="00D0121F">
              <w:rPr>
                <w:rFonts w:ascii="CorpoS" w:hAnsi="CorpoS" w:cs="Arial"/>
                <w:sz w:val="22"/>
                <w:szCs w:val="22"/>
              </w:rPr>
              <w:t>1.160,7</w:t>
            </w:r>
          </w:p>
        </w:tc>
        <w:tc>
          <w:tcPr>
            <w:tcW w:w="1134" w:type="dxa"/>
            <w:tcBorders>
              <w:left w:val="single" w:sz="4" w:space="0" w:color="auto"/>
              <w:right w:val="single" w:sz="18" w:space="0" w:color="auto"/>
            </w:tcBorders>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907,8</w:t>
            </w:r>
          </w:p>
        </w:tc>
        <w:tc>
          <w:tcPr>
            <w:tcW w:w="1276" w:type="dxa"/>
            <w:tcBorders>
              <w:lef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lang w:val="de-DE" w:eastAsia="zh-CN"/>
              </w:rPr>
            </w:pPr>
            <w:r w:rsidRPr="00D0121F">
              <w:rPr>
                <w:rFonts w:ascii="CorpoS" w:hAnsi="CorpoS" w:cs="Arial"/>
                <w:sz w:val="22"/>
                <w:szCs w:val="22"/>
              </w:rPr>
              <w:t>3.403,7</w:t>
            </w:r>
          </w:p>
        </w:tc>
        <w:tc>
          <w:tcPr>
            <w:tcW w:w="1276" w:type="dxa"/>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2.956,6</w:t>
            </w:r>
          </w:p>
        </w:tc>
        <w:tc>
          <w:tcPr>
            <w:tcW w:w="1418" w:type="dxa"/>
            <w:tcBorders>
              <w:righ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- 13,1</w:t>
            </w:r>
            <w:r>
              <w:rPr>
                <w:rFonts w:ascii="CorpoS" w:hAnsi="CorpoS" w:cs="Arial"/>
                <w:sz w:val="22"/>
                <w:szCs w:val="22"/>
              </w:rPr>
              <w:t xml:space="preserve"> </w:t>
            </w:r>
            <w:r w:rsidRPr="00D0121F">
              <w:rPr>
                <w:rFonts w:ascii="CorpoS" w:hAnsi="CorpoS" w:cs="Arial"/>
                <w:sz w:val="22"/>
                <w:szCs w:val="22"/>
              </w:rPr>
              <w:t>%</w:t>
            </w:r>
          </w:p>
        </w:tc>
      </w:tr>
      <w:tr w:rsidR="00D0121F" w:rsidRPr="00D0121F" w:rsidTr="00126044">
        <w:tc>
          <w:tcPr>
            <w:tcW w:w="3969" w:type="dxa"/>
            <w:tcBorders>
              <w:right w:val="single" w:sz="4" w:space="0" w:color="auto"/>
            </w:tcBorders>
            <w:shd w:val="clear" w:color="auto" w:fill="auto"/>
          </w:tcPr>
          <w:p w:rsidR="00D0121F" w:rsidRPr="00D0121F" w:rsidRDefault="00D0121F" w:rsidP="00D0121F">
            <w:pPr>
              <w:rPr>
                <w:rFonts w:ascii="CorpoS" w:hAnsi="CorpoS"/>
                <w:sz w:val="22"/>
                <w:szCs w:val="22"/>
                <w:lang w:val="de-DE"/>
              </w:rPr>
            </w:pPr>
            <w:r w:rsidRPr="00D0121F">
              <w:rPr>
                <w:rFonts w:ascii="CorpoS" w:hAnsi="CorpoS"/>
                <w:sz w:val="22"/>
                <w:szCs w:val="22"/>
                <w:lang w:val="de-DE"/>
              </w:rPr>
              <w:t xml:space="preserve">   davon OEM-Geschäft</w:t>
            </w:r>
          </w:p>
        </w:tc>
        <w:tc>
          <w:tcPr>
            <w:tcW w:w="1134" w:type="dxa"/>
            <w:tcBorders>
              <w:left w:val="single" w:sz="4" w:space="0" w:color="auto"/>
              <w:right w:val="single" w:sz="4" w:space="0" w:color="auto"/>
            </w:tcBorders>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472,4</w:t>
            </w:r>
          </w:p>
        </w:tc>
        <w:tc>
          <w:tcPr>
            <w:tcW w:w="1134" w:type="dxa"/>
            <w:tcBorders>
              <w:left w:val="single" w:sz="4" w:space="0" w:color="auto"/>
              <w:right w:val="single" w:sz="18" w:space="0" w:color="auto"/>
            </w:tcBorders>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332,6</w:t>
            </w:r>
          </w:p>
        </w:tc>
        <w:tc>
          <w:tcPr>
            <w:tcW w:w="1276" w:type="dxa"/>
            <w:tcBorders>
              <w:lef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1.461,4</w:t>
            </w:r>
          </w:p>
        </w:tc>
        <w:tc>
          <w:tcPr>
            <w:tcW w:w="1276" w:type="dxa"/>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1.146,4</w:t>
            </w:r>
          </w:p>
        </w:tc>
        <w:tc>
          <w:tcPr>
            <w:tcW w:w="1418" w:type="dxa"/>
            <w:tcBorders>
              <w:righ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- 21,6</w:t>
            </w:r>
            <w:r>
              <w:rPr>
                <w:rFonts w:ascii="CorpoS" w:hAnsi="CorpoS" w:cs="Arial"/>
                <w:sz w:val="22"/>
                <w:szCs w:val="22"/>
              </w:rPr>
              <w:t xml:space="preserve"> </w:t>
            </w:r>
            <w:r w:rsidRPr="00D0121F">
              <w:rPr>
                <w:rFonts w:ascii="CorpoS" w:hAnsi="CorpoS" w:cs="Arial"/>
                <w:sz w:val="22"/>
                <w:szCs w:val="22"/>
              </w:rPr>
              <w:t>%</w:t>
            </w:r>
          </w:p>
        </w:tc>
      </w:tr>
      <w:tr w:rsidR="00D0121F" w:rsidRPr="00D0121F" w:rsidTr="00126044">
        <w:tc>
          <w:tcPr>
            <w:tcW w:w="3969" w:type="dxa"/>
            <w:tcBorders>
              <w:right w:val="single" w:sz="4" w:space="0" w:color="auto"/>
            </w:tcBorders>
            <w:shd w:val="clear" w:color="auto" w:fill="auto"/>
          </w:tcPr>
          <w:p w:rsidR="00D0121F" w:rsidRPr="00D0121F" w:rsidRDefault="00D0121F" w:rsidP="00D0121F">
            <w:pPr>
              <w:rPr>
                <w:rFonts w:ascii="CorpoS" w:hAnsi="CorpoS"/>
                <w:sz w:val="22"/>
                <w:szCs w:val="22"/>
              </w:rPr>
            </w:pPr>
            <w:r w:rsidRPr="00D0121F">
              <w:rPr>
                <w:rFonts w:ascii="CorpoS" w:hAnsi="CorpoS"/>
                <w:sz w:val="22"/>
                <w:szCs w:val="22"/>
                <w:lang w:val="de-DE"/>
              </w:rPr>
              <w:t xml:space="preserve">          davon ziviles </w:t>
            </w:r>
            <w:proofErr w:type="spellStart"/>
            <w:r w:rsidRPr="00D0121F">
              <w:rPr>
                <w:rFonts w:ascii="CorpoS" w:hAnsi="CorpoS"/>
                <w:sz w:val="22"/>
                <w:szCs w:val="22"/>
                <w:lang w:val="de-DE"/>
              </w:rPr>
              <w:t>Triebwerksg</w:t>
            </w:r>
            <w:r w:rsidRPr="00D0121F">
              <w:rPr>
                <w:rFonts w:ascii="CorpoS" w:hAnsi="CorpoS"/>
                <w:sz w:val="22"/>
                <w:szCs w:val="22"/>
              </w:rPr>
              <w:t>eschäft</w:t>
            </w:r>
            <w:proofErr w:type="spellEnd"/>
          </w:p>
        </w:tc>
        <w:tc>
          <w:tcPr>
            <w:tcW w:w="1134" w:type="dxa"/>
            <w:tcBorders>
              <w:left w:val="single" w:sz="4" w:space="0" w:color="auto"/>
              <w:right w:val="single" w:sz="4" w:space="0" w:color="auto"/>
            </w:tcBorders>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364,8</w:t>
            </w:r>
          </w:p>
        </w:tc>
        <w:tc>
          <w:tcPr>
            <w:tcW w:w="1134" w:type="dxa"/>
            <w:tcBorders>
              <w:left w:val="single" w:sz="4" w:space="0" w:color="auto"/>
              <w:right w:val="single" w:sz="18" w:space="0" w:color="auto"/>
            </w:tcBorders>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219,5</w:t>
            </w:r>
          </w:p>
        </w:tc>
        <w:tc>
          <w:tcPr>
            <w:tcW w:w="1276" w:type="dxa"/>
            <w:tcBorders>
              <w:lef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1.137,8</w:t>
            </w:r>
          </w:p>
        </w:tc>
        <w:tc>
          <w:tcPr>
            <w:tcW w:w="1276" w:type="dxa"/>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850,2</w:t>
            </w:r>
          </w:p>
        </w:tc>
        <w:tc>
          <w:tcPr>
            <w:tcW w:w="1418" w:type="dxa"/>
            <w:tcBorders>
              <w:righ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- 25,3</w:t>
            </w:r>
            <w:r>
              <w:rPr>
                <w:rFonts w:ascii="CorpoS" w:hAnsi="CorpoS" w:cs="Arial"/>
                <w:sz w:val="22"/>
                <w:szCs w:val="22"/>
              </w:rPr>
              <w:t xml:space="preserve"> </w:t>
            </w:r>
            <w:r w:rsidRPr="00D0121F">
              <w:rPr>
                <w:rFonts w:ascii="CorpoS" w:hAnsi="CorpoS" w:cs="Arial"/>
                <w:sz w:val="22"/>
                <w:szCs w:val="22"/>
              </w:rPr>
              <w:t>%</w:t>
            </w:r>
          </w:p>
        </w:tc>
      </w:tr>
      <w:tr w:rsidR="00D0121F" w:rsidRPr="00D0121F" w:rsidTr="00126044">
        <w:tc>
          <w:tcPr>
            <w:tcW w:w="3969" w:type="dxa"/>
            <w:tcBorders>
              <w:right w:val="single" w:sz="4" w:space="0" w:color="auto"/>
            </w:tcBorders>
            <w:shd w:val="clear" w:color="auto" w:fill="auto"/>
          </w:tcPr>
          <w:p w:rsidR="00D0121F" w:rsidRPr="00D0121F" w:rsidRDefault="00D0121F" w:rsidP="00D0121F">
            <w:pPr>
              <w:rPr>
                <w:rFonts w:ascii="CorpoS" w:hAnsi="CorpoS"/>
                <w:sz w:val="22"/>
                <w:szCs w:val="22"/>
              </w:rPr>
            </w:pPr>
            <w:r w:rsidRPr="00D0121F">
              <w:rPr>
                <w:rFonts w:ascii="CorpoS" w:hAnsi="CorpoS"/>
                <w:sz w:val="22"/>
                <w:szCs w:val="22"/>
              </w:rPr>
              <w:t xml:space="preserve">          </w:t>
            </w:r>
            <w:proofErr w:type="spellStart"/>
            <w:r w:rsidRPr="00D0121F">
              <w:rPr>
                <w:rFonts w:ascii="CorpoS" w:hAnsi="CorpoS"/>
                <w:sz w:val="22"/>
                <w:szCs w:val="22"/>
              </w:rPr>
              <w:t>davon</w:t>
            </w:r>
            <w:proofErr w:type="spellEnd"/>
            <w:r w:rsidRPr="00D0121F">
              <w:rPr>
                <w:rFonts w:ascii="CorpoS" w:hAnsi="CorpoS"/>
                <w:sz w:val="22"/>
                <w:szCs w:val="22"/>
              </w:rPr>
              <w:t xml:space="preserve"> </w:t>
            </w:r>
            <w:proofErr w:type="spellStart"/>
            <w:r w:rsidRPr="00D0121F">
              <w:rPr>
                <w:rFonts w:ascii="CorpoS" w:hAnsi="CorpoS"/>
                <w:sz w:val="22"/>
                <w:szCs w:val="22"/>
              </w:rPr>
              <w:t>milit</w:t>
            </w:r>
            <w:proofErr w:type="spellEnd"/>
            <w:r w:rsidRPr="00D0121F">
              <w:rPr>
                <w:rFonts w:ascii="CorpoS" w:hAnsi="CorpoS"/>
                <w:sz w:val="22"/>
                <w:szCs w:val="22"/>
              </w:rPr>
              <w:t xml:space="preserve">. </w:t>
            </w:r>
            <w:proofErr w:type="spellStart"/>
            <w:r w:rsidRPr="00D0121F">
              <w:rPr>
                <w:rFonts w:ascii="CorpoS" w:hAnsi="CorpoS"/>
                <w:sz w:val="22"/>
                <w:szCs w:val="22"/>
              </w:rPr>
              <w:t>Triebwerksgeschäft</w:t>
            </w:r>
            <w:proofErr w:type="spellEnd"/>
          </w:p>
        </w:tc>
        <w:tc>
          <w:tcPr>
            <w:tcW w:w="1134" w:type="dxa"/>
            <w:tcBorders>
              <w:left w:val="single" w:sz="4" w:space="0" w:color="auto"/>
              <w:right w:val="single" w:sz="4" w:space="0" w:color="auto"/>
            </w:tcBorders>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107,6</w:t>
            </w:r>
          </w:p>
        </w:tc>
        <w:tc>
          <w:tcPr>
            <w:tcW w:w="1134" w:type="dxa"/>
            <w:tcBorders>
              <w:left w:val="single" w:sz="4" w:space="0" w:color="auto"/>
              <w:right w:val="single" w:sz="18" w:space="0" w:color="auto"/>
            </w:tcBorders>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113,1</w:t>
            </w:r>
          </w:p>
        </w:tc>
        <w:tc>
          <w:tcPr>
            <w:tcW w:w="1276" w:type="dxa"/>
            <w:tcBorders>
              <w:lef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323,6</w:t>
            </w:r>
          </w:p>
        </w:tc>
        <w:tc>
          <w:tcPr>
            <w:tcW w:w="1276" w:type="dxa"/>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296,3</w:t>
            </w:r>
          </w:p>
        </w:tc>
        <w:tc>
          <w:tcPr>
            <w:tcW w:w="1418" w:type="dxa"/>
            <w:tcBorders>
              <w:righ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- 8,4</w:t>
            </w:r>
            <w:r>
              <w:rPr>
                <w:rFonts w:ascii="CorpoS" w:hAnsi="CorpoS" w:cs="Arial"/>
                <w:sz w:val="22"/>
                <w:szCs w:val="22"/>
              </w:rPr>
              <w:t xml:space="preserve"> </w:t>
            </w:r>
            <w:r w:rsidRPr="00D0121F">
              <w:rPr>
                <w:rFonts w:ascii="CorpoS" w:hAnsi="CorpoS" w:cs="Arial"/>
                <w:sz w:val="22"/>
                <w:szCs w:val="22"/>
              </w:rPr>
              <w:t>%</w:t>
            </w:r>
          </w:p>
        </w:tc>
      </w:tr>
      <w:tr w:rsidR="00D0121F" w:rsidRPr="00D0121F" w:rsidTr="00126044">
        <w:tc>
          <w:tcPr>
            <w:tcW w:w="3969" w:type="dxa"/>
            <w:tcBorders>
              <w:right w:val="single" w:sz="4" w:space="0" w:color="auto"/>
            </w:tcBorders>
            <w:shd w:val="clear" w:color="auto" w:fill="auto"/>
          </w:tcPr>
          <w:p w:rsidR="00D0121F" w:rsidRPr="00D0121F" w:rsidRDefault="00D0121F" w:rsidP="00D0121F">
            <w:pPr>
              <w:rPr>
                <w:rFonts w:ascii="CorpoS" w:hAnsi="CorpoS"/>
                <w:sz w:val="22"/>
                <w:szCs w:val="22"/>
              </w:rPr>
            </w:pPr>
            <w:r w:rsidRPr="00D0121F">
              <w:rPr>
                <w:rFonts w:ascii="CorpoS" w:hAnsi="CorpoS"/>
                <w:sz w:val="22"/>
                <w:szCs w:val="22"/>
              </w:rPr>
              <w:t xml:space="preserve">   </w:t>
            </w:r>
            <w:proofErr w:type="spellStart"/>
            <w:r w:rsidRPr="00D0121F">
              <w:rPr>
                <w:rFonts w:ascii="CorpoS" w:hAnsi="CorpoS"/>
                <w:sz w:val="22"/>
                <w:szCs w:val="22"/>
              </w:rPr>
              <w:t>davon</w:t>
            </w:r>
            <w:proofErr w:type="spellEnd"/>
            <w:r w:rsidRPr="00D0121F">
              <w:rPr>
                <w:rFonts w:ascii="CorpoS" w:hAnsi="CorpoS"/>
                <w:sz w:val="22"/>
                <w:szCs w:val="22"/>
              </w:rPr>
              <w:t xml:space="preserve"> </w:t>
            </w:r>
            <w:proofErr w:type="spellStart"/>
            <w:r w:rsidRPr="00D0121F">
              <w:rPr>
                <w:rFonts w:ascii="CorpoS" w:hAnsi="CorpoS"/>
                <w:sz w:val="22"/>
                <w:szCs w:val="22"/>
              </w:rPr>
              <w:t>zivile</w:t>
            </w:r>
            <w:proofErr w:type="spellEnd"/>
            <w:r w:rsidRPr="00D0121F">
              <w:rPr>
                <w:rFonts w:ascii="CorpoS" w:hAnsi="CorpoS"/>
                <w:sz w:val="22"/>
                <w:szCs w:val="22"/>
              </w:rPr>
              <w:t xml:space="preserve"> </w:t>
            </w:r>
            <w:proofErr w:type="spellStart"/>
            <w:r w:rsidRPr="00D0121F">
              <w:rPr>
                <w:rFonts w:ascii="CorpoS" w:hAnsi="CorpoS"/>
                <w:sz w:val="22"/>
                <w:szCs w:val="22"/>
              </w:rPr>
              <w:t>Instandhaltung</w:t>
            </w:r>
            <w:proofErr w:type="spellEnd"/>
          </w:p>
        </w:tc>
        <w:tc>
          <w:tcPr>
            <w:tcW w:w="1134" w:type="dxa"/>
            <w:tcBorders>
              <w:left w:val="single" w:sz="4" w:space="0" w:color="auto"/>
              <w:right w:val="single" w:sz="4" w:space="0" w:color="auto"/>
            </w:tcBorders>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708,6</w:t>
            </w:r>
          </w:p>
        </w:tc>
        <w:tc>
          <w:tcPr>
            <w:tcW w:w="1134" w:type="dxa"/>
            <w:tcBorders>
              <w:left w:val="single" w:sz="4" w:space="0" w:color="auto"/>
              <w:right w:val="single" w:sz="18" w:space="0" w:color="auto"/>
            </w:tcBorders>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594,0</w:t>
            </w:r>
          </w:p>
        </w:tc>
        <w:tc>
          <w:tcPr>
            <w:tcW w:w="1276" w:type="dxa"/>
            <w:tcBorders>
              <w:lef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1.995,9</w:t>
            </w:r>
          </w:p>
        </w:tc>
        <w:tc>
          <w:tcPr>
            <w:tcW w:w="1276" w:type="dxa"/>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1.866,3</w:t>
            </w:r>
          </w:p>
        </w:tc>
        <w:tc>
          <w:tcPr>
            <w:tcW w:w="1418" w:type="dxa"/>
            <w:tcBorders>
              <w:righ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- 6,5</w:t>
            </w:r>
            <w:r>
              <w:rPr>
                <w:rFonts w:ascii="CorpoS" w:hAnsi="CorpoS" w:cs="Arial"/>
                <w:sz w:val="22"/>
                <w:szCs w:val="22"/>
              </w:rPr>
              <w:t xml:space="preserve"> </w:t>
            </w:r>
            <w:r w:rsidRPr="00D0121F">
              <w:rPr>
                <w:rFonts w:ascii="CorpoS" w:hAnsi="CorpoS" w:cs="Arial"/>
                <w:sz w:val="22"/>
                <w:szCs w:val="22"/>
              </w:rPr>
              <w:t>%</w:t>
            </w:r>
          </w:p>
        </w:tc>
      </w:tr>
      <w:tr w:rsidR="00D0121F" w:rsidRPr="00D0121F" w:rsidTr="00126044">
        <w:tc>
          <w:tcPr>
            <w:tcW w:w="3969" w:type="dxa"/>
            <w:tcBorders>
              <w:right w:val="single" w:sz="4" w:space="0" w:color="auto"/>
            </w:tcBorders>
            <w:shd w:val="clear" w:color="auto" w:fill="auto"/>
          </w:tcPr>
          <w:p w:rsidR="00D0121F" w:rsidRPr="00D0121F" w:rsidRDefault="00D0121F" w:rsidP="00D0121F">
            <w:pPr>
              <w:rPr>
                <w:rFonts w:ascii="CorpoS" w:hAnsi="CorpoS"/>
                <w:sz w:val="22"/>
                <w:szCs w:val="22"/>
              </w:rPr>
            </w:pPr>
            <w:r w:rsidRPr="00D0121F">
              <w:rPr>
                <w:rFonts w:ascii="CorpoS" w:hAnsi="CorpoS"/>
                <w:sz w:val="22"/>
                <w:szCs w:val="22"/>
              </w:rPr>
              <w:t>EBIT (</w:t>
            </w:r>
            <w:proofErr w:type="spellStart"/>
            <w:r w:rsidRPr="00D0121F">
              <w:rPr>
                <w:rFonts w:ascii="CorpoS" w:hAnsi="CorpoS"/>
                <w:sz w:val="22"/>
                <w:szCs w:val="22"/>
              </w:rPr>
              <w:t>bereinigt</w:t>
            </w:r>
            <w:proofErr w:type="spellEnd"/>
            <w:r w:rsidRPr="00D0121F">
              <w:rPr>
                <w:rFonts w:ascii="CorpoS" w:hAnsi="CorpoS"/>
                <w:sz w:val="22"/>
                <w:szCs w:val="22"/>
              </w:rPr>
              <w:t>)</w:t>
            </w:r>
          </w:p>
        </w:tc>
        <w:tc>
          <w:tcPr>
            <w:tcW w:w="1134" w:type="dxa"/>
            <w:tcBorders>
              <w:left w:val="single" w:sz="4" w:space="0" w:color="auto"/>
              <w:right w:val="single" w:sz="4" w:space="0" w:color="auto"/>
            </w:tcBorders>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192,5</w:t>
            </w:r>
          </w:p>
        </w:tc>
        <w:tc>
          <w:tcPr>
            <w:tcW w:w="1134" w:type="dxa"/>
            <w:tcBorders>
              <w:left w:val="single" w:sz="4" w:space="0" w:color="auto"/>
              <w:right w:val="single" w:sz="18" w:space="0" w:color="auto"/>
            </w:tcBorders>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86,6</w:t>
            </w:r>
          </w:p>
        </w:tc>
        <w:tc>
          <w:tcPr>
            <w:tcW w:w="1276" w:type="dxa"/>
            <w:tcBorders>
              <w:lef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557,7</w:t>
            </w:r>
          </w:p>
        </w:tc>
        <w:tc>
          <w:tcPr>
            <w:tcW w:w="1276" w:type="dxa"/>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310,8</w:t>
            </w:r>
          </w:p>
        </w:tc>
        <w:tc>
          <w:tcPr>
            <w:tcW w:w="1418" w:type="dxa"/>
            <w:tcBorders>
              <w:righ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- 44,3</w:t>
            </w:r>
            <w:r>
              <w:rPr>
                <w:rFonts w:ascii="CorpoS" w:hAnsi="CorpoS" w:cs="Arial"/>
                <w:sz w:val="22"/>
                <w:szCs w:val="22"/>
              </w:rPr>
              <w:t xml:space="preserve"> </w:t>
            </w:r>
            <w:r w:rsidRPr="00D0121F">
              <w:rPr>
                <w:rFonts w:ascii="CorpoS" w:hAnsi="CorpoS" w:cs="Arial"/>
                <w:sz w:val="22"/>
                <w:szCs w:val="22"/>
              </w:rPr>
              <w:t>%</w:t>
            </w:r>
          </w:p>
        </w:tc>
      </w:tr>
      <w:tr w:rsidR="00D0121F" w:rsidRPr="00D0121F" w:rsidTr="00126044">
        <w:tc>
          <w:tcPr>
            <w:tcW w:w="3969" w:type="dxa"/>
            <w:tcBorders>
              <w:right w:val="single" w:sz="4" w:space="0" w:color="auto"/>
            </w:tcBorders>
            <w:shd w:val="clear" w:color="auto" w:fill="auto"/>
          </w:tcPr>
          <w:p w:rsidR="00D0121F" w:rsidRPr="00D0121F" w:rsidRDefault="00D0121F" w:rsidP="00D0121F">
            <w:pPr>
              <w:rPr>
                <w:rFonts w:ascii="CorpoS" w:hAnsi="CorpoS"/>
                <w:sz w:val="22"/>
                <w:szCs w:val="22"/>
              </w:rPr>
            </w:pPr>
            <w:r w:rsidRPr="00D0121F">
              <w:rPr>
                <w:rFonts w:ascii="CorpoS" w:hAnsi="CorpoS"/>
                <w:sz w:val="22"/>
                <w:szCs w:val="22"/>
              </w:rPr>
              <w:t xml:space="preserve">   </w:t>
            </w:r>
            <w:proofErr w:type="spellStart"/>
            <w:r w:rsidRPr="00D0121F">
              <w:rPr>
                <w:rFonts w:ascii="CorpoS" w:hAnsi="CorpoS"/>
                <w:sz w:val="22"/>
                <w:szCs w:val="22"/>
              </w:rPr>
              <w:t>davon</w:t>
            </w:r>
            <w:proofErr w:type="spellEnd"/>
            <w:r w:rsidRPr="00D0121F">
              <w:rPr>
                <w:rFonts w:ascii="CorpoS" w:hAnsi="CorpoS"/>
                <w:sz w:val="22"/>
                <w:szCs w:val="22"/>
              </w:rPr>
              <w:t xml:space="preserve"> OEM-</w:t>
            </w:r>
            <w:proofErr w:type="spellStart"/>
            <w:r w:rsidRPr="00D0121F">
              <w:rPr>
                <w:rFonts w:ascii="CorpoS" w:hAnsi="CorpoS"/>
                <w:sz w:val="22"/>
                <w:szCs w:val="22"/>
              </w:rPr>
              <w:t>Geschäft</w:t>
            </w:r>
            <w:proofErr w:type="spellEnd"/>
          </w:p>
        </w:tc>
        <w:tc>
          <w:tcPr>
            <w:tcW w:w="1134" w:type="dxa"/>
            <w:tcBorders>
              <w:left w:val="single" w:sz="4" w:space="0" w:color="auto"/>
              <w:right w:val="single" w:sz="4" w:space="0" w:color="auto"/>
            </w:tcBorders>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127,4</w:t>
            </w:r>
          </w:p>
        </w:tc>
        <w:tc>
          <w:tcPr>
            <w:tcW w:w="1134" w:type="dxa"/>
            <w:tcBorders>
              <w:left w:val="single" w:sz="4" w:space="0" w:color="auto"/>
              <w:right w:val="single" w:sz="18" w:space="0" w:color="auto"/>
            </w:tcBorders>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66,2</w:t>
            </w:r>
          </w:p>
        </w:tc>
        <w:tc>
          <w:tcPr>
            <w:tcW w:w="1276" w:type="dxa"/>
            <w:tcBorders>
              <w:lef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369,9</w:t>
            </w:r>
          </w:p>
        </w:tc>
        <w:tc>
          <w:tcPr>
            <w:tcW w:w="1276" w:type="dxa"/>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194,3</w:t>
            </w:r>
          </w:p>
        </w:tc>
        <w:tc>
          <w:tcPr>
            <w:tcW w:w="1418" w:type="dxa"/>
            <w:tcBorders>
              <w:righ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- 47,5</w:t>
            </w:r>
            <w:r>
              <w:rPr>
                <w:rFonts w:ascii="CorpoS" w:hAnsi="CorpoS" w:cs="Arial"/>
                <w:sz w:val="22"/>
                <w:szCs w:val="22"/>
              </w:rPr>
              <w:t xml:space="preserve"> </w:t>
            </w:r>
            <w:r w:rsidRPr="00D0121F">
              <w:rPr>
                <w:rFonts w:ascii="CorpoS" w:hAnsi="CorpoS" w:cs="Arial"/>
                <w:sz w:val="22"/>
                <w:szCs w:val="22"/>
              </w:rPr>
              <w:t>%</w:t>
            </w:r>
          </w:p>
        </w:tc>
      </w:tr>
      <w:tr w:rsidR="00D0121F" w:rsidRPr="00D0121F" w:rsidTr="00126044">
        <w:tc>
          <w:tcPr>
            <w:tcW w:w="3969" w:type="dxa"/>
            <w:tcBorders>
              <w:right w:val="single" w:sz="4" w:space="0" w:color="auto"/>
            </w:tcBorders>
            <w:shd w:val="clear" w:color="auto" w:fill="auto"/>
          </w:tcPr>
          <w:p w:rsidR="00D0121F" w:rsidRPr="00D0121F" w:rsidRDefault="00D0121F" w:rsidP="00D0121F">
            <w:pPr>
              <w:rPr>
                <w:rFonts w:ascii="CorpoS" w:hAnsi="CorpoS"/>
                <w:sz w:val="22"/>
                <w:szCs w:val="22"/>
              </w:rPr>
            </w:pPr>
            <w:r w:rsidRPr="00D0121F">
              <w:rPr>
                <w:rFonts w:ascii="CorpoS" w:hAnsi="CorpoS"/>
                <w:sz w:val="22"/>
                <w:szCs w:val="22"/>
              </w:rPr>
              <w:t xml:space="preserve">   </w:t>
            </w:r>
            <w:proofErr w:type="spellStart"/>
            <w:r w:rsidRPr="00D0121F">
              <w:rPr>
                <w:rFonts w:ascii="CorpoS" w:hAnsi="CorpoS"/>
                <w:sz w:val="22"/>
                <w:szCs w:val="22"/>
              </w:rPr>
              <w:t>davon</w:t>
            </w:r>
            <w:proofErr w:type="spellEnd"/>
            <w:r w:rsidRPr="00D0121F">
              <w:rPr>
                <w:rFonts w:ascii="CorpoS" w:hAnsi="CorpoS"/>
                <w:sz w:val="22"/>
                <w:szCs w:val="22"/>
              </w:rPr>
              <w:t xml:space="preserve"> </w:t>
            </w:r>
            <w:proofErr w:type="spellStart"/>
            <w:r w:rsidRPr="00D0121F">
              <w:rPr>
                <w:rFonts w:ascii="CorpoS" w:hAnsi="CorpoS"/>
                <w:sz w:val="22"/>
                <w:szCs w:val="22"/>
              </w:rPr>
              <w:t>zivile</w:t>
            </w:r>
            <w:proofErr w:type="spellEnd"/>
            <w:r w:rsidRPr="00D0121F">
              <w:rPr>
                <w:rFonts w:ascii="CorpoS" w:hAnsi="CorpoS"/>
                <w:sz w:val="22"/>
                <w:szCs w:val="22"/>
              </w:rPr>
              <w:t xml:space="preserve"> </w:t>
            </w:r>
            <w:proofErr w:type="spellStart"/>
            <w:r w:rsidRPr="00D0121F">
              <w:rPr>
                <w:rFonts w:ascii="CorpoS" w:hAnsi="CorpoS"/>
                <w:sz w:val="22"/>
                <w:szCs w:val="22"/>
              </w:rPr>
              <w:t>Instandhaltung</w:t>
            </w:r>
            <w:proofErr w:type="spellEnd"/>
          </w:p>
        </w:tc>
        <w:tc>
          <w:tcPr>
            <w:tcW w:w="1134" w:type="dxa"/>
            <w:tcBorders>
              <w:left w:val="single" w:sz="4" w:space="0" w:color="auto"/>
              <w:right w:val="single" w:sz="4" w:space="0" w:color="auto"/>
            </w:tcBorders>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65,1</w:t>
            </w:r>
          </w:p>
        </w:tc>
        <w:tc>
          <w:tcPr>
            <w:tcW w:w="1134" w:type="dxa"/>
            <w:tcBorders>
              <w:left w:val="single" w:sz="4" w:space="0" w:color="auto"/>
              <w:right w:val="single" w:sz="18" w:space="0" w:color="auto"/>
            </w:tcBorders>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19,8</w:t>
            </w:r>
          </w:p>
        </w:tc>
        <w:tc>
          <w:tcPr>
            <w:tcW w:w="1276" w:type="dxa"/>
            <w:tcBorders>
              <w:lef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187,4</w:t>
            </w:r>
          </w:p>
        </w:tc>
        <w:tc>
          <w:tcPr>
            <w:tcW w:w="1276" w:type="dxa"/>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116,1</w:t>
            </w:r>
          </w:p>
        </w:tc>
        <w:tc>
          <w:tcPr>
            <w:tcW w:w="1418" w:type="dxa"/>
            <w:tcBorders>
              <w:righ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- 38,0</w:t>
            </w:r>
            <w:r>
              <w:rPr>
                <w:rFonts w:ascii="CorpoS" w:hAnsi="CorpoS" w:cs="Arial"/>
                <w:sz w:val="22"/>
                <w:szCs w:val="22"/>
              </w:rPr>
              <w:t xml:space="preserve"> </w:t>
            </w:r>
            <w:r w:rsidRPr="00D0121F">
              <w:rPr>
                <w:rFonts w:ascii="CorpoS" w:hAnsi="CorpoS" w:cs="Arial"/>
                <w:sz w:val="22"/>
                <w:szCs w:val="22"/>
              </w:rPr>
              <w:t>%</w:t>
            </w:r>
          </w:p>
        </w:tc>
      </w:tr>
      <w:tr w:rsidR="00D0121F" w:rsidRPr="00D0121F" w:rsidDel="0033104F" w:rsidTr="00126044">
        <w:tc>
          <w:tcPr>
            <w:tcW w:w="3969" w:type="dxa"/>
            <w:tcBorders>
              <w:right w:val="single" w:sz="4" w:space="0" w:color="auto"/>
            </w:tcBorders>
            <w:shd w:val="clear" w:color="auto" w:fill="auto"/>
          </w:tcPr>
          <w:p w:rsidR="00D0121F" w:rsidRPr="00D0121F" w:rsidRDefault="00D0121F" w:rsidP="00D0121F">
            <w:pPr>
              <w:rPr>
                <w:rFonts w:ascii="CorpoS" w:hAnsi="CorpoS"/>
                <w:i/>
                <w:sz w:val="22"/>
                <w:szCs w:val="22"/>
              </w:rPr>
            </w:pPr>
            <w:r w:rsidRPr="00D0121F">
              <w:rPr>
                <w:rFonts w:ascii="CorpoS" w:hAnsi="CorpoS"/>
                <w:i/>
                <w:sz w:val="22"/>
                <w:szCs w:val="22"/>
              </w:rPr>
              <w:t>EBIT-Marge (</w:t>
            </w:r>
            <w:proofErr w:type="spellStart"/>
            <w:r w:rsidRPr="00D0121F">
              <w:rPr>
                <w:rFonts w:ascii="CorpoS" w:hAnsi="CorpoS"/>
                <w:i/>
                <w:sz w:val="22"/>
                <w:szCs w:val="22"/>
              </w:rPr>
              <w:t>bereinigt</w:t>
            </w:r>
            <w:proofErr w:type="spellEnd"/>
            <w:r w:rsidRPr="00D0121F">
              <w:rPr>
                <w:rFonts w:ascii="CorpoS" w:hAnsi="CorpoS"/>
                <w:i/>
                <w:sz w:val="22"/>
                <w:szCs w:val="22"/>
              </w:rPr>
              <w:t>)</w:t>
            </w:r>
          </w:p>
        </w:tc>
        <w:tc>
          <w:tcPr>
            <w:tcW w:w="1134" w:type="dxa"/>
            <w:tcBorders>
              <w:left w:val="single" w:sz="4" w:space="0" w:color="auto"/>
              <w:right w:val="single" w:sz="4" w:space="0" w:color="auto"/>
            </w:tcBorders>
            <w:vAlign w:val="center"/>
          </w:tcPr>
          <w:p w:rsidR="00D0121F" w:rsidRPr="00D0121F" w:rsidRDefault="00D0121F" w:rsidP="00D0121F">
            <w:pPr>
              <w:ind w:firstLineChars="100" w:firstLine="220"/>
              <w:jc w:val="right"/>
              <w:rPr>
                <w:rFonts w:ascii="CorpoS" w:hAnsi="CorpoS" w:cs="Arial"/>
                <w:i/>
                <w:iCs/>
                <w:sz w:val="22"/>
                <w:szCs w:val="22"/>
              </w:rPr>
            </w:pPr>
            <w:r w:rsidRPr="00D0121F">
              <w:rPr>
                <w:rFonts w:ascii="CorpoS" w:hAnsi="CorpoS" w:cs="Arial"/>
                <w:i/>
                <w:iCs/>
                <w:sz w:val="22"/>
                <w:szCs w:val="22"/>
              </w:rPr>
              <w:t>16,6</w:t>
            </w:r>
            <w:r>
              <w:rPr>
                <w:rFonts w:ascii="CorpoS" w:hAnsi="CorpoS" w:cs="Arial"/>
                <w:i/>
                <w:iCs/>
                <w:sz w:val="22"/>
                <w:szCs w:val="22"/>
              </w:rPr>
              <w:t xml:space="preserve"> </w:t>
            </w:r>
            <w:r w:rsidRPr="00D0121F">
              <w:rPr>
                <w:rFonts w:ascii="CorpoS" w:hAnsi="CorpoS" w:cs="Arial"/>
                <w:i/>
                <w:iCs/>
                <w:sz w:val="22"/>
                <w:szCs w:val="22"/>
              </w:rPr>
              <w:t>%</w:t>
            </w:r>
          </w:p>
        </w:tc>
        <w:tc>
          <w:tcPr>
            <w:tcW w:w="1134" w:type="dxa"/>
            <w:tcBorders>
              <w:left w:val="single" w:sz="4" w:space="0" w:color="auto"/>
              <w:right w:val="single" w:sz="18" w:space="0" w:color="auto"/>
            </w:tcBorders>
            <w:vAlign w:val="center"/>
          </w:tcPr>
          <w:p w:rsidR="00D0121F" w:rsidRPr="00D0121F" w:rsidRDefault="00D0121F" w:rsidP="00D0121F">
            <w:pPr>
              <w:ind w:firstLineChars="100" w:firstLine="220"/>
              <w:jc w:val="right"/>
              <w:rPr>
                <w:rFonts w:ascii="CorpoS" w:hAnsi="CorpoS" w:cs="Arial"/>
                <w:i/>
                <w:iCs/>
                <w:sz w:val="22"/>
                <w:szCs w:val="22"/>
              </w:rPr>
            </w:pPr>
            <w:r w:rsidRPr="00D0121F">
              <w:rPr>
                <w:rFonts w:ascii="CorpoS" w:hAnsi="CorpoS" w:cs="Arial"/>
                <w:i/>
                <w:iCs/>
                <w:sz w:val="22"/>
                <w:szCs w:val="22"/>
              </w:rPr>
              <w:t>9,5</w:t>
            </w:r>
            <w:r>
              <w:rPr>
                <w:rFonts w:ascii="CorpoS" w:hAnsi="CorpoS" w:cs="Arial"/>
                <w:i/>
                <w:iCs/>
                <w:sz w:val="22"/>
                <w:szCs w:val="22"/>
              </w:rPr>
              <w:t xml:space="preserve"> </w:t>
            </w:r>
            <w:r w:rsidRPr="00D0121F">
              <w:rPr>
                <w:rFonts w:ascii="CorpoS" w:hAnsi="CorpoS" w:cs="Arial"/>
                <w:i/>
                <w:iCs/>
                <w:sz w:val="22"/>
                <w:szCs w:val="22"/>
              </w:rPr>
              <w:t>%</w:t>
            </w:r>
          </w:p>
        </w:tc>
        <w:tc>
          <w:tcPr>
            <w:tcW w:w="1276" w:type="dxa"/>
            <w:tcBorders>
              <w:lef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i/>
                <w:iCs/>
                <w:sz w:val="22"/>
                <w:szCs w:val="22"/>
              </w:rPr>
            </w:pPr>
            <w:r w:rsidRPr="00D0121F">
              <w:rPr>
                <w:rFonts w:ascii="CorpoS" w:hAnsi="CorpoS" w:cs="Arial"/>
                <w:i/>
                <w:iCs/>
                <w:sz w:val="22"/>
                <w:szCs w:val="22"/>
              </w:rPr>
              <w:t>16,4</w:t>
            </w:r>
            <w:r>
              <w:rPr>
                <w:rFonts w:ascii="CorpoS" w:hAnsi="CorpoS" w:cs="Arial"/>
                <w:i/>
                <w:iCs/>
                <w:sz w:val="22"/>
                <w:szCs w:val="22"/>
              </w:rPr>
              <w:t xml:space="preserve"> </w:t>
            </w:r>
            <w:r w:rsidRPr="00D0121F">
              <w:rPr>
                <w:rFonts w:ascii="CorpoS" w:hAnsi="CorpoS" w:cs="Arial"/>
                <w:i/>
                <w:iCs/>
                <w:sz w:val="22"/>
                <w:szCs w:val="22"/>
              </w:rPr>
              <w:t>%</w:t>
            </w:r>
          </w:p>
        </w:tc>
        <w:tc>
          <w:tcPr>
            <w:tcW w:w="1276" w:type="dxa"/>
            <w:shd w:val="clear" w:color="auto" w:fill="auto"/>
            <w:vAlign w:val="center"/>
          </w:tcPr>
          <w:p w:rsidR="00D0121F" w:rsidRPr="00D0121F" w:rsidRDefault="00D0121F" w:rsidP="00D0121F">
            <w:pPr>
              <w:ind w:firstLineChars="100" w:firstLine="220"/>
              <w:jc w:val="right"/>
              <w:rPr>
                <w:rFonts w:ascii="CorpoS" w:hAnsi="CorpoS" w:cs="Arial"/>
                <w:i/>
                <w:iCs/>
                <w:sz w:val="22"/>
                <w:szCs w:val="22"/>
              </w:rPr>
            </w:pPr>
            <w:r w:rsidRPr="00D0121F">
              <w:rPr>
                <w:rFonts w:ascii="CorpoS" w:hAnsi="CorpoS" w:cs="Arial"/>
                <w:i/>
                <w:iCs/>
                <w:sz w:val="22"/>
                <w:szCs w:val="22"/>
              </w:rPr>
              <w:t>10,5</w:t>
            </w:r>
            <w:r>
              <w:rPr>
                <w:rFonts w:ascii="CorpoS" w:hAnsi="CorpoS" w:cs="Arial"/>
                <w:i/>
                <w:iCs/>
                <w:sz w:val="22"/>
                <w:szCs w:val="22"/>
              </w:rPr>
              <w:t xml:space="preserve"> </w:t>
            </w:r>
            <w:r w:rsidRPr="00D0121F">
              <w:rPr>
                <w:rFonts w:ascii="CorpoS" w:hAnsi="CorpoS" w:cs="Arial"/>
                <w:i/>
                <w:iCs/>
                <w:sz w:val="22"/>
                <w:szCs w:val="22"/>
              </w:rPr>
              <w:t>%</w:t>
            </w:r>
          </w:p>
        </w:tc>
        <w:tc>
          <w:tcPr>
            <w:tcW w:w="1418" w:type="dxa"/>
            <w:tcBorders>
              <w:righ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i/>
                <w:iCs/>
                <w:sz w:val="22"/>
                <w:szCs w:val="22"/>
              </w:rPr>
            </w:pPr>
            <w:r w:rsidRPr="00D0121F">
              <w:rPr>
                <w:rFonts w:ascii="CorpoS" w:hAnsi="CorpoS" w:cs="Arial"/>
                <w:i/>
                <w:iCs/>
                <w:sz w:val="22"/>
                <w:szCs w:val="22"/>
              </w:rPr>
              <w:t> </w:t>
            </w:r>
          </w:p>
        </w:tc>
      </w:tr>
      <w:tr w:rsidR="00D0121F" w:rsidRPr="00D0121F" w:rsidDel="0033104F" w:rsidTr="00126044">
        <w:tc>
          <w:tcPr>
            <w:tcW w:w="3969" w:type="dxa"/>
            <w:tcBorders>
              <w:right w:val="single" w:sz="4" w:space="0" w:color="auto"/>
            </w:tcBorders>
            <w:shd w:val="clear" w:color="auto" w:fill="auto"/>
          </w:tcPr>
          <w:p w:rsidR="00D0121F" w:rsidRPr="00D0121F" w:rsidRDefault="00D0121F" w:rsidP="00D0121F">
            <w:pPr>
              <w:tabs>
                <w:tab w:val="left" w:pos="176"/>
              </w:tabs>
              <w:rPr>
                <w:rFonts w:ascii="CorpoS" w:hAnsi="CorpoS"/>
                <w:i/>
                <w:sz w:val="22"/>
                <w:szCs w:val="22"/>
              </w:rPr>
            </w:pPr>
            <w:r w:rsidRPr="00D0121F">
              <w:rPr>
                <w:rFonts w:ascii="CorpoS" w:hAnsi="CorpoS"/>
                <w:i/>
                <w:sz w:val="22"/>
                <w:szCs w:val="22"/>
              </w:rPr>
              <w:t xml:space="preserve">   </w:t>
            </w:r>
            <w:proofErr w:type="spellStart"/>
            <w:r w:rsidRPr="00D0121F">
              <w:rPr>
                <w:rFonts w:ascii="CorpoS" w:hAnsi="CorpoS"/>
                <w:i/>
                <w:sz w:val="22"/>
                <w:szCs w:val="22"/>
              </w:rPr>
              <w:t>im</w:t>
            </w:r>
            <w:proofErr w:type="spellEnd"/>
            <w:r w:rsidRPr="00D0121F">
              <w:rPr>
                <w:rFonts w:ascii="CorpoS" w:hAnsi="CorpoS"/>
                <w:i/>
                <w:sz w:val="22"/>
                <w:szCs w:val="22"/>
              </w:rPr>
              <w:t xml:space="preserve"> OEM-</w:t>
            </w:r>
            <w:proofErr w:type="spellStart"/>
            <w:r w:rsidRPr="00D0121F">
              <w:rPr>
                <w:rFonts w:ascii="CorpoS" w:hAnsi="CorpoS"/>
                <w:i/>
                <w:sz w:val="22"/>
                <w:szCs w:val="22"/>
              </w:rPr>
              <w:t>Geschäft</w:t>
            </w:r>
            <w:proofErr w:type="spellEnd"/>
          </w:p>
        </w:tc>
        <w:tc>
          <w:tcPr>
            <w:tcW w:w="1134" w:type="dxa"/>
            <w:tcBorders>
              <w:left w:val="single" w:sz="4" w:space="0" w:color="auto"/>
              <w:right w:val="single" w:sz="4" w:space="0" w:color="auto"/>
            </w:tcBorders>
            <w:vAlign w:val="center"/>
          </w:tcPr>
          <w:p w:rsidR="00D0121F" w:rsidRPr="00D0121F" w:rsidRDefault="00D0121F" w:rsidP="00D0121F">
            <w:pPr>
              <w:ind w:firstLineChars="100" w:firstLine="220"/>
              <w:jc w:val="right"/>
              <w:rPr>
                <w:rFonts w:ascii="CorpoS" w:hAnsi="CorpoS" w:cs="Arial"/>
                <w:i/>
                <w:iCs/>
                <w:sz w:val="22"/>
                <w:szCs w:val="22"/>
              </w:rPr>
            </w:pPr>
            <w:r w:rsidRPr="00D0121F">
              <w:rPr>
                <w:rFonts w:ascii="CorpoS" w:hAnsi="CorpoS" w:cs="Arial"/>
                <w:i/>
                <w:iCs/>
                <w:sz w:val="22"/>
                <w:szCs w:val="22"/>
              </w:rPr>
              <w:t>27,0</w:t>
            </w:r>
            <w:r>
              <w:rPr>
                <w:rFonts w:ascii="CorpoS" w:hAnsi="CorpoS" w:cs="Arial"/>
                <w:i/>
                <w:iCs/>
                <w:sz w:val="22"/>
                <w:szCs w:val="22"/>
              </w:rPr>
              <w:t xml:space="preserve"> </w:t>
            </w:r>
            <w:r w:rsidRPr="00D0121F">
              <w:rPr>
                <w:rFonts w:ascii="CorpoS" w:hAnsi="CorpoS" w:cs="Arial"/>
                <w:i/>
                <w:iCs/>
                <w:sz w:val="22"/>
                <w:szCs w:val="22"/>
              </w:rPr>
              <w:t>%</w:t>
            </w:r>
          </w:p>
        </w:tc>
        <w:tc>
          <w:tcPr>
            <w:tcW w:w="1134" w:type="dxa"/>
            <w:tcBorders>
              <w:left w:val="single" w:sz="4" w:space="0" w:color="auto"/>
              <w:right w:val="single" w:sz="18" w:space="0" w:color="auto"/>
            </w:tcBorders>
            <w:vAlign w:val="center"/>
          </w:tcPr>
          <w:p w:rsidR="00D0121F" w:rsidRPr="00D0121F" w:rsidRDefault="00D0121F" w:rsidP="00D0121F">
            <w:pPr>
              <w:ind w:firstLineChars="100" w:firstLine="220"/>
              <w:jc w:val="right"/>
              <w:rPr>
                <w:rFonts w:ascii="CorpoS" w:hAnsi="CorpoS" w:cs="Arial"/>
                <w:i/>
                <w:iCs/>
                <w:sz w:val="22"/>
                <w:szCs w:val="22"/>
              </w:rPr>
            </w:pPr>
            <w:r w:rsidRPr="00D0121F">
              <w:rPr>
                <w:rFonts w:ascii="CorpoS" w:hAnsi="CorpoS" w:cs="Arial"/>
                <w:i/>
                <w:iCs/>
                <w:sz w:val="22"/>
                <w:szCs w:val="22"/>
              </w:rPr>
              <w:t>19,9</w:t>
            </w:r>
            <w:r>
              <w:rPr>
                <w:rFonts w:ascii="CorpoS" w:hAnsi="CorpoS" w:cs="Arial"/>
                <w:i/>
                <w:iCs/>
                <w:sz w:val="22"/>
                <w:szCs w:val="22"/>
              </w:rPr>
              <w:t xml:space="preserve"> </w:t>
            </w:r>
            <w:r w:rsidRPr="00D0121F">
              <w:rPr>
                <w:rFonts w:ascii="CorpoS" w:hAnsi="CorpoS" w:cs="Arial"/>
                <w:i/>
                <w:iCs/>
                <w:sz w:val="22"/>
                <w:szCs w:val="22"/>
              </w:rPr>
              <w:t>%</w:t>
            </w:r>
          </w:p>
        </w:tc>
        <w:tc>
          <w:tcPr>
            <w:tcW w:w="1276" w:type="dxa"/>
            <w:tcBorders>
              <w:lef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i/>
                <w:iCs/>
                <w:sz w:val="22"/>
                <w:szCs w:val="22"/>
              </w:rPr>
            </w:pPr>
            <w:r w:rsidRPr="00D0121F">
              <w:rPr>
                <w:rFonts w:ascii="CorpoS" w:hAnsi="CorpoS" w:cs="Arial"/>
                <w:i/>
                <w:iCs/>
                <w:sz w:val="22"/>
                <w:szCs w:val="22"/>
              </w:rPr>
              <w:t>25,3</w:t>
            </w:r>
            <w:r>
              <w:rPr>
                <w:rFonts w:ascii="CorpoS" w:hAnsi="CorpoS" w:cs="Arial"/>
                <w:i/>
                <w:iCs/>
                <w:sz w:val="22"/>
                <w:szCs w:val="22"/>
              </w:rPr>
              <w:t xml:space="preserve"> </w:t>
            </w:r>
            <w:r w:rsidRPr="00D0121F">
              <w:rPr>
                <w:rFonts w:ascii="CorpoS" w:hAnsi="CorpoS" w:cs="Arial"/>
                <w:i/>
                <w:iCs/>
                <w:sz w:val="22"/>
                <w:szCs w:val="22"/>
              </w:rPr>
              <w:t>%</w:t>
            </w:r>
          </w:p>
        </w:tc>
        <w:tc>
          <w:tcPr>
            <w:tcW w:w="1276" w:type="dxa"/>
            <w:shd w:val="clear" w:color="auto" w:fill="auto"/>
            <w:vAlign w:val="center"/>
          </w:tcPr>
          <w:p w:rsidR="00D0121F" w:rsidRPr="00D0121F" w:rsidRDefault="00D0121F" w:rsidP="00D0121F">
            <w:pPr>
              <w:ind w:firstLineChars="100" w:firstLine="220"/>
              <w:jc w:val="right"/>
              <w:rPr>
                <w:rFonts w:ascii="CorpoS" w:hAnsi="CorpoS" w:cs="Arial"/>
                <w:i/>
                <w:iCs/>
                <w:sz w:val="22"/>
                <w:szCs w:val="22"/>
              </w:rPr>
            </w:pPr>
            <w:r w:rsidRPr="00D0121F">
              <w:rPr>
                <w:rFonts w:ascii="CorpoS" w:hAnsi="CorpoS" w:cs="Arial"/>
                <w:i/>
                <w:iCs/>
                <w:sz w:val="22"/>
                <w:szCs w:val="22"/>
              </w:rPr>
              <w:t>16,9</w:t>
            </w:r>
            <w:r>
              <w:rPr>
                <w:rFonts w:ascii="CorpoS" w:hAnsi="CorpoS" w:cs="Arial"/>
                <w:i/>
                <w:iCs/>
                <w:sz w:val="22"/>
                <w:szCs w:val="22"/>
              </w:rPr>
              <w:t xml:space="preserve"> </w:t>
            </w:r>
            <w:r w:rsidRPr="00D0121F">
              <w:rPr>
                <w:rFonts w:ascii="CorpoS" w:hAnsi="CorpoS" w:cs="Arial"/>
                <w:i/>
                <w:iCs/>
                <w:sz w:val="22"/>
                <w:szCs w:val="22"/>
              </w:rPr>
              <w:t>%</w:t>
            </w:r>
          </w:p>
        </w:tc>
        <w:tc>
          <w:tcPr>
            <w:tcW w:w="1418" w:type="dxa"/>
            <w:tcBorders>
              <w:righ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i/>
                <w:iCs/>
                <w:sz w:val="22"/>
                <w:szCs w:val="22"/>
              </w:rPr>
            </w:pPr>
            <w:r w:rsidRPr="00D0121F">
              <w:rPr>
                <w:rFonts w:ascii="CorpoS" w:hAnsi="CorpoS" w:cs="Arial"/>
                <w:i/>
                <w:iCs/>
                <w:sz w:val="22"/>
                <w:szCs w:val="22"/>
              </w:rPr>
              <w:t> </w:t>
            </w:r>
          </w:p>
        </w:tc>
      </w:tr>
      <w:tr w:rsidR="00D0121F" w:rsidRPr="00D0121F" w:rsidDel="0033104F" w:rsidTr="00126044">
        <w:tc>
          <w:tcPr>
            <w:tcW w:w="3969" w:type="dxa"/>
            <w:tcBorders>
              <w:right w:val="single" w:sz="4" w:space="0" w:color="auto"/>
            </w:tcBorders>
            <w:shd w:val="clear" w:color="auto" w:fill="auto"/>
          </w:tcPr>
          <w:p w:rsidR="00D0121F" w:rsidRPr="00D0121F" w:rsidRDefault="00D0121F" w:rsidP="00D0121F">
            <w:pPr>
              <w:rPr>
                <w:rFonts w:ascii="CorpoS" w:hAnsi="CorpoS"/>
                <w:i/>
                <w:sz w:val="22"/>
                <w:szCs w:val="22"/>
              </w:rPr>
            </w:pPr>
            <w:r w:rsidRPr="00D0121F">
              <w:rPr>
                <w:rFonts w:ascii="CorpoS" w:hAnsi="CorpoS"/>
                <w:i/>
                <w:sz w:val="22"/>
                <w:szCs w:val="22"/>
              </w:rPr>
              <w:t xml:space="preserve">   in der </w:t>
            </w:r>
            <w:proofErr w:type="spellStart"/>
            <w:r w:rsidRPr="00D0121F">
              <w:rPr>
                <w:rFonts w:ascii="CorpoS" w:hAnsi="CorpoS"/>
                <w:i/>
                <w:sz w:val="22"/>
                <w:szCs w:val="22"/>
              </w:rPr>
              <w:t>zivilen</w:t>
            </w:r>
            <w:proofErr w:type="spellEnd"/>
            <w:r w:rsidRPr="00D0121F">
              <w:rPr>
                <w:rFonts w:ascii="CorpoS" w:hAnsi="CorpoS"/>
                <w:i/>
                <w:sz w:val="22"/>
                <w:szCs w:val="22"/>
              </w:rPr>
              <w:t xml:space="preserve"> </w:t>
            </w:r>
            <w:proofErr w:type="spellStart"/>
            <w:r w:rsidRPr="00D0121F">
              <w:rPr>
                <w:rFonts w:ascii="CorpoS" w:hAnsi="CorpoS"/>
                <w:i/>
                <w:sz w:val="22"/>
                <w:szCs w:val="22"/>
              </w:rPr>
              <w:t>Instandhaltung</w:t>
            </w:r>
            <w:proofErr w:type="spellEnd"/>
          </w:p>
        </w:tc>
        <w:tc>
          <w:tcPr>
            <w:tcW w:w="1134" w:type="dxa"/>
            <w:tcBorders>
              <w:left w:val="single" w:sz="4" w:space="0" w:color="auto"/>
              <w:right w:val="single" w:sz="4" w:space="0" w:color="auto"/>
            </w:tcBorders>
            <w:vAlign w:val="center"/>
          </w:tcPr>
          <w:p w:rsidR="00D0121F" w:rsidRPr="00D0121F" w:rsidRDefault="00D0121F" w:rsidP="00D0121F">
            <w:pPr>
              <w:ind w:firstLineChars="100" w:firstLine="220"/>
              <w:jc w:val="right"/>
              <w:rPr>
                <w:rFonts w:ascii="CorpoS" w:hAnsi="CorpoS" w:cs="Arial"/>
                <w:i/>
                <w:iCs/>
                <w:sz w:val="22"/>
                <w:szCs w:val="22"/>
              </w:rPr>
            </w:pPr>
            <w:r w:rsidRPr="00D0121F">
              <w:rPr>
                <w:rFonts w:ascii="CorpoS" w:hAnsi="CorpoS" w:cs="Arial"/>
                <w:i/>
                <w:iCs/>
                <w:sz w:val="22"/>
                <w:szCs w:val="22"/>
              </w:rPr>
              <w:t>9,2</w:t>
            </w:r>
            <w:r>
              <w:rPr>
                <w:rFonts w:ascii="CorpoS" w:hAnsi="CorpoS" w:cs="Arial"/>
                <w:i/>
                <w:iCs/>
                <w:sz w:val="22"/>
                <w:szCs w:val="22"/>
              </w:rPr>
              <w:t xml:space="preserve"> </w:t>
            </w:r>
            <w:r w:rsidRPr="00D0121F">
              <w:rPr>
                <w:rFonts w:ascii="CorpoS" w:hAnsi="CorpoS" w:cs="Arial"/>
                <w:i/>
                <w:iCs/>
                <w:sz w:val="22"/>
                <w:szCs w:val="22"/>
              </w:rPr>
              <w:t>%</w:t>
            </w:r>
          </w:p>
        </w:tc>
        <w:tc>
          <w:tcPr>
            <w:tcW w:w="1134" w:type="dxa"/>
            <w:tcBorders>
              <w:left w:val="single" w:sz="4" w:space="0" w:color="auto"/>
              <w:right w:val="single" w:sz="18" w:space="0" w:color="auto"/>
            </w:tcBorders>
            <w:vAlign w:val="center"/>
          </w:tcPr>
          <w:p w:rsidR="00D0121F" w:rsidRPr="00D0121F" w:rsidRDefault="00D0121F" w:rsidP="00D0121F">
            <w:pPr>
              <w:ind w:firstLineChars="100" w:firstLine="220"/>
              <w:jc w:val="right"/>
              <w:rPr>
                <w:rFonts w:ascii="CorpoS" w:hAnsi="CorpoS" w:cs="Arial"/>
                <w:i/>
                <w:iCs/>
                <w:sz w:val="22"/>
                <w:szCs w:val="22"/>
              </w:rPr>
            </w:pPr>
            <w:r w:rsidRPr="00D0121F">
              <w:rPr>
                <w:rFonts w:ascii="CorpoS" w:hAnsi="CorpoS" w:cs="Arial"/>
                <w:i/>
                <w:iCs/>
                <w:sz w:val="22"/>
                <w:szCs w:val="22"/>
              </w:rPr>
              <w:t>3,3</w:t>
            </w:r>
            <w:r>
              <w:rPr>
                <w:rFonts w:ascii="CorpoS" w:hAnsi="CorpoS" w:cs="Arial"/>
                <w:i/>
                <w:iCs/>
                <w:sz w:val="22"/>
                <w:szCs w:val="22"/>
              </w:rPr>
              <w:t xml:space="preserve"> </w:t>
            </w:r>
            <w:r w:rsidRPr="00D0121F">
              <w:rPr>
                <w:rFonts w:ascii="CorpoS" w:hAnsi="CorpoS" w:cs="Arial"/>
                <w:i/>
                <w:iCs/>
                <w:sz w:val="22"/>
                <w:szCs w:val="22"/>
              </w:rPr>
              <w:t>%</w:t>
            </w:r>
          </w:p>
        </w:tc>
        <w:tc>
          <w:tcPr>
            <w:tcW w:w="1276" w:type="dxa"/>
            <w:tcBorders>
              <w:lef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i/>
                <w:iCs/>
                <w:sz w:val="22"/>
                <w:szCs w:val="22"/>
              </w:rPr>
            </w:pPr>
            <w:r w:rsidRPr="00D0121F">
              <w:rPr>
                <w:rFonts w:ascii="CorpoS" w:hAnsi="CorpoS" w:cs="Arial"/>
                <w:i/>
                <w:iCs/>
                <w:sz w:val="22"/>
                <w:szCs w:val="22"/>
              </w:rPr>
              <w:t>9,4</w:t>
            </w:r>
            <w:r>
              <w:rPr>
                <w:rFonts w:ascii="CorpoS" w:hAnsi="CorpoS" w:cs="Arial"/>
                <w:i/>
                <w:iCs/>
                <w:sz w:val="22"/>
                <w:szCs w:val="22"/>
              </w:rPr>
              <w:t xml:space="preserve"> </w:t>
            </w:r>
            <w:r w:rsidRPr="00D0121F">
              <w:rPr>
                <w:rFonts w:ascii="CorpoS" w:hAnsi="CorpoS" w:cs="Arial"/>
                <w:i/>
                <w:iCs/>
                <w:sz w:val="22"/>
                <w:szCs w:val="22"/>
              </w:rPr>
              <w:t>%</w:t>
            </w:r>
          </w:p>
        </w:tc>
        <w:tc>
          <w:tcPr>
            <w:tcW w:w="1276" w:type="dxa"/>
            <w:shd w:val="clear" w:color="auto" w:fill="auto"/>
            <w:vAlign w:val="center"/>
          </w:tcPr>
          <w:p w:rsidR="00D0121F" w:rsidRPr="00D0121F" w:rsidRDefault="00D0121F" w:rsidP="00D0121F">
            <w:pPr>
              <w:ind w:firstLineChars="100" w:firstLine="220"/>
              <w:jc w:val="right"/>
              <w:rPr>
                <w:rFonts w:ascii="CorpoS" w:hAnsi="CorpoS" w:cs="Arial"/>
                <w:i/>
                <w:iCs/>
                <w:sz w:val="22"/>
                <w:szCs w:val="22"/>
              </w:rPr>
            </w:pPr>
            <w:r w:rsidRPr="00D0121F">
              <w:rPr>
                <w:rFonts w:ascii="CorpoS" w:hAnsi="CorpoS" w:cs="Arial"/>
                <w:i/>
                <w:iCs/>
                <w:sz w:val="22"/>
                <w:szCs w:val="22"/>
              </w:rPr>
              <w:t>6,2</w:t>
            </w:r>
            <w:r>
              <w:rPr>
                <w:rFonts w:ascii="CorpoS" w:hAnsi="CorpoS" w:cs="Arial"/>
                <w:i/>
                <w:iCs/>
                <w:sz w:val="22"/>
                <w:szCs w:val="22"/>
              </w:rPr>
              <w:t xml:space="preserve"> </w:t>
            </w:r>
            <w:r w:rsidRPr="00D0121F">
              <w:rPr>
                <w:rFonts w:ascii="CorpoS" w:hAnsi="CorpoS" w:cs="Arial"/>
                <w:i/>
                <w:iCs/>
                <w:sz w:val="22"/>
                <w:szCs w:val="22"/>
              </w:rPr>
              <w:t>%</w:t>
            </w:r>
          </w:p>
        </w:tc>
        <w:tc>
          <w:tcPr>
            <w:tcW w:w="1418" w:type="dxa"/>
            <w:tcBorders>
              <w:righ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i/>
                <w:iCs/>
                <w:sz w:val="22"/>
                <w:szCs w:val="22"/>
              </w:rPr>
            </w:pPr>
            <w:r w:rsidRPr="00D0121F">
              <w:rPr>
                <w:rFonts w:ascii="CorpoS" w:hAnsi="CorpoS" w:cs="Arial"/>
                <w:i/>
                <w:iCs/>
                <w:sz w:val="22"/>
                <w:szCs w:val="22"/>
              </w:rPr>
              <w:t> </w:t>
            </w:r>
          </w:p>
        </w:tc>
      </w:tr>
      <w:tr w:rsidR="00D0121F" w:rsidRPr="00D0121F" w:rsidTr="00126044">
        <w:tc>
          <w:tcPr>
            <w:tcW w:w="3969" w:type="dxa"/>
            <w:tcBorders>
              <w:right w:val="single" w:sz="4" w:space="0" w:color="auto"/>
            </w:tcBorders>
            <w:shd w:val="clear" w:color="auto" w:fill="auto"/>
          </w:tcPr>
          <w:p w:rsidR="00D0121F" w:rsidRPr="00D0121F" w:rsidRDefault="00D0121F" w:rsidP="00D0121F">
            <w:pPr>
              <w:rPr>
                <w:rFonts w:ascii="CorpoS" w:hAnsi="CorpoS"/>
                <w:sz w:val="22"/>
                <w:szCs w:val="22"/>
              </w:rPr>
            </w:pPr>
            <w:r w:rsidRPr="00D0121F">
              <w:rPr>
                <w:rFonts w:ascii="CorpoS" w:hAnsi="CorpoS"/>
                <w:sz w:val="22"/>
                <w:szCs w:val="22"/>
              </w:rPr>
              <w:t>Net Income (</w:t>
            </w:r>
            <w:proofErr w:type="spellStart"/>
            <w:r w:rsidRPr="00D0121F">
              <w:rPr>
                <w:rFonts w:ascii="CorpoS" w:hAnsi="CorpoS"/>
                <w:sz w:val="22"/>
                <w:szCs w:val="22"/>
              </w:rPr>
              <w:t>bereinigt</w:t>
            </w:r>
            <w:proofErr w:type="spellEnd"/>
            <w:r w:rsidRPr="00D0121F">
              <w:rPr>
                <w:rFonts w:ascii="CorpoS" w:hAnsi="CorpoS"/>
                <w:sz w:val="22"/>
                <w:szCs w:val="22"/>
              </w:rPr>
              <w:t>)</w:t>
            </w:r>
          </w:p>
        </w:tc>
        <w:tc>
          <w:tcPr>
            <w:tcW w:w="1134" w:type="dxa"/>
            <w:tcBorders>
              <w:left w:val="single" w:sz="4" w:space="0" w:color="auto"/>
              <w:right w:val="single" w:sz="4" w:space="0" w:color="auto"/>
            </w:tcBorders>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130,7</w:t>
            </w:r>
          </w:p>
        </w:tc>
        <w:tc>
          <w:tcPr>
            <w:tcW w:w="1134" w:type="dxa"/>
            <w:tcBorders>
              <w:left w:val="single" w:sz="4" w:space="0" w:color="auto"/>
              <w:right w:val="single" w:sz="18" w:space="0" w:color="auto"/>
            </w:tcBorders>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57,9</w:t>
            </w:r>
          </w:p>
        </w:tc>
        <w:tc>
          <w:tcPr>
            <w:tcW w:w="1276" w:type="dxa"/>
            <w:tcBorders>
              <w:lef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391,7</w:t>
            </w:r>
          </w:p>
        </w:tc>
        <w:tc>
          <w:tcPr>
            <w:tcW w:w="1276" w:type="dxa"/>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219,2</w:t>
            </w:r>
          </w:p>
        </w:tc>
        <w:tc>
          <w:tcPr>
            <w:tcW w:w="1418" w:type="dxa"/>
            <w:tcBorders>
              <w:righ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- 44,0</w:t>
            </w:r>
            <w:r>
              <w:rPr>
                <w:rFonts w:ascii="CorpoS" w:hAnsi="CorpoS" w:cs="Arial"/>
                <w:sz w:val="22"/>
                <w:szCs w:val="22"/>
              </w:rPr>
              <w:t xml:space="preserve"> </w:t>
            </w:r>
            <w:r w:rsidRPr="00D0121F">
              <w:rPr>
                <w:rFonts w:ascii="CorpoS" w:hAnsi="CorpoS" w:cs="Arial"/>
                <w:sz w:val="22"/>
                <w:szCs w:val="22"/>
              </w:rPr>
              <w:t>%</w:t>
            </w:r>
          </w:p>
        </w:tc>
      </w:tr>
      <w:tr w:rsidR="00D0121F" w:rsidRPr="00D0121F" w:rsidTr="00126044">
        <w:tc>
          <w:tcPr>
            <w:tcW w:w="3969" w:type="dxa"/>
            <w:tcBorders>
              <w:right w:val="single" w:sz="4" w:space="0" w:color="auto"/>
            </w:tcBorders>
            <w:shd w:val="clear" w:color="auto" w:fill="auto"/>
          </w:tcPr>
          <w:p w:rsidR="00D0121F" w:rsidRPr="00D0121F" w:rsidRDefault="00D0121F" w:rsidP="00D0121F">
            <w:pPr>
              <w:rPr>
                <w:rFonts w:ascii="CorpoS" w:hAnsi="CorpoS"/>
                <w:sz w:val="22"/>
                <w:szCs w:val="22"/>
              </w:rPr>
            </w:pPr>
            <w:r w:rsidRPr="00D0121F">
              <w:rPr>
                <w:rFonts w:ascii="CorpoS" w:hAnsi="CorpoS"/>
                <w:sz w:val="22"/>
                <w:szCs w:val="22"/>
              </w:rPr>
              <w:t>Net Income (reported)</w:t>
            </w:r>
          </w:p>
        </w:tc>
        <w:tc>
          <w:tcPr>
            <w:tcW w:w="1134" w:type="dxa"/>
            <w:tcBorders>
              <w:left w:val="single" w:sz="4" w:space="0" w:color="auto"/>
              <w:right w:val="single" w:sz="4" w:space="0" w:color="auto"/>
            </w:tcBorders>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125,5</w:t>
            </w:r>
          </w:p>
        </w:tc>
        <w:tc>
          <w:tcPr>
            <w:tcW w:w="1134" w:type="dxa"/>
            <w:tcBorders>
              <w:left w:val="single" w:sz="4" w:space="0" w:color="auto"/>
              <w:right w:val="single" w:sz="18" w:space="0" w:color="auto"/>
            </w:tcBorders>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16,0</w:t>
            </w:r>
          </w:p>
        </w:tc>
        <w:tc>
          <w:tcPr>
            <w:tcW w:w="1276" w:type="dxa"/>
            <w:tcBorders>
              <w:lef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354,8</w:t>
            </w:r>
          </w:p>
        </w:tc>
        <w:tc>
          <w:tcPr>
            <w:tcW w:w="1276" w:type="dxa"/>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141,0</w:t>
            </w:r>
          </w:p>
        </w:tc>
        <w:tc>
          <w:tcPr>
            <w:tcW w:w="1418" w:type="dxa"/>
            <w:tcBorders>
              <w:righ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- 60,3</w:t>
            </w:r>
            <w:r>
              <w:rPr>
                <w:rFonts w:ascii="CorpoS" w:hAnsi="CorpoS" w:cs="Arial"/>
                <w:sz w:val="22"/>
                <w:szCs w:val="22"/>
              </w:rPr>
              <w:t xml:space="preserve"> </w:t>
            </w:r>
            <w:r w:rsidRPr="00D0121F">
              <w:rPr>
                <w:rFonts w:ascii="CorpoS" w:hAnsi="CorpoS" w:cs="Arial"/>
                <w:sz w:val="22"/>
                <w:szCs w:val="22"/>
              </w:rPr>
              <w:t>%</w:t>
            </w:r>
          </w:p>
        </w:tc>
      </w:tr>
      <w:tr w:rsidR="00D0121F" w:rsidRPr="00D0121F" w:rsidTr="00126044">
        <w:tc>
          <w:tcPr>
            <w:tcW w:w="3969" w:type="dxa"/>
            <w:tcBorders>
              <w:right w:val="single" w:sz="4" w:space="0" w:color="auto"/>
            </w:tcBorders>
            <w:shd w:val="clear" w:color="auto" w:fill="auto"/>
          </w:tcPr>
          <w:p w:rsidR="00D0121F" w:rsidRPr="00D0121F" w:rsidRDefault="00D0121F" w:rsidP="00D0121F">
            <w:pPr>
              <w:rPr>
                <w:rFonts w:ascii="CorpoS" w:hAnsi="CorpoS"/>
                <w:sz w:val="22"/>
                <w:szCs w:val="22"/>
                <w:lang w:val="de-DE"/>
              </w:rPr>
            </w:pPr>
            <w:r w:rsidRPr="00D0121F">
              <w:rPr>
                <w:rFonts w:ascii="CorpoS" w:hAnsi="CorpoS"/>
                <w:sz w:val="22"/>
                <w:szCs w:val="22"/>
                <w:lang w:val="de-DE"/>
              </w:rPr>
              <w:t>Ergebnis je Aktie (</w:t>
            </w:r>
            <w:proofErr w:type="spellStart"/>
            <w:r w:rsidRPr="00D0121F">
              <w:rPr>
                <w:rFonts w:ascii="CorpoS" w:hAnsi="CorpoS"/>
                <w:sz w:val="22"/>
                <w:szCs w:val="22"/>
                <w:lang w:val="de-DE"/>
              </w:rPr>
              <w:t>unverwässert</w:t>
            </w:r>
            <w:proofErr w:type="spellEnd"/>
            <w:r w:rsidRPr="00D0121F">
              <w:rPr>
                <w:rFonts w:ascii="CorpoS" w:hAnsi="CorpoS"/>
                <w:sz w:val="22"/>
                <w:szCs w:val="22"/>
                <w:lang w:val="de-DE"/>
              </w:rPr>
              <w:t xml:space="preserve">, </w:t>
            </w:r>
            <w:proofErr w:type="spellStart"/>
            <w:r w:rsidRPr="00D0121F">
              <w:rPr>
                <w:rFonts w:ascii="CorpoS" w:hAnsi="CorpoS"/>
                <w:sz w:val="22"/>
                <w:szCs w:val="22"/>
                <w:lang w:val="de-DE"/>
              </w:rPr>
              <w:t>reported</w:t>
            </w:r>
            <w:proofErr w:type="spellEnd"/>
            <w:r w:rsidRPr="00D0121F">
              <w:rPr>
                <w:rFonts w:ascii="CorpoS" w:hAnsi="CorpoS"/>
                <w:sz w:val="22"/>
                <w:szCs w:val="22"/>
                <w:lang w:val="de-DE"/>
              </w:rPr>
              <w:t>)</w:t>
            </w:r>
          </w:p>
        </w:tc>
        <w:tc>
          <w:tcPr>
            <w:tcW w:w="1134" w:type="dxa"/>
            <w:tcBorders>
              <w:left w:val="single" w:sz="4" w:space="0" w:color="auto"/>
              <w:right w:val="single" w:sz="4" w:space="0" w:color="auto"/>
            </w:tcBorders>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2,41</w:t>
            </w:r>
          </w:p>
        </w:tc>
        <w:tc>
          <w:tcPr>
            <w:tcW w:w="1134" w:type="dxa"/>
            <w:tcBorders>
              <w:left w:val="single" w:sz="4" w:space="0" w:color="auto"/>
              <w:right w:val="single" w:sz="18" w:space="0" w:color="auto"/>
            </w:tcBorders>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0,28</w:t>
            </w:r>
          </w:p>
        </w:tc>
        <w:tc>
          <w:tcPr>
            <w:tcW w:w="1276" w:type="dxa"/>
            <w:tcBorders>
              <w:lef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6,76</w:t>
            </w:r>
          </w:p>
        </w:tc>
        <w:tc>
          <w:tcPr>
            <w:tcW w:w="1276" w:type="dxa"/>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2,58</w:t>
            </w:r>
          </w:p>
        </w:tc>
        <w:tc>
          <w:tcPr>
            <w:tcW w:w="1418" w:type="dxa"/>
            <w:tcBorders>
              <w:righ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- 61,8</w:t>
            </w:r>
            <w:r>
              <w:rPr>
                <w:rFonts w:ascii="CorpoS" w:hAnsi="CorpoS" w:cs="Arial"/>
                <w:sz w:val="22"/>
                <w:szCs w:val="22"/>
              </w:rPr>
              <w:t xml:space="preserve"> </w:t>
            </w:r>
            <w:r w:rsidRPr="00D0121F">
              <w:rPr>
                <w:rFonts w:ascii="CorpoS" w:hAnsi="CorpoS" w:cs="Arial"/>
                <w:sz w:val="22"/>
                <w:szCs w:val="22"/>
              </w:rPr>
              <w:t>%</w:t>
            </w:r>
          </w:p>
        </w:tc>
      </w:tr>
      <w:tr w:rsidR="00D0121F" w:rsidRPr="00D0121F" w:rsidTr="00126044">
        <w:tc>
          <w:tcPr>
            <w:tcW w:w="3969" w:type="dxa"/>
            <w:tcBorders>
              <w:right w:val="single" w:sz="4" w:space="0" w:color="auto"/>
            </w:tcBorders>
            <w:shd w:val="clear" w:color="auto" w:fill="auto"/>
          </w:tcPr>
          <w:p w:rsidR="00D0121F" w:rsidRPr="00D0121F" w:rsidRDefault="00D0121F" w:rsidP="00D0121F">
            <w:pPr>
              <w:rPr>
                <w:rFonts w:ascii="CorpoS" w:hAnsi="CorpoS"/>
                <w:sz w:val="22"/>
                <w:szCs w:val="22"/>
              </w:rPr>
            </w:pPr>
            <w:r w:rsidRPr="00D0121F">
              <w:rPr>
                <w:rFonts w:ascii="CorpoS" w:hAnsi="CorpoS"/>
                <w:sz w:val="22"/>
                <w:szCs w:val="22"/>
              </w:rPr>
              <w:t xml:space="preserve">Free </w:t>
            </w:r>
            <w:proofErr w:type="spellStart"/>
            <w:r w:rsidRPr="00D0121F">
              <w:rPr>
                <w:rFonts w:ascii="CorpoS" w:hAnsi="CorpoS"/>
                <w:sz w:val="22"/>
                <w:szCs w:val="22"/>
              </w:rPr>
              <w:t>Cashflow</w:t>
            </w:r>
            <w:proofErr w:type="spellEnd"/>
          </w:p>
        </w:tc>
        <w:tc>
          <w:tcPr>
            <w:tcW w:w="1134" w:type="dxa"/>
            <w:tcBorders>
              <w:left w:val="single" w:sz="4" w:space="0" w:color="auto"/>
              <w:right w:val="single" w:sz="4" w:space="0" w:color="auto"/>
            </w:tcBorders>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67,1</w:t>
            </w:r>
          </w:p>
        </w:tc>
        <w:tc>
          <w:tcPr>
            <w:tcW w:w="1134" w:type="dxa"/>
            <w:tcBorders>
              <w:left w:val="single" w:sz="4" w:space="0" w:color="auto"/>
              <w:right w:val="single" w:sz="18" w:space="0" w:color="auto"/>
            </w:tcBorders>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20,1</w:t>
            </w:r>
          </w:p>
        </w:tc>
        <w:tc>
          <w:tcPr>
            <w:tcW w:w="1276" w:type="dxa"/>
            <w:tcBorders>
              <w:lef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302,5</w:t>
            </w:r>
          </w:p>
        </w:tc>
        <w:tc>
          <w:tcPr>
            <w:tcW w:w="1276" w:type="dxa"/>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145,3</w:t>
            </w:r>
          </w:p>
        </w:tc>
        <w:tc>
          <w:tcPr>
            <w:tcW w:w="1418" w:type="dxa"/>
            <w:tcBorders>
              <w:righ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- 52,0</w:t>
            </w:r>
            <w:r>
              <w:rPr>
                <w:rFonts w:ascii="CorpoS" w:hAnsi="CorpoS" w:cs="Arial"/>
                <w:sz w:val="22"/>
                <w:szCs w:val="22"/>
              </w:rPr>
              <w:t xml:space="preserve"> </w:t>
            </w:r>
            <w:r w:rsidRPr="00D0121F">
              <w:rPr>
                <w:rFonts w:ascii="CorpoS" w:hAnsi="CorpoS" w:cs="Arial"/>
                <w:sz w:val="22"/>
                <w:szCs w:val="22"/>
              </w:rPr>
              <w:t>%</w:t>
            </w:r>
          </w:p>
        </w:tc>
      </w:tr>
      <w:tr w:rsidR="00D0121F" w:rsidRPr="00D0121F" w:rsidTr="00126044">
        <w:tc>
          <w:tcPr>
            <w:tcW w:w="3969" w:type="dxa"/>
            <w:tcBorders>
              <w:right w:val="single" w:sz="4" w:space="0" w:color="auto"/>
            </w:tcBorders>
            <w:shd w:val="clear" w:color="auto" w:fill="auto"/>
          </w:tcPr>
          <w:p w:rsidR="00D0121F" w:rsidRPr="00D0121F" w:rsidRDefault="00D0121F" w:rsidP="00D0121F">
            <w:pPr>
              <w:rPr>
                <w:rFonts w:ascii="CorpoS" w:hAnsi="CorpoS"/>
                <w:sz w:val="22"/>
                <w:szCs w:val="22"/>
                <w:lang w:val="de-DE"/>
              </w:rPr>
            </w:pPr>
            <w:r w:rsidRPr="00D0121F">
              <w:rPr>
                <w:rFonts w:ascii="CorpoS" w:hAnsi="CorpoS"/>
                <w:sz w:val="22"/>
                <w:szCs w:val="22"/>
                <w:lang w:val="de-DE"/>
              </w:rPr>
              <w:t>Forschungs- und Entwicklungskosten</w:t>
            </w:r>
          </w:p>
        </w:tc>
        <w:tc>
          <w:tcPr>
            <w:tcW w:w="1134" w:type="dxa"/>
            <w:tcBorders>
              <w:left w:val="single" w:sz="4" w:space="0" w:color="auto"/>
              <w:right w:val="single" w:sz="4" w:space="0" w:color="auto"/>
            </w:tcBorders>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54,7</w:t>
            </w:r>
          </w:p>
        </w:tc>
        <w:tc>
          <w:tcPr>
            <w:tcW w:w="1134" w:type="dxa"/>
            <w:tcBorders>
              <w:left w:val="single" w:sz="4" w:space="0" w:color="auto"/>
              <w:right w:val="single" w:sz="18" w:space="0" w:color="auto"/>
            </w:tcBorders>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41,3</w:t>
            </w:r>
          </w:p>
        </w:tc>
        <w:tc>
          <w:tcPr>
            <w:tcW w:w="1276" w:type="dxa"/>
            <w:tcBorders>
              <w:lef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166,7</w:t>
            </w:r>
          </w:p>
        </w:tc>
        <w:tc>
          <w:tcPr>
            <w:tcW w:w="1276" w:type="dxa"/>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139,4</w:t>
            </w:r>
          </w:p>
        </w:tc>
        <w:tc>
          <w:tcPr>
            <w:tcW w:w="1418" w:type="dxa"/>
            <w:tcBorders>
              <w:righ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- 16,4</w:t>
            </w:r>
            <w:r>
              <w:rPr>
                <w:rFonts w:ascii="CorpoS" w:hAnsi="CorpoS" w:cs="Arial"/>
                <w:sz w:val="22"/>
                <w:szCs w:val="22"/>
              </w:rPr>
              <w:t xml:space="preserve"> </w:t>
            </w:r>
            <w:r w:rsidRPr="00D0121F">
              <w:rPr>
                <w:rFonts w:ascii="CorpoS" w:hAnsi="CorpoS" w:cs="Arial"/>
                <w:sz w:val="22"/>
                <w:szCs w:val="22"/>
              </w:rPr>
              <w:t>%</w:t>
            </w:r>
          </w:p>
        </w:tc>
      </w:tr>
      <w:tr w:rsidR="00D0121F" w:rsidRPr="00D0121F" w:rsidTr="00126044">
        <w:tc>
          <w:tcPr>
            <w:tcW w:w="3969" w:type="dxa"/>
            <w:tcBorders>
              <w:right w:val="single" w:sz="4" w:space="0" w:color="auto"/>
            </w:tcBorders>
            <w:shd w:val="clear" w:color="auto" w:fill="auto"/>
          </w:tcPr>
          <w:p w:rsidR="00D0121F" w:rsidRPr="00D0121F" w:rsidRDefault="00D0121F" w:rsidP="00D0121F">
            <w:pPr>
              <w:rPr>
                <w:rFonts w:ascii="CorpoS" w:hAnsi="CorpoS"/>
                <w:sz w:val="22"/>
                <w:szCs w:val="22"/>
                <w:lang w:val="de-DE"/>
              </w:rPr>
            </w:pPr>
            <w:r w:rsidRPr="00D0121F">
              <w:rPr>
                <w:rFonts w:ascii="CorpoS" w:hAnsi="CorpoS"/>
                <w:sz w:val="22"/>
                <w:szCs w:val="22"/>
                <w:lang w:val="de-DE"/>
              </w:rPr>
              <w:t xml:space="preserve">   davon eigenfinanzierte F&amp;E</w:t>
            </w:r>
          </w:p>
        </w:tc>
        <w:tc>
          <w:tcPr>
            <w:tcW w:w="1134" w:type="dxa"/>
            <w:tcBorders>
              <w:left w:val="single" w:sz="4" w:space="0" w:color="auto"/>
              <w:right w:val="single" w:sz="4" w:space="0" w:color="auto"/>
            </w:tcBorders>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48,4</w:t>
            </w:r>
          </w:p>
        </w:tc>
        <w:tc>
          <w:tcPr>
            <w:tcW w:w="1134" w:type="dxa"/>
            <w:tcBorders>
              <w:left w:val="single" w:sz="4" w:space="0" w:color="auto"/>
              <w:right w:val="single" w:sz="18" w:space="0" w:color="auto"/>
            </w:tcBorders>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34,8</w:t>
            </w:r>
          </w:p>
        </w:tc>
        <w:tc>
          <w:tcPr>
            <w:tcW w:w="1276" w:type="dxa"/>
            <w:tcBorders>
              <w:lef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144,2</w:t>
            </w:r>
          </w:p>
        </w:tc>
        <w:tc>
          <w:tcPr>
            <w:tcW w:w="1276" w:type="dxa"/>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118,5</w:t>
            </w:r>
          </w:p>
        </w:tc>
        <w:tc>
          <w:tcPr>
            <w:tcW w:w="1418" w:type="dxa"/>
            <w:tcBorders>
              <w:righ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- 17,8</w:t>
            </w:r>
            <w:r>
              <w:rPr>
                <w:rFonts w:ascii="CorpoS" w:hAnsi="CorpoS" w:cs="Arial"/>
                <w:sz w:val="22"/>
                <w:szCs w:val="22"/>
              </w:rPr>
              <w:t xml:space="preserve"> </w:t>
            </w:r>
            <w:r w:rsidRPr="00D0121F">
              <w:rPr>
                <w:rFonts w:ascii="CorpoS" w:hAnsi="CorpoS" w:cs="Arial"/>
                <w:sz w:val="22"/>
                <w:szCs w:val="22"/>
              </w:rPr>
              <w:t>%</w:t>
            </w:r>
          </w:p>
        </w:tc>
      </w:tr>
      <w:tr w:rsidR="00D0121F" w:rsidRPr="00D0121F" w:rsidTr="00126044">
        <w:tc>
          <w:tcPr>
            <w:tcW w:w="3969" w:type="dxa"/>
            <w:tcBorders>
              <w:bottom w:val="single" w:sz="4" w:space="0" w:color="auto"/>
              <w:right w:val="single" w:sz="4" w:space="0" w:color="auto"/>
            </w:tcBorders>
            <w:shd w:val="clear" w:color="auto" w:fill="auto"/>
          </w:tcPr>
          <w:p w:rsidR="00D0121F" w:rsidRPr="00D0121F" w:rsidRDefault="00D0121F" w:rsidP="00D0121F">
            <w:pPr>
              <w:rPr>
                <w:rFonts w:ascii="CorpoS" w:hAnsi="CorpoS"/>
                <w:sz w:val="22"/>
                <w:szCs w:val="22"/>
              </w:rPr>
            </w:pPr>
            <w:r w:rsidRPr="00D0121F">
              <w:rPr>
                <w:rFonts w:ascii="CorpoS" w:hAnsi="CorpoS"/>
                <w:sz w:val="22"/>
                <w:szCs w:val="22"/>
                <w:lang w:val="de-DE"/>
              </w:rPr>
              <w:t xml:space="preserve">   davon f</w:t>
            </w:r>
            <w:proofErr w:type="spellStart"/>
            <w:r w:rsidRPr="00D0121F">
              <w:rPr>
                <w:rFonts w:ascii="CorpoS" w:hAnsi="CorpoS"/>
                <w:sz w:val="22"/>
                <w:szCs w:val="22"/>
              </w:rPr>
              <w:t>remdfinanzierte</w:t>
            </w:r>
            <w:proofErr w:type="spellEnd"/>
            <w:r w:rsidRPr="00D0121F">
              <w:rPr>
                <w:rFonts w:ascii="CorpoS" w:hAnsi="CorpoS"/>
                <w:sz w:val="22"/>
                <w:szCs w:val="22"/>
              </w:rPr>
              <w:t xml:space="preserve"> F&amp;E</w:t>
            </w:r>
          </w:p>
        </w:tc>
        <w:tc>
          <w:tcPr>
            <w:tcW w:w="1134" w:type="dxa"/>
            <w:tcBorders>
              <w:left w:val="single" w:sz="4" w:space="0" w:color="auto"/>
              <w:bottom w:val="single" w:sz="4" w:space="0" w:color="auto"/>
              <w:right w:val="single" w:sz="4" w:space="0" w:color="auto"/>
            </w:tcBorders>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6,4</w:t>
            </w:r>
          </w:p>
        </w:tc>
        <w:tc>
          <w:tcPr>
            <w:tcW w:w="1134" w:type="dxa"/>
            <w:tcBorders>
              <w:left w:val="single" w:sz="4" w:space="0" w:color="auto"/>
              <w:bottom w:val="single" w:sz="4" w:space="0" w:color="auto"/>
              <w:right w:val="single" w:sz="18" w:space="0" w:color="auto"/>
            </w:tcBorders>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6,5</w:t>
            </w:r>
          </w:p>
        </w:tc>
        <w:tc>
          <w:tcPr>
            <w:tcW w:w="1276" w:type="dxa"/>
            <w:tcBorders>
              <w:left w:val="single" w:sz="18" w:space="0" w:color="auto"/>
              <w:bottom w:val="single" w:sz="4"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22,5</w:t>
            </w:r>
          </w:p>
        </w:tc>
        <w:tc>
          <w:tcPr>
            <w:tcW w:w="1276" w:type="dxa"/>
            <w:tcBorders>
              <w:bottom w:val="single" w:sz="4"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20,9</w:t>
            </w:r>
          </w:p>
        </w:tc>
        <w:tc>
          <w:tcPr>
            <w:tcW w:w="1418" w:type="dxa"/>
            <w:tcBorders>
              <w:bottom w:val="single" w:sz="4" w:space="0" w:color="auto"/>
              <w:righ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- 7,1</w:t>
            </w:r>
            <w:r>
              <w:rPr>
                <w:rFonts w:ascii="CorpoS" w:hAnsi="CorpoS" w:cs="Arial"/>
                <w:sz w:val="22"/>
                <w:szCs w:val="22"/>
              </w:rPr>
              <w:t xml:space="preserve"> </w:t>
            </w:r>
            <w:r w:rsidRPr="00D0121F">
              <w:rPr>
                <w:rFonts w:ascii="CorpoS" w:hAnsi="CorpoS" w:cs="Arial"/>
                <w:sz w:val="22"/>
                <w:szCs w:val="22"/>
              </w:rPr>
              <w:t>%</w:t>
            </w:r>
          </w:p>
        </w:tc>
      </w:tr>
      <w:tr w:rsidR="00D0121F" w:rsidRPr="00D0121F" w:rsidTr="00126044">
        <w:tc>
          <w:tcPr>
            <w:tcW w:w="3969" w:type="dxa"/>
            <w:tcBorders>
              <w:right w:val="single" w:sz="4" w:space="0" w:color="auto"/>
            </w:tcBorders>
            <w:shd w:val="clear" w:color="auto" w:fill="auto"/>
          </w:tcPr>
          <w:p w:rsidR="00D0121F" w:rsidRPr="00D0121F" w:rsidRDefault="00D0121F" w:rsidP="00D0121F">
            <w:pPr>
              <w:rPr>
                <w:rFonts w:ascii="CorpoS" w:hAnsi="CorpoS"/>
                <w:sz w:val="22"/>
                <w:szCs w:val="22"/>
                <w:lang w:val="de-DE"/>
              </w:rPr>
            </w:pPr>
            <w:r w:rsidRPr="00D0121F">
              <w:rPr>
                <w:rFonts w:ascii="CorpoS" w:hAnsi="CorpoS"/>
                <w:i/>
                <w:sz w:val="22"/>
                <w:szCs w:val="22"/>
                <w:lang w:val="de-DE"/>
              </w:rPr>
              <w:t>eigenfinanzierter F&amp;E-Aufwand gemäß GuV</w:t>
            </w:r>
          </w:p>
        </w:tc>
        <w:tc>
          <w:tcPr>
            <w:tcW w:w="1134" w:type="dxa"/>
            <w:tcBorders>
              <w:left w:val="single" w:sz="4" w:space="0" w:color="auto"/>
              <w:right w:val="single" w:sz="4" w:space="0" w:color="auto"/>
            </w:tcBorders>
            <w:vAlign w:val="center"/>
          </w:tcPr>
          <w:p w:rsidR="00D0121F" w:rsidRPr="00D0121F" w:rsidRDefault="00D0121F" w:rsidP="00D0121F">
            <w:pPr>
              <w:ind w:firstLineChars="100" w:firstLine="220"/>
              <w:jc w:val="right"/>
              <w:rPr>
                <w:rFonts w:ascii="CorpoS" w:hAnsi="CorpoS" w:cs="Arial"/>
                <w:i/>
                <w:iCs/>
                <w:sz w:val="22"/>
                <w:szCs w:val="22"/>
              </w:rPr>
            </w:pPr>
            <w:r w:rsidRPr="00D0121F">
              <w:rPr>
                <w:rFonts w:ascii="CorpoS" w:hAnsi="CorpoS" w:cs="Arial"/>
                <w:i/>
                <w:iCs/>
                <w:sz w:val="22"/>
                <w:szCs w:val="22"/>
              </w:rPr>
              <w:t>17,0</w:t>
            </w:r>
          </w:p>
        </w:tc>
        <w:tc>
          <w:tcPr>
            <w:tcW w:w="1134" w:type="dxa"/>
            <w:tcBorders>
              <w:left w:val="single" w:sz="4" w:space="0" w:color="auto"/>
              <w:right w:val="single" w:sz="18" w:space="0" w:color="auto"/>
            </w:tcBorders>
            <w:vAlign w:val="center"/>
          </w:tcPr>
          <w:p w:rsidR="00D0121F" w:rsidRPr="00D0121F" w:rsidRDefault="00D0121F" w:rsidP="00D0121F">
            <w:pPr>
              <w:ind w:firstLineChars="100" w:firstLine="220"/>
              <w:jc w:val="right"/>
              <w:rPr>
                <w:rFonts w:ascii="CorpoS" w:hAnsi="CorpoS" w:cs="Arial"/>
                <w:i/>
                <w:iCs/>
                <w:sz w:val="22"/>
                <w:szCs w:val="22"/>
              </w:rPr>
            </w:pPr>
            <w:r w:rsidRPr="00D0121F">
              <w:rPr>
                <w:rFonts w:ascii="CorpoS" w:hAnsi="CorpoS" w:cs="Arial"/>
                <w:i/>
                <w:iCs/>
                <w:sz w:val="22"/>
                <w:szCs w:val="22"/>
              </w:rPr>
              <w:t>16,4</w:t>
            </w:r>
          </w:p>
        </w:tc>
        <w:tc>
          <w:tcPr>
            <w:tcW w:w="1276" w:type="dxa"/>
            <w:tcBorders>
              <w:left w:val="single" w:sz="18" w:space="0" w:color="auto"/>
              <w:bottom w:val="single" w:sz="4" w:space="0" w:color="auto"/>
            </w:tcBorders>
            <w:shd w:val="clear" w:color="auto" w:fill="auto"/>
            <w:vAlign w:val="center"/>
          </w:tcPr>
          <w:p w:rsidR="00D0121F" w:rsidRPr="00D0121F" w:rsidRDefault="00D0121F" w:rsidP="00D0121F">
            <w:pPr>
              <w:ind w:firstLineChars="100" w:firstLine="220"/>
              <w:jc w:val="right"/>
              <w:rPr>
                <w:rFonts w:ascii="CorpoS" w:hAnsi="CorpoS" w:cs="Arial"/>
                <w:i/>
                <w:iCs/>
                <w:sz w:val="22"/>
                <w:szCs w:val="22"/>
              </w:rPr>
            </w:pPr>
            <w:r w:rsidRPr="00D0121F">
              <w:rPr>
                <w:rFonts w:ascii="CorpoS" w:hAnsi="CorpoS" w:cs="Arial"/>
                <w:i/>
                <w:iCs/>
                <w:sz w:val="22"/>
                <w:szCs w:val="22"/>
              </w:rPr>
              <w:t>45,4</w:t>
            </w:r>
          </w:p>
        </w:tc>
        <w:tc>
          <w:tcPr>
            <w:tcW w:w="1276" w:type="dxa"/>
            <w:tcBorders>
              <w:bottom w:val="single" w:sz="4" w:space="0" w:color="auto"/>
            </w:tcBorders>
            <w:shd w:val="clear" w:color="auto" w:fill="auto"/>
            <w:vAlign w:val="center"/>
          </w:tcPr>
          <w:p w:rsidR="00D0121F" w:rsidRPr="00D0121F" w:rsidRDefault="00D0121F" w:rsidP="00D0121F">
            <w:pPr>
              <w:ind w:firstLineChars="100" w:firstLine="220"/>
              <w:jc w:val="right"/>
              <w:rPr>
                <w:rFonts w:ascii="CorpoS" w:hAnsi="CorpoS" w:cs="Arial"/>
                <w:i/>
                <w:iCs/>
                <w:sz w:val="22"/>
                <w:szCs w:val="22"/>
              </w:rPr>
            </w:pPr>
            <w:r w:rsidRPr="00D0121F">
              <w:rPr>
                <w:rFonts w:ascii="CorpoS" w:hAnsi="CorpoS" w:cs="Arial"/>
                <w:i/>
                <w:iCs/>
                <w:sz w:val="22"/>
                <w:szCs w:val="22"/>
              </w:rPr>
              <w:t>40,6</w:t>
            </w:r>
          </w:p>
        </w:tc>
        <w:tc>
          <w:tcPr>
            <w:tcW w:w="1418" w:type="dxa"/>
            <w:tcBorders>
              <w:bottom w:val="single" w:sz="4" w:space="0" w:color="auto"/>
              <w:righ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i/>
                <w:iCs/>
                <w:sz w:val="22"/>
                <w:szCs w:val="22"/>
              </w:rPr>
            </w:pPr>
            <w:r w:rsidRPr="00D0121F">
              <w:rPr>
                <w:rFonts w:ascii="CorpoS" w:hAnsi="CorpoS" w:cs="Arial"/>
                <w:i/>
                <w:iCs/>
                <w:sz w:val="22"/>
                <w:szCs w:val="22"/>
              </w:rPr>
              <w:t>- 10,6</w:t>
            </w:r>
            <w:r>
              <w:rPr>
                <w:rFonts w:ascii="CorpoS" w:hAnsi="CorpoS" w:cs="Arial"/>
                <w:i/>
                <w:iCs/>
                <w:sz w:val="22"/>
                <w:szCs w:val="22"/>
              </w:rPr>
              <w:t xml:space="preserve"> </w:t>
            </w:r>
            <w:r w:rsidRPr="00D0121F">
              <w:rPr>
                <w:rFonts w:ascii="CorpoS" w:hAnsi="CorpoS" w:cs="Arial"/>
                <w:i/>
                <w:iCs/>
                <w:sz w:val="22"/>
                <w:szCs w:val="22"/>
              </w:rPr>
              <w:t>%</w:t>
            </w:r>
          </w:p>
        </w:tc>
      </w:tr>
      <w:tr w:rsidR="00D0121F" w:rsidRPr="00D0121F" w:rsidTr="00126044">
        <w:tc>
          <w:tcPr>
            <w:tcW w:w="3969" w:type="dxa"/>
            <w:tcBorders>
              <w:right w:val="single" w:sz="4" w:space="0" w:color="auto"/>
            </w:tcBorders>
            <w:shd w:val="clear" w:color="auto" w:fill="auto"/>
          </w:tcPr>
          <w:p w:rsidR="00D0121F" w:rsidRPr="00D0121F" w:rsidRDefault="00D0121F" w:rsidP="00D0121F">
            <w:pPr>
              <w:rPr>
                <w:rFonts w:ascii="CorpoS" w:hAnsi="CorpoS"/>
                <w:sz w:val="22"/>
                <w:szCs w:val="22"/>
              </w:rPr>
            </w:pPr>
            <w:proofErr w:type="spellStart"/>
            <w:r w:rsidRPr="00D0121F">
              <w:rPr>
                <w:rFonts w:ascii="CorpoS" w:hAnsi="CorpoS"/>
                <w:sz w:val="22"/>
                <w:szCs w:val="22"/>
              </w:rPr>
              <w:t>Netto-Auszahlungen</w:t>
            </w:r>
            <w:proofErr w:type="spellEnd"/>
            <w:r w:rsidRPr="00D0121F">
              <w:rPr>
                <w:rFonts w:ascii="CorpoS" w:hAnsi="CorpoS"/>
                <w:sz w:val="22"/>
                <w:szCs w:val="22"/>
              </w:rPr>
              <w:t xml:space="preserve"> in </w:t>
            </w:r>
            <w:proofErr w:type="spellStart"/>
            <w:r w:rsidRPr="00D0121F">
              <w:rPr>
                <w:rFonts w:ascii="CorpoS" w:hAnsi="CorpoS"/>
                <w:sz w:val="22"/>
                <w:szCs w:val="22"/>
              </w:rPr>
              <w:t>Sachanlagen</w:t>
            </w:r>
            <w:proofErr w:type="spellEnd"/>
          </w:p>
        </w:tc>
        <w:tc>
          <w:tcPr>
            <w:tcW w:w="1134" w:type="dxa"/>
            <w:tcBorders>
              <w:left w:val="single" w:sz="4" w:space="0" w:color="auto"/>
              <w:right w:val="single" w:sz="4" w:space="0" w:color="auto"/>
            </w:tcBorders>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67,0</w:t>
            </w:r>
          </w:p>
        </w:tc>
        <w:tc>
          <w:tcPr>
            <w:tcW w:w="1134" w:type="dxa"/>
            <w:tcBorders>
              <w:left w:val="single" w:sz="4" w:space="0" w:color="auto"/>
              <w:right w:val="single" w:sz="18" w:space="0" w:color="auto"/>
            </w:tcBorders>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30,1</w:t>
            </w:r>
          </w:p>
        </w:tc>
        <w:tc>
          <w:tcPr>
            <w:tcW w:w="1276" w:type="dxa"/>
            <w:tcBorders>
              <w:left w:val="single" w:sz="18" w:space="0" w:color="auto"/>
              <w:bottom w:val="single" w:sz="4"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166,0</w:t>
            </w:r>
          </w:p>
        </w:tc>
        <w:tc>
          <w:tcPr>
            <w:tcW w:w="1276" w:type="dxa"/>
            <w:tcBorders>
              <w:bottom w:val="single" w:sz="4"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93,1</w:t>
            </w:r>
          </w:p>
        </w:tc>
        <w:tc>
          <w:tcPr>
            <w:tcW w:w="1418" w:type="dxa"/>
            <w:tcBorders>
              <w:bottom w:val="single" w:sz="4" w:space="0" w:color="auto"/>
              <w:righ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- 43,9</w:t>
            </w:r>
            <w:r>
              <w:rPr>
                <w:rFonts w:ascii="CorpoS" w:hAnsi="CorpoS" w:cs="Arial"/>
                <w:sz w:val="22"/>
                <w:szCs w:val="22"/>
              </w:rPr>
              <w:t xml:space="preserve"> </w:t>
            </w:r>
            <w:r w:rsidRPr="00D0121F">
              <w:rPr>
                <w:rFonts w:ascii="CorpoS" w:hAnsi="CorpoS" w:cs="Arial"/>
                <w:sz w:val="22"/>
                <w:szCs w:val="22"/>
              </w:rPr>
              <w:t>%</w:t>
            </w:r>
          </w:p>
        </w:tc>
      </w:tr>
      <w:tr w:rsidR="00D0121F" w:rsidRPr="00D0121F" w:rsidTr="00126044">
        <w:trPr>
          <w:trHeight w:val="81"/>
        </w:trPr>
        <w:tc>
          <w:tcPr>
            <w:tcW w:w="6237" w:type="dxa"/>
            <w:gridSpan w:val="3"/>
            <w:tcBorders>
              <w:right w:val="single" w:sz="18" w:space="0" w:color="auto"/>
            </w:tcBorders>
            <w:shd w:val="clear" w:color="auto" w:fill="auto"/>
          </w:tcPr>
          <w:p w:rsidR="002C2460" w:rsidRPr="00D0121F" w:rsidRDefault="002C2460" w:rsidP="00126044">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rsidR="002C2460" w:rsidRPr="00D0121F" w:rsidRDefault="002C2460" w:rsidP="00126044">
            <w:pPr>
              <w:ind w:right="33"/>
              <w:jc w:val="right"/>
              <w:rPr>
                <w:rFonts w:ascii="CorpoS" w:hAnsi="CorpoS"/>
                <w:b/>
                <w:sz w:val="8"/>
                <w:szCs w:val="8"/>
              </w:rPr>
            </w:pPr>
          </w:p>
        </w:tc>
      </w:tr>
      <w:tr w:rsidR="00D0121F" w:rsidRPr="00D0121F" w:rsidTr="00126044">
        <w:tc>
          <w:tcPr>
            <w:tcW w:w="3969" w:type="dxa"/>
            <w:tcBorders>
              <w:right w:val="single" w:sz="4" w:space="0" w:color="auto"/>
            </w:tcBorders>
            <w:shd w:val="clear" w:color="auto" w:fill="auto"/>
          </w:tcPr>
          <w:p w:rsidR="002C2460" w:rsidRPr="00D0121F" w:rsidRDefault="002C2460" w:rsidP="00126044">
            <w:pPr>
              <w:rPr>
                <w:rFonts w:ascii="CorpoS" w:hAnsi="CorpoS"/>
                <w:sz w:val="22"/>
                <w:szCs w:val="22"/>
              </w:rPr>
            </w:pPr>
          </w:p>
        </w:tc>
        <w:tc>
          <w:tcPr>
            <w:tcW w:w="1134" w:type="dxa"/>
            <w:tcBorders>
              <w:left w:val="single" w:sz="4" w:space="0" w:color="auto"/>
              <w:right w:val="single" w:sz="4" w:space="0" w:color="auto"/>
            </w:tcBorders>
          </w:tcPr>
          <w:p w:rsidR="002C2460" w:rsidRPr="00D0121F" w:rsidRDefault="002C2460" w:rsidP="00126044">
            <w:pPr>
              <w:jc w:val="right"/>
              <w:rPr>
                <w:rFonts w:ascii="CorpoS" w:hAnsi="CorpoS"/>
                <w:b/>
                <w:sz w:val="22"/>
                <w:szCs w:val="22"/>
              </w:rPr>
            </w:pPr>
          </w:p>
        </w:tc>
        <w:tc>
          <w:tcPr>
            <w:tcW w:w="1134" w:type="dxa"/>
            <w:tcBorders>
              <w:left w:val="single" w:sz="4" w:space="0" w:color="auto"/>
              <w:right w:val="single" w:sz="18" w:space="0" w:color="auto"/>
            </w:tcBorders>
          </w:tcPr>
          <w:p w:rsidR="002C2460" w:rsidRPr="00D0121F" w:rsidRDefault="002C2460" w:rsidP="00126044">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rsidR="002C2460" w:rsidRPr="00D0121F" w:rsidRDefault="002C2460" w:rsidP="00D0121F">
            <w:pPr>
              <w:jc w:val="right"/>
              <w:rPr>
                <w:rFonts w:ascii="CorpoS" w:hAnsi="CorpoS"/>
                <w:b/>
                <w:sz w:val="22"/>
                <w:szCs w:val="22"/>
              </w:rPr>
            </w:pPr>
            <w:r w:rsidRPr="00D0121F">
              <w:rPr>
                <w:rFonts w:ascii="CorpoS" w:hAnsi="CorpoS"/>
                <w:b/>
                <w:sz w:val="22"/>
                <w:szCs w:val="22"/>
              </w:rPr>
              <w:t xml:space="preserve">31. </w:t>
            </w:r>
            <w:proofErr w:type="spellStart"/>
            <w:r w:rsidRPr="00D0121F">
              <w:rPr>
                <w:rFonts w:ascii="CorpoS" w:hAnsi="CorpoS"/>
                <w:b/>
                <w:sz w:val="22"/>
                <w:szCs w:val="22"/>
              </w:rPr>
              <w:t>Dez</w:t>
            </w:r>
            <w:proofErr w:type="spellEnd"/>
            <w:r w:rsidRPr="00D0121F">
              <w:rPr>
                <w:rFonts w:ascii="CorpoS" w:hAnsi="CorpoS"/>
                <w:b/>
                <w:sz w:val="22"/>
                <w:szCs w:val="22"/>
              </w:rPr>
              <w:t>. 201</w:t>
            </w:r>
            <w:r w:rsidR="00D0121F" w:rsidRPr="00D0121F">
              <w:rPr>
                <w:rFonts w:ascii="CorpoS" w:hAnsi="CorpoS"/>
                <w:b/>
                <w:sz w:val="22"/>
                <w:szCs w:val="22"/>
              </w:rPr>
              <w:t>9</w:t>
            </w:r>
          </w:p>
        </w:tc>
        <w:tc>
          <w:tcPr>
            <w:tcW w:w="1276" w:type="dxa"/>
            <w:tcBorders>
              <w:bottom w:val="single" w:sz="4" w:space="0" w:color="auto"/>
            </w:tcBorders>
            <w:shd w:val="clear" w:color="auto" w:fill="auto"/>
          </w:tcPr>
          <w:p w:rsidR="002C2460" w:rsidRPr="00D0121F" w:rsidRDefault="002C2460" w:rsidP="00D0121F">
            <w:pPr>
              <w:jc w:val="right"/>
              <w:rPr>
                <w:rFonts w:ascii="CorpoS" w:hAnsi="CorpoS"/>
                <w:b/>
                <w:sz w:val="22"/>
                <w:szCs w:val="22"/>
                <w:lang w:val="de-DE"/>
              </w:rPr>
            </w:pPr>
            <w:r w:rsidRPr="00D0121F">
              <w:rPr>
                <w:rFonts w:ascii="CorpoS" w:hAnsi="CorpoS"/>
                <w:b/>
                <w:sz w:val="22"/>
                <w:szCs w:val="22"/>
                <w:lang w:val="de-DE"/>
              </w:rPr>
              <w:t>30. Sept. 20</w:t>
            </w:r>
            <w:r w:rsidR="00D0121F" w:rsidRPr="00D0121F">
              <w:rPr>
                <w:rFonts w:ascii="CorpoS" w:hAnsi="CorpoS"/>
                <w:b/>
                <w:sz w:val="22"/>
                <w:szCs w:val="22"/>
                <w:lang w:val="de-DE"/>
              </w:rPr>
              <w:t>20</w:t>
            </w:r>
          </w:p>
        </w:tc>
        <w:tc>
          <w:tcPr>
            <w:tcW w:w="1418" w:type="dxa"/>
            <w:tcBorders>
              <w:bottom w:val="single" w:sz="4" w:space="0" w:color="auto"/>
              <w:right w:val="single" w:sz="18" w:space="0" w:color="auto"/>
            </w:tcBorders>
            <w:shd w:val="clear" w:color="auto" w:fill="auto"/>
          </w:tcPr>
          <w:p w:rsidR="002C2460" w:rsidRPr="00D0121F" w:rsidRDefault="002C2460" w:rsidP="00126044">
            <w:pPr>
              <w:ind w:right="33"/>
              <w:rPr>
                <w:rFonts w:ascii="CorpoS" w:hAnsi="CorpoS"/>
                <w:b/>
                <w:sz w:val="22"/>
                <w:szCs w:val="22"/>
                <w:lang w:val="de-DE"/>
              </w:rPr>
            </w:pPr>
            <w:proofErr w:type="spellStart"/>
            <w:r w:rsidRPr="00D0121F">
              <w:rPr>
                <w:rFonts w:ascii="CorpoS" w:hAnsi="CorpoS"/>
                <w:b/>
                <w:sz w:val="22"/>
                <w:szCs w:val="22"/>
                <w:lang w:val="de-DE"/>
              </w:rPr>
              <w:t>Verände-rung</w:t>
            </w:r>
            <w:proofErr w:type="spellEnd"/>
          </w:p>
        </w:tc>
      </w:tr>
      <w:tr w:rsidR="00D0121F" w:rsidRPr="00D0121F" w:rsidTr="00126044">
        <w:tc>
          <w:tcPr>
            <w:tcW w:w="3969" w:type="dxa"/>
            <w:tcBorders>
              <w:right w:val="single" w:sz="4" w:space="0" w:color="auto"/>
            </w:tcBorders>
            <w:shd w:val="clear" w:color="auto" w:fill="auto"/>
          </w:tcPr>
          <w:p w:rsidR="002C2460" w:rsidRPr="00D0121F" w:rsidRDefault="002C2460" w:rsidP="00126044">
            <w:pPr>
              <w:rPr>
                <w:rFonts w:ascii="CorpoS" w:hAnsi="CorpoS"/>
                <w:b/>
                <w:sz w:val="22"/>
                <w:szCs w:val="22"/>
                <w:lang w:val="de-DE"/>
              </w:rPr>
            </w:pPr>
            <w:r w:rsidRPr="00D0121F">
              <w:rPr>
                <w:rFonts w:ascii="CorpoS" w:hAnsi="CorpoS"/>
                <w:b/>
                <w:sz w:val="22"/>
                <w:szCs w:val="22"/>
                <w:lang w:val="de-DE"/>
              </w:rPr>
              <w:t>Bilanz-Kennzahlen</w:t>
            </w:r>
          </w:p>
        </w:tc>
        <w:tc>
          <w:tcPr>
            <w:tcW w:w="1134" w:type="dxa"/>
            <w:tcBorders>
              <w:left w:val="single" w:sz="4" w:space="0" w:color="auto"/>
              <w:right w:val="single" w:sz="4" w:space="0" w:color="auto"/>
            </w:tcBorders>
          </w:tcPr>
          <w:p w:rsidR="002C2460" w:rsidRPr="00D0121F" w:rsidRDefault="002C2460" w:rsidP="00126044">
            <w:pPr>
              <w:jc w:val="right"/>
              <w:rPr>
                <w:rFonts w:ascii="CorpoS" w:hAnsi="CorpoS"/>
                <w:sz w:val="22"/>
                <w:szCs w:val="22"/>
                <w:lang w:val="de-DE"/>
              </w:rPr>
            </w:pPr>
          </w:p>
        </w:tc>
        <w:tc>
          <w:tcPr>
            <w:tcW w:w="1134" w:type="dxa"/>
            <w:tcBorders>
              <w:left w:val="single" w:sz="4" w:space="0" w:color="auto"/>
              <w:right w:val="single" w:sz="18" w:space="0" w:color="auto"/>
            </w:tcBorders>
          </w:tcPr>
          <w:p w:rsidR="002C2460" w:rsidRPr="00D0121F" w:rsidRDefault="002C2460" w:rsidP="00126044">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tcPr>
          <w:p w:rsidR="002C2460" w:rsidRPr="00D0121F" w:rsidRDefault="002C2460" w:rsidP="00126044">
            <w:pPr>
              <w:jc w:val="right"/>
              <w:rPr>
                <w:rFonts w:ascii="CorpoS" w:hAnsi="CorpoS"/>
                <w:sz w:val="22"/>
                <w:szCs w:val="22"/>
                <w:lang w:val="de-DE"/>
              </w:rPr>
            </w:pPr>
          </w:p>
        </w:tc>
        <w:tc>
          <w:tcPr>
            <w:tcW w:w="1276" w:type="dxa"/>
            <w:tcBorders>
              <w:top w:val="single" w:sz="4" w:space="0" w:color="auto"/>
              <w:bottom w:val="single" w:sz="4" w:space="0" w:color="auto"/>
            </w:tcBorders>
            <w:shd w:val="clear" w:color="auto" w:fill="auto"/>
          </w:tcPr>
          <w:p w:rsidR="002C2460" w:rsidRPr="00D0121F" w:rsidRDefault="002C2460" w:rsidP="00126044">
            <w:pPr>
              <w:jc w:val="right"/>
              <w:rPr>
                <w:rFonts w:ascii="CorpoS" w:hAnsi="CorpoS"/>
                <w:sz w:val="22"/>
                <w:szCs w:val="22"/>
                <w:lang w:val="de-DE"/>
              </w:rPr>
            </w:pPr>
          </w:p>
        </w:tc>
        <w:tc>
          <w:tcPr>
            <w:tcW w:w="1418" w:type="dxa"/>
            <w:tcBorders>
              <w:top w:val="single" w:sz="4" w:space="0" w:color="auto"/>
              <w:bottom w:val="single" w:sz="4" w:space="0" w:color="auto"/>
              <w:right w:val="single" w:sz="18" w:space="0" w:color="auto"/>
            </w:tcBorders>
            <w:shd w:val="clear" w:color="auto" w:fill="auto"/>
          </w:tcPr>
          <w:p w:rsidR="002C2460" w:rsidRPr="00D0121F" w:rsidRDefault="002C2460" w:rsidP="00126044">
            <w:pPr>
              <w:ind w:right="33"/>
              <w:jc w:val="right"/>
              <w:rPr>
                <w:rFonts w:ascii="CorpoS" w:hAnsi="CorpoS"/>
                <w:sz w:val="22"/>
                <w:szCs w:val="22"/>
                <w:lang w:val="de-DE"/>
              </w:rPr>
            </w:pPr>
          </w:p>
        </w:tc>
      </w:tr>
      <w:tr w:rsidR="00D0121F" w:rsidRPr="00D0121F" w:rsidTr="00126044">
        <w:tc>
          <w:tcPr>
            <w:tcW w:w="3969" w:type="dxa"/>
            <w:tcBorders>
              <w:right w:val="single" w:sz="4" w:space="0" w:color="auto"/>
            </w:tcBorders>
            <w:shd w:val="clear" w:color="auto" w:fill="auto"/>
          </w:tcPr>
          <w:p w:rsidR="00D0121F" w:rsidRPr="00D0121F" w:rsidRDefault="00D0121F" w:rsidP="00D0121F">
            <w:pPr>
              <w:ind w:firstLine="176"/>
              <w:rPr>
                <w:rFonts w:ascii="CorpoS" w:hAnsi="CorpoS"/>
                <w:sz w:val="22"/>
                <w:szCs w:val="22"/>
                <w:lang w:val="de-DE"/>
              </w:rPr>
            </w:pPr>
            <w:r w:rsidRPr="00D0121F">
              <w:rPr>
                <w:rFonts w:ascii="CorpoS" w:hAnsi="CorpoS"/>
                <w:sz w:val="22"/>
                <w:szCs w:val="22"/>
                <w:lang w:val="de-DE"/>
              </w:rPr>
              <w:t>Immaterielle Vermögenswerte</w:t>
            </w:r>
          </w:p>
        </w:tc>
        <w:tc>
          <w:tcPr>
            <w:tcW w:w="1134" w:type="dxa"/>
            <w:tcBorders>
              <w:left w:val="single" w:sz="4" w:space="0" w:color="auto"/>
              <w:right w:val="single" w:sz="4" w:space="0" w:color="auto"/>
            </w:tcBorders>
          </w:tcPr>
          <w:p w:rsidR="00D0121F" w:rsidRPr="00D0121F" w:rsidRDefault="00D0121F" w:rsidP="00D0121F">
            <w:pPr>
              <w:jc w:val="right"/>
              <w:rPr>
                <w:rFonts w:ascii="CorpoS" w:hAnsi="CorpoS"/>
                <w:sz w:val="22"/>
                <w:szCs w:val="22"/>
                <w:lang w:val="de-DE"/>
              </w:rPr>
            </w:pPr>
          </w:p>
        </w:tc>
        <w:tc>
          <w:tcPr>
            <w:tcW w:w="1134" w:type="dxa"/>
            <w:tcBorders>
              <w:left w:val="single" w:sz="4" w:space="0" w:color="auto"/>
              <w:right w:val="single" w:sz="18" w:space="0" w:color="auto"/>
            </w:tcBorders>
          </w:tcPr>
          <w:p w:rsidR="00D0121F" w:rsidRPr="00D0121F" w:rsidRDefault="00D0121F" w:rsidP="00D0121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lang w:val="de-DE" w:eastAsia="zh-CN"/>
              </w:rPr>
            </w:pPr>
            <w:r w:rsidRPr="00D0121F">
              <w:rPr>
                <w:rFonts w:ascii="CorpoS" w:hAnsi="CorpoS" w:cs="Arial"/>
                <w:sz w:val="22"/>
                <w:szCs w:val="22"/>
              </w:rPr>
              <w:t>1.162,5</w:t>
            </w:r>
          </w:p>
        </w:tc>
        <w:tc>
          <w:tcPr>
            <w:tcW w:w="1276" w:type="dxa"/>
            <w:tcBorders>
              <w:top w:val="single" w:sz="4" w:space="0" w:color="auto"/>
              <w:bottom w:val="single" w:sz="4"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1.134,0</w:t>
            </w:r>
          </w:p>
        </w:tc>
        <w:tc>
          <w:tcPr>
            <w:tcW w:w="1418" w:type="dxa"/>
            <w:tcBorders>
              <w:top w:val="single" w:sz="4" w:space="0" w:color="auto"/>
              <w:bottom w:val="single" w:sz="4" w:space="0" w:color="auto"/>
              <w:righ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- 2,5</w:t>
            </w:r>
            <w:r>
              <w:rPr>
                <w:rFonts w:ascii="CorpoS" w:hAnsi="CorpoS" w:cs="Arial"/>
                <w:sz w:val="22"/>
                <w:szCs w:val="22"/>
              </w:rPr>
              <w:t xml:space="preserve"> </w:t>
            </w:r>
            <w:r w:rsidRPr="00D0121F">
              <w:rPr>
                <w:rFonts w:ascii="CorpoS" w:hAnsi="CorpoS" w:cs="Arial"/>
                <w:sz w:val="22"/>
                <w:szCs w:val="22"/>
              </w:rPr>
              <w:t>%</w:t>
            </w:r>
          </w:p>
        </w:tc>
      </w:tr>
      <w:tr w:rsidR="00D0121F" w:rsidRPr="00D0121F" w:rsidTr="00126044">
        <w:tc>
          <w:tcPr>
            <w:tcW w:w="3969" w:type="dxa"/>
            <w:tcBorders>
              <w:right w:val="single" w:sz="4" w:space="0" w:color="auto"/>
            </w:tcBorders>
            <w:shd w:val="clear" w:color="auto" w:fill="auto"/>
          </w:tcPr>
          <w:p w:rsidR="00D0121F" w:rsidRPr="00D0121F" w:rsidRDefault="00D0121F" w:rsidP="00D0121F">
            <w:pPr>
              <w:ind w:left="176"/>
              <w:rPr>
                <w:rFonts w:ascii="CorpoS" w:hAnsi="CorpoS"/>
                <w:sz w:val="22"/>
                <w:szCs w:val="22"/>
                <w:lang w:val="de-DE"/>
              </w:rPr>
            </w:pPr>
            <w:r w:rsidRPr="00D0121F">
              <w:rPr>
                <w:rFonts w:ascii="CorpoS" w:hAnsi="CorpoS"/>
                <w:sz w:val="22"/>
                <w:szCs w:val="22"/>
                <w:lang w:val="de-DE"/>
              </w:rPr>
              <w:t>Zahlungsmittel und Zahlungsmittel-äquivalente</w:t>
            </w:r>
          </w:p>
        </w:tc>
        <w:tc>
          <w:tcPr>
            <w:tcW w:w="1134" w:type="dxa"/>
            <w:tcBorders>
              <w:left w:val="single" w:sz="4" w:space="0" w:color="auto"/>
              <w:right w:val="single" w:sz="4" w:space="0" w:color="auto"/>
            </w:tcBorders>
          </w:tcPr>
          <w:p w:rsidR="00D0121F" w:rsidRPr="00D0121F" w:rsidRDefault="00D0121F" w:rsidP="00D0121F">
            <w:pPr>
              <w:jc w:val="right"/>
              <w:rPr>
                <w:rFonts w:ascii="CorpoS" w:hAnsi="CorpoS"/>
                <w:sz w:val="22"/>
                <w:szCs w:val="22"/>
                <w:lang w:val="de-DE"/>
              </w:rPr>
            </w:pPr>
          </w:p>
        </w:tc>
        <w:tc>
          <w:tcPr>
            <w:tcW w:w="1134" w:type="dxa"/>
            <w:tcBorders>
              <w:left w:val="single" w:sz="4" w:space="0" w:color="auto"/>
              <w:right w:val="single" w:sz="18" w:space="0" w:color="auto"/>
            </w:tcBorders>
          </w:tcPr>
          <w:p w:rsidR="00D0121F" w:rsidRPr="00D0121F" w:rsidRDefault="00D0121F" w:rsidP="00D0121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139,5</w:t>
            </w:r>
          </w:p>
        </w:tc>
        <w:tc>
          <w:tcPr>
            <w:tcW w:w="1276" w:type="dxa"/>
            <w:tcBorders>
              <w:top w:val="single" w:sz="4" w:space="0" w:color="auto"/>
              <w:bottom w:val="single" w:sz="4"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838,8</w:t>
            </w:r>
          </w:p>
        </w:tc>
        <w:tc>
          <w:tcPr>
            <w:tcW w:w="1418" w:type="dxa"/>
            <w:tcBorders>
              <w:top w:val="single" w:sz="4" w:space="0" w:color="auto"/>
              <w:bottom w:val="single" w:sz="4" w:space="0" w:color="auto"/>
              <w:righ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+ 501,3</w:t>
            </w:r>
            <w:r>
              <w:rPr>
                <w:rFonts w:ascii="CorpoS" w:hAnsi="CorpoS" w:cs="Arial"/>
                <w:sz w:val="22"/>
                <w:szCs w:val="22"/>
              </w:rPr>
              <w:t xml:space="preserve"> </w:t>
            </w:r>
            <w:r w:rsidRPr="00D0121F">
              <w:rPr>
                <w:rFonts w:ascii="CorpoS" w:hAnsi="CorpoS" w:cs="Arial"/>
                <w:sz w:val="22"/>
                <w:szCs w:val="22"/>
              </w:rPr>
              <w:t>%</w:t>
            </w:r>
          </w:p>
        </w:tc>
      </w:tr>
      <w:tr w:rsidR="00D0121F" w:rsidRPr="00D0121F" w:rsidTr="00126044">
        <w:tc>
          <w:tcPr>
            <w:tcW w:w="3969" w:type="dxa"/>
            <w:tcBorders>
              <w:right w:val="single" w:sz="4" w:space="0" w:color="auto"/>
            </w:tcBorders>
            <w:shd w:val="clear" w:color="auto" w:fill="auto"/>
          </w:tcPr>
          <w:p w:rsidR="00D0121F" w:rsidRPr="00D0121F" w:rsidRDefault="00D0121F" w:rsidP="00D0121F">
            <w:pPr>
              <w:ind w:left="176"/>
              <w:rPr>
                <w:rFonts w:ascii="CorpoS" w:hAnsi="CorpoS"/>
                <w:sz w:val="22"/>
                <w:szCs w:val="22"/>
                <w:lang w:val="de-DE"/>
              </w:rPr>
            </w:pPr>
            <w:r w:rsidRPr="00D0121F">
              <w:rPr>
                <w:rFonts w:ascii="CorpoS" w:hAnsi="CorpoS"/>
                <w:sz w:val="22"/>
                <w:szCs w:val="22"/>
                <w:lang w:val="de-DE"/>
              </w:rPr>
              <w:t>Rückstellungen für Pensionen</w:t>
            </w:r>
          </w:p>
        </w:tc>
        <w:tc>
          <w:tcPr>
            <w:tcW w:w="1134" w:type="dxa"/>
            <w:tcBorders>
              <w:left w:val="single" w:sz="4" w:space="0" w:color="auto"/>
              <w:right w:val="single" w:sz="4" w:space="0" w:color="auto"/>
            </w:tcBorders>
          </w:tcPr>
          <w:p w:rsidR="00D0121F" w:rsidRPr="00D0121F" w:rsidRDefault="00D0121F" w:rsidP="00D0121F">
            <w:pPr>
              <w:jc w:val="right"/>
              <w:rPr>
                <w:rFonts w:ascii="CorpoS" w:hAnsi="CorpoS"/>
                <w:sz w:val="22"/>
                <w:szCs w:val="22"/>
                <w:lang w:val="de-DE"/>
              </w:rPr>
            </w:pPr>
          </w:p>
        </w:tc>
        <w:tc>
          <w:tcPr>
            <w:tcW w:w="1134" w:type="dxa"/>
            <w:tcBorders>
              <w:left w:val="single" w:sz="4" w:space="0" w:color="auto"/>
              <w:right w:val="single" w:sz="18" w:space="0" w:color="auto"/>
            </w:tcBorders>
          </w:tcPr>
          <w:p w:rsidR="00D0121F" w:rsidRPr="00D0121F" w:rsidRDefault="00D0121F" w:rsidP="00D0121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976,2</w:t>
            </w:r>
          </w:p>
        </w:tc>
        <w:tc>
          <w:tcPr>
            <w:tcW w:w="1276" w:type="dxa"/>
            <w:tcBorders>
              <w:top w:val="single" w:sz="4" w:space="0" w:color="auto"/>
              <w:bottom w:val="single" w:sz="4"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998,1</w:t>
            </w:r>
          </w:p>
        </w:tc>
        <w:tc>
          <w:tcPr>
            <w:tcW w:w="1418" w:type="dxa"/>
            <w:tcBorders>
              <w:top w:val="single" w:sz="4" w:space="0" w:color="auto"/>
              <w:bottom w:val="single" w:sz="4" w:space="0" w:color="auto"/>
              <w:righ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+ 2,2</w:t>
            </w:r>
            <w:r>
              <w:rPr>
                <w:rFonts w:ascii="CorpoS" w:hAnsi="CorpoS" w:cs="Arial"/>
                <w:sz w:val="22"/>
                <w:szCs w:val="22"/>
              </w:rPr>
              <w:t xml:space="preserve"> </w:t>
            </w:r>
            <w:r w:rsidRPr="00D0121F">
              <w:rPr>
                <w:rFonts w:ascii="CorpoS" w:hAnsi="CorpoS" w:cs="Arial"/>
                <w:sz w:val="22"/>
                <w:szCs w:val="22"/>
              </w:rPr>
              <w:t>%</w:t>
            </w:r>
          </w:p>
        </w:tc>
      </w:tr>
      <w:tr w:rsidR="00D0121F" w:rsidRPr="00D0121F" w:rsidTr="00126044">
        <w:tc>
          <w:tcPr>
            <w:tcW w:w="3969" w:type="dxa"/>
            <w:tcBorders>
              <w:right w:val="single" w:sz="4" w:space="0" w:color="auto"/>
            </w:tcBorders>
            <w:shd w:val="clear" w:color="auto" w:fill="auto"/>
          </w:tcPr>
          <w:p w:rsidR="00D0121F" w:rsidRPr="00D0121F" w:rsidRDefault="00D0121F" w:rsidP="00D0121F">
            <w:pPr>
              <w:ind w:left="176"/>
              <w:rPr>
                <w:rFonts w:ascii="CorpoS" w:hAnsi="CorpoS"/>
                <w:sz w:val="22"/>
                <w:szCs w:val="22"/>
                <w:lang w:val="de-DE"/>
              </w:rPr>
            </w:pPr>
            <w:r w:rsidRPr="00D0121F">
              <w:rPr>
                <w:rFonts w:ascii="CorpoS" w:hAnsi="CorpoS"/>
                <w:sz w:val="22"/>
                <w:szCs w:val="22"/>
                <w:lang w:val="de-DE"/>
              </w:rPr>
              <w:t>Eigenkapital</w:t>
            </w:r>
          </w:p>
        </w:tc>
        <w:tc>
          <w:tcPr>
            <w:tcW w:w="1134" w:type="dxa"/>
            <w:tcBorders>
              <w:left w:val="single" w:sz="4" w:space="0" w:color="auto"/>
              <w:right w:val="single" w:sz="4" w:space="0" w:color="auto"/>
            </w:tcBorders>
          </w:tcPr>
          <w:p w:rsidR="00D0121F" w:rsidRPr="00D0121F" w:rsidRDefault="00D0121F" w:rsidP="00D0121F">
            <w:pPr>
              <w:jc w:val="right"/>
              <w:rPr>
                <w:rFonts w:ascii="CorpoS" w:hAnsi="CorpoS"/>
                <w:sz w:val="22"/>
                <w:szCs w:val="22"/>
                <w:lang w:val="de-DE"/>
              </w:rPr>
            </w:pPr>
          </w:p>
        </w:tc>
        <w:tc>
          <w:tcPr>
            <w:tcW w:w="1134" w:type="dxa"/>
            <w:tcBorders>
              <w:left w:val="single" w:sz="4" w:space="0" w:color="auto"/>
              <w:right w:val="single" w:sz="18" w:space="0" w:color="auto"/>
            </w:tcBorders>
          </w:tcPr>
          <w:p w:rsidR="00D0121F" w:rsidRPr="00D0121F" w:rsidRDefault="00D0121F" w:rsidP="00D0121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2.421,2</w:t>
            </w:r>
          </w:p>
        </w:tc>
        <w:tc>
          <w:tcPr>
            <w:tcW w:w="1276" w:type="dxa"/>
            <w:tcBorders>
              <w:top w:val="single" w:sz="4" w:space="0" w:color="auto"/>
              <w:bottom w:val="single" w:sz="4"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2.585,0</w:t>
            </w:r>
          </w:p>
        </w:tc>
        <w:tc>
          <w:tcPr>
            <w:tcW w:w="1418" w:type="dxa"/>
            <w:tcBorders>
              <w:top w:val="single" w:sz="4" w:space="0" w:color="auto"/>
              <w:bottom w:val="single" w:sz="4" w:space="0" w:color="auto"/>
              <w:righ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+ 6,8</w:t>
            </w:r>
            <w:r>
              <w:rPr>
                <w:rFonts w:ascii="CorpoS" w:hAnsi="CorpoS" w:cs="Arial"/>
                <w:sz w:val="22"/>
                <w:szCs w:val="22"/>
              </w:rPr>
              <w:t xml:space="preserve"> </w:t>
            </w:r>
            <w:r w:rsidRPr="00D0121F">
              <w:rPr>
                <w:rFonts w:ascii="CorpoS" w:hAnsi="CorpoS" w:cs="Arial"/>
                <w:sz w:val="22"/>
                <w:szCs w:val="22"/>
              </w:rPr>
              <w:t>%</w:t>
            </w:r>
          </w:p>
        </w:tc>
      </w:tr>
      <w:tr w:rsidR="00D0121F" w:rsidRPr="00D0121F" w:rsidTr="00126044">
        <w:tc>
          <w:tcPr>
            <w:tcW w:w="3969" w:type="dxa"/>
            <w:tcBorders>
              <w:right w:val="single" w:sz="4" w:space="0" w:color="auto"/>
            </w:tcBorders>
            <w:shd w:val="clear" w:color="auto" w:fill="auto"/>
          </w:tcPr>
          <w:p w:rsidR="00D0121F" w:rsidRPr="00D0121F" w:rsidRDefault="00D0121F" w:rsidP="00D0121F">
            <w:pPr>
              <w:ind w:left="176"/>
              <w:rPr>
                <w:rFonts w:ascii="CorpoS" w:hAnsi="CorpoS"/>
                <w:sz w:val="22"/>
                <w:szCs w:val="22"/>
                <w:lang w:val="de-DE"/>
              </w:rPr>
            </w:pPr>
            <w:r w:rsidRPr="00D0121F">
              <w:rPr>
                <w:rFonts w:ascii="CorpoS" w:hAnsi="CorpoS"/>
                <w:sz w:val="22"/>
                <w:szCs w:val="22"/>
                <w:lang w:val="de-DE"/>
              </w:rPr>
              <w:t>Netto-Finanzverschuldung</w:t>
            </w:r>
          </w:p>
        </w:tc>
        <w:tc>
          <w:tcPr>
            <w:tcW w:w="1134" w:type="dxa"/>
            <w:tcBorders>
              <w:left w:val="single" w:sz="4" w:space="0" w:color="auto"/>
              <w:right w:val="single" w:sz="4" w:space="0" w:color="auto"/>
            </w:tcBorders>
          </w:tcPr>
          <w:p w:rsidR="00D0121F" w:rsidRPr="00D0121F" w:rsidRDefault="00D0121F" w:rsidP="00D0121F">
            <w:pPr>
              <w:jc w:val="right"/>
              <w:rPr>
                <w:rFonts w:ascii="CorpoS" w:hAnsi="CorpoS"/>
                <w:sz w:val="22"/>
                <w:szCs w:val="22"/>
                <w:lang w:val="de-DE"/>
              </w:rPr>
            </w:pPr>
          </w:p>
        </w:tc>
        <w:tc>
          <w:tcPr>
            <w:tcW w:w="1134" w:type="dxa"/>
            <w:tcBorders>
              <w:left w:val="single" w:sz="4" w:space="0" w:color="auto"/>
              <w:right w:val="single" w:sz="18" w:space="0" w:color="auto"/>
            </w:tcBorders>
          </w:tcPr>
          <w:p w:rsidR="00D0121F" w:rsidRPr="00D0121F" w:rsidRDefault="00D0121F" w:rsidP="00D0121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960,7</w:t>
            </w:r>
          </w:p>
        </w:tc>
        <w:tc>
          <w:tcPr>
            <w:tcW w:w="1276" w:type="dxa"/>
            <w:tcBorders>
              <w:top w:val="single" w:sz="4" w:space="0" w:color="auto"/>
              <w:bottom w:val="single" w:sz="4"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763,4</w:t>
            </w:r>
          </w:p>
        </w:tc>
        <w:tc>
          <w:tcPr>
            <w:tcW w:w="1418" w:type="dxa"/>
            <w:tcBorders>
              <w:top w:val="single" w:sz="4" w:space="0" w:color="auto"/>
              <w:bottom w:val="single" w:sz="4" w:space="0" w:color="auto"/>
              <w:righ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- 20,5</w:t>
            </w:r>
            <w:r>
              <w:rPr>
                <w:rFonts w:ascii="CorpoS" w:hAnsi="CorpoS" w:cs="Arial"/>
                <w:sz w:val="22"/>
                <w:szCs w:val="22"/>
              </w:rPr>
              <w:t xml:space="preserve"> </w:t>
            </w:r>
            <w:r w:rsidRPr="00D0121F">
              <w:rPr>
                <w:rFonts w:ascii="CorpoS" w:hAnsi="CorpoS" w:cs="Arial"/>
                <w:sz w:val="22"/>
                <w:szCs w:val="22"/>
              </w:rPr>
              <w:t>%</w:t>
            </w:r>
          </w:p>
        </w:tc>
      </w:tr>
      <w:tr w:rsidR="00D0121F" w:rsidRPr="00D0121F" w:rsidTr="00126044">
        <w:tc>
          <w:tcPr>
            <w:tcW w:w="3969" w:type="dxa"/>
            <w:tcBorders>
              <w:right w:val="single" w:sz="4" w:space="0" w:color="auto"/>
            </w:tcBorders>
            <w:shd w:val="clear" w:color="auto" w:fill="auto"/>
          </w:tcPr>
          <w:p w:rsidR="00D0121F" w:rsidRPr="00D0121F" w:rsidRDefault="00D0121F" w:rsidP="00D0121F">
            <w:pPr>
              <w:ind w:left="176"/>
              <w:rPr>
                <w:rFonts w:ascii="CorpoS" w:hAnsi="CorpoS"/>
                <w:sz w:val="22"/>
                <w:szCs w:val="22"/>
                <w:lang w:val="de-DE"/>
              </w:rPr>
            </w:pPr>
            <w:r w:rsidRPr="00D0121F">
              <w:rPr>
                <w:rFonts w:ascii="CorpoS" w:hAnsi="CorpoS"/>
                <w:sz w:val="22"/>
                <w:szCs w:val="22"/>
                <w:lang w:val="de-DE"/>
              </w:rPr>
              <w:t>Bilanzsumme</w:t>
            </w:r>
          </w:p>
        </w:tc>
        <w:tc>
          <w:tcPr>
            <w:tcW w:w="1134" w:type="dxa"/>
            <w:tcBorders>
              <w:left w:val="single" w:sz="4" w:space="0" w:color="auto"/>
              <w:right w:val="single" w:sz="4" w:space="0" w:color="auto"/>
            </w:tcBorders>
          </w:tcPr>
          <w:p w:rsidR="00D0121F" w:rsidRPr="00D0121F" w:rsidRDefault="00D0121F" w:rsidP="00D0121F">
            <w:pPr>
              <w:jc w:val="right"/>
              <w:rPr>
                <w:rFonts w:ascii="CorpoS" w:hAnsi="CorpoS"/>
                <w:sz w:val="22"/>
                <w:szCs w:val="22"/>
                <w:lang w:val="de-DE"/>
              </w:rPr>
            </w:pPr>
          </w:p>
        </w:tc>
        <w:tc>
          <w:tcPr>
            <w:tcW w:w="1134" w:type="dxa"/>
            <w:tcBorders>
              <w:left w:val="single" w:sz="4" w:space="0" w:color="auto"/>
              <w:right w:val="single" w:sz="18" w:space="0" w:color="auto"/>
            </w:tcBorders>
          </w:tcPr>
          <w:p w:rsidR="00D0121F" w:rsidRPr="00D0121F" w:rsidRDefault="00D0121F" w:rsidP="00D0121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7.765,3</w:t>
            </w:r>
          </w:p>
        </w:tc>
        <w:tc>
          <w:tcPr>
            <w:tcW w:w="1276" w:type="dxa"/>
            <w:tcBorders>
              <w:top w:val="single" w:sz="4" w:space="0" w:color="auto"/>
              <w:bottom w:val="single" w:sz="4"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8.037,7</w:t>
            </w:r>
          </w:p>
        </w:tc>
        <w:tc>
          <w:tcPr>
            <w:tcW w:w="1418" w:type="dxa"/>
            <w:tcBorders>
              <w:top w:val="single" w:sz="4" w:space="0" w:color="auto"/>
              <w:bottom w:val="single" w:sz="4" w:space="0" w:color="auto"/>
              <w:righ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+ 3,5</w:t>
            </w:r>
            <w:r>
              <w:rPr>
                <w:rFonts w:ascii="CorpoS" w:hAnsi="CorpoS" w:cs="Arial"/>
                <w:sz w:val="22"/>
                <w:szCs w:val="22"/>
              </w:rPr>
              <w:t xml:space="preserve"> </w:t>
            </w:r>
            <w:r w:rsidRPr="00D0121F">
              <w:rPr>
                <w:rFonts w:ascii="CorpoS" w:hAnsi="CorpoS" w:cs="Arial"/>
                <w:sz w:val="22"/>
                <w:szCs w:val="22"/>
              </w:rPr>
              <w:t>%</w:t>
            </w:r>
          </w:p>
        </w:tc>
      </w:tr>
      <w:tr w:rsidR="00D0121F" w:rsidRPr="00D0121F" w:rsidTr="00126044">
        <w:trPr>
          <w:trHeight w:val="50"/>
        </w:trPr>
        <w:tc>
          <w:tcPr>
            <w:tcW w:w="3969" w:type="dxa"/>
            <w:tcBorders>
              <w:right w:val="single" w:sz="4" w:space="0" w:color="auto"/>
            </w:tcBorders>
            <w:shd w:val="clear" w:color="auto" w:fill="auto"/>
          </w:tcPr>
          <w:p w:rsidR="002C2460" w:rsidRPr="00D0121F" w:rsidRDefault="002C2460" w:rsidP="00126044">
            <w:pPr>
              <w:rPr>
                <w:rFonts w:ascii="CorpoS" w:hAnsi="CorpoS"/>
                <w:sz w:val="8"/>
                <w:szCs w:val="8"/>
                <w:lang w:val="de-DE"/>
              </w:rPr>
            </w:pPr>
          </w:p>
        </w:tc>
        <w:tc>
          <w:tcPr>
            <w:tcW w:w="1134" w:type="dxa"/>
            <w:tcBorders>
              <w:left w:val="single" w:sz="4" w:space="0" w:color="auto"/>
              <w:right w:val="single" w:sz="4" w:space="0" w:color="auto"/>
            </w:tcBorders>
          </w:tcPr>
          <w:p w:rsidR="002C2460" w:rsidRPr="00D0121F" w:rsidRDefault="002C2460" w:rsidP="00126044">
            <w:pPr>
              <w:jc w:val="right"/>
              <w:rPr>
                <w:rFonts w:ascii="CorpoS" w:hAnsi="CorpoS"/>
                <w:sz w:val="8"/>
                <w:szCs w:val="8"/>
                <w:lang w:val="de-DE"/>
              </w:rPr>
            </w:pPr>
          </w:p>
        </w:tc>
        <w:tc>
          <w:tcPr>
            <w:tcW w:w="1134" w:type="dxa"/>
            <w:tcBorders>
              <w:left w:val="single" w:sz="4" w:space="0" w:color="auto"/>
              <w:right w:val="single" w:sz="18" w:space="0" w:color="auto"/>
            </w:tcBorders>
          </w:tcPr>
          <w:p w:rsidR="002C2460" w:rsidRPr="00D0121F" w:rsidRDefault="002C2460" w:rsidP="00126044">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2C2460" w:rsidRPr="00D0121F" w:rsidRDefault="002C2460" w:rsidP="00126044">
            <w:pPr>
              <w:ind w:firstLineChars="100" w:firstLine="80"/>
              <w:jc w:val="right"/>
              <w:rPr>
                <w:rFonts w:ascii="CorpoS" w:hAnsi="CorpoS" w:cs="Arial"/>
                <w:sz w:val="8"/>
                <w:szCs w:val="8"/>
              </w:rPr>
            </w:pPr>
          </w:p>
        </w:tc>
        <w:tc>
          <w:tcPr>
            <w:tcW w:w="1276" w:type="dxa"/>
            <w:tcBorders>
              <w:top w:val="single" w:sz="4" w:space="0" w:color="auto"/>
              <w:bottom w:val="single" w:sz="4" w:space="0" w:color="auto"/>
            </w:tcBorders>
            <w:shd w:val="clear" w:color="auto" w:fill="auto"/>
            <w:vAlign w:val="center"/>
          </w:tcPr>
          <w:p w:rsidR="002C2460" w:rsidRPr="00D0121F" w:rsidRDefault="002C2460" w:rsidP="00126044">
            <w:pPr>
              <w:ind w:firstLineChars="100" w:firstLine="80"/>
              <w:jc w:val="right"/>
              <w:rPr>
                <w:rFonts w:ascii="CorpoS" w:hAnsi="CorpoS" w:cs="Arial"/>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rsidR="002C2460" w:rsidRPr="00D0121F" w:rsidRDefault="00105968" w:rsidP="00126044">
            <w:pPr>
              <w:ind w:firstLineChars="100" w:firstLine="80"/>
              <w:jc w:val="right"/>
              <w:rPr>
                <w:rFonts w:ascii="CorpoS" w:hAnsi="CorpoS" w:cs="Arial"/>
                <w:sz w:val="8"/>
                <w:szCs w:val="8"/>
              </w:rPr>
            </w:pPr>
            <w:r w:rsidRPr="00D0121F">
              <w:rPr>
                <w:rFonts w:ascii="CorpoS" w:hAnsi="CorpoS" w:cs="Arial"/>
                <w:sz w:val="8"/>
                <w:szCs w:val="8"/>
              </w:rPr>
              <w:t xml:space="preserve"> </w:t>
            </w:r>
            <w:r w:rsidR="002C2460" w:rsidRPr="00D0121F">
              <w:rPr>
                <w:rFonts w:ascii="CorpoS" w:hAnsi="CorpoS" w:cs="Arial"/>
                <w:sz w:val="8"/>
                <w:szCs w:val="8"/>
              </w:rPr>
              <w:t xml:space="preserve"> </w:t>
            </w:r>
          </w:p>
        </w:tc>
      </w:tr>
      <w:tr w:rsidR="00D0121F" w:rsidRPr="00D0121F" w:rsidTr="00126044">
        <w:tc>
          <w:tcPr>
            <w:tcW w:w="3969" w:type="dxa"/>
            <w:tcBorders>
              <w:right w:val="single" w:sz="4" w:space="0" w:color="auto"/>
            </w:tcBorders>
            <w:shd w:val="clear" w:color="auto" w:fill="auto"/>
          </w:tcPr>
          <w:p w:rsidR="00D0121F" w:rsidRPr="00D0121F" w:rsidRDefault="00D0121F" w:rsidP="00D0121F">
            <w:pPr>
              <w:rPr>
                <w:rFonts w:ascii="CorpoS" w:hAnsi="CorpoS"/>
                <w:b/>
                <w:sz w:val="22"/>
                <w:szCs w:val="22"/>
                <w:lang w:val="de-DE"/>
              </w:rPr>
            </w:pPr>
            <w:r w:rsidRPr="00D0121F">
              <w:rPr>
                <w:rFonts w:ascii="CorpoS" w:hAnsi="CorpoS"/>
                <w:b/>
                <w:sz w:val="22"/>
                <w:szCs w:val="22"/>
                <w:lang w:val="de-DE"/>
              </w:rPr>
              <w:t>Auftragsbestand</w:t>
            </w:r>
          </w:p>
        </w:tc>
        <w:tc>
          <w:tcPr>
            <w:tcW w:w="1134" w:type="dxa"/>
            <w:tcBorders>
              <w:left w:val="single" w:sz="4" w:space="0" w:color="auto"/>
              <w:right w:val="single" w:sz="4" w:space="0" w:color="auto"/>
            </w:tcBorders>
          </w:tcPr>
          <w:p w:rsidR="00D0121F" w:rsidRPr="00D0121F" w:rsidRDefault="00D0121F" w:rsidP="00D0121F">
            <w:pPr>
              <w:jc w:val="right"/>
              <w:rPr>
                <w:rFonts w:ascii="CorpoS" w:hAnsi="CorpoS"/>
                <w:sz w:val="22"/>
                <w:szCs w:val="22"/>
                <w:lang w:val="de-DE"/>
              </w:rPr>
            </w:pPr>
          </w:p>
        </w:tc>
        <w:tc>
          <w:tcPr>
            <w:tcW w:w="1134" w:type="dxa"/>
            <w:tcBorders>
              <w:left w:val="single" w:sz="4" w:space="0" w:color="auto"/>
              <w:right w:val="single" w:sz="18" w:space="0" w:color="auto"/>
            </w:tcBorders>
          </w:tcPr>
          <w:p w:rsidR="00D0121F" w:rsidRPr="00D0121F" w:rsidRDefault="00D0121F" w:rsidP="00D0121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lang w:val="de-DE" w:eastAsia="zh-CN"/>
              </w:rPr>
            </w:pPr>
            <w:r w:rsidRPr="00D0121F">
              <w:rPr>
                <w:rFonts w:ascii="CorpoS" w:hAnsi="CorpoS" w:cs="Arial"/>
                <w:sz w:val="22"/>
                <w:szCs w:val="22"/>
              </w:rPr>
              <w:t>19.820,5</w:t>
            </w:r>
          </w:p>
        </w:tc>
        <w:tc>
          <w:tcPr>
            <w:tcW w:w="1276" w:type="dxa"/>
            <w:tcBorders>
              <w:top w:val="single" w:sz="4" w:space="0" w:color="auto"/>
              <w:bottom w:val="single" w:sz="4"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18.800,7</w:t>
            </w:r>
          </w:p>
        </w:tc>
        <w:tc>
          <w:tcPr>
            <w:tcW w:w="1418" w:type="dxa"/>
            <w:tcBorders>
              <w:top w:val="single" w:sz="4" w:space="0" w:color="auto"/>
              <w:bottom w:val="single" w:sz="4" w:space="0" w:color="auto"/>
              <w:righ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- 5,1</w:t>
            </w:r>
            <w:r>
              <w:rPr>
                <w:rFonts w:ascii="CorpoS" w:hAnsi="CorpoS" w:cs="Arial"/>
                <w:sz w:val="22"/>
                <w:szCs w:val="22"/>
              </w:rPr>
              <w:t xml:space="preserve"> </w:t>
            </w:r>
            <w:r w:rsidRPr="00D0121F">
              <w:rPr>
                <w:rFonts w:ascii="CorpoS" w:hAnsi="CorpoS" w:cs="Arial"/>
                <w:sz w:val="22"/>
                <w:szCs w:val="22"/>
              </w:rPr>
              <w:t>%</w:t>
            </w:r>
          </w:p>
        </w:tc>
      </w:tr>
      <w:tr w:rsidR="00D0121F" w:rsidRPr="00D0121F" w:rsidTr="00126044">
        <w:trPr>
          <w:cantSplit/>
          <w:trHeight w:val="20"/>
        </w:trPr>
        <w:tc>
          <w:tcPr>
            <w:tcW w:w="3969" w:type="dxa"/>
            <w:tcBorders>
              <w:right w:val="single" w:sz="4" w:space="0" w:color="auto"/>
            </w:tcBorders>
            <w:shd w:val="clear" w:color="auto" w:fill="auto"/>
          </w:tcPr>
          <w:p w:rsidR="002C2460" w:rsidRPr="00D0121F" w:rsidRDefault="002C2460" w:rsidP="00126044">
            <w:pPr>
              <w:rPr>
                <w:rFonts w:ascii="CorpoS" w:hAnsi="CorpoS"/>
                <w:sz w:val="8"/>
                <w:szCs w:val="8"/>
                <w:lang w:val="de-DE"/>
              </w:rPr>
            </w:pPr>
          </w:p>
        </w:tc>
        <w:tc>
          <w:tcPr>
            <w:tcW w:w="1134" w:type="dxa"/>
            <w:tcBorders>
              <w:left w:val="single" w:sz="4" w:space="0" w:color="auto"/>
              <w:right w:val="single" w:sz="4" w:space="0" w:color="auto"/>
            </w:tcBorders>
          </w:tcPr>
          <w:p w:rsidR="002C2460" w:rsidRPr="00D0121F" w:rsidRDefault="002C2460" w:rsidP="00126044">
            <w:pPr>
              <w:jc w:val="right"/>
              <w:rPr>
                <w:rFonts w:ascii="CorpoS" w:hAnsi="CorpoS"/>
                <w:sz w:val="8"/>
                <w:szCs w:val="8"/>
                <w:lang w:val="de-DE"/>
              </w:rPr>
            </w:pPr>
          </w:p>
        </w:tc>
        <w:tc>
          <w:tcPr>
            <w:tcW w:w="1134" w:type="dxa"/>
            <w:tcBorders>
              <w:left w:val="single" w:sz="4" w:space="0" w:color="auto"/>
              <w:right w:val="single" w:sz="18" w:space="0" w:color="auto"/>
            </w:tcBorders>
          </w:tcPr>
          <w:p w:rsidR="002C2460" w:rsidRPr="00D0121F" w:rsidRDefault="002C2460" w:rsidP="00126044">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2C2460" w:rsidRPr="00D0121F" w:rsidRDefault="002C2460" w:rsidP="00126044">
            <w:pPr>
              <w:ind w:firstLineChars="100" w:firstLine="80"/>
              <w:jc w:val="right"/>
              <w:rPr>
                <w:rFonts w:ascii="CorpoS" w:hAnsi="CorpoS" w:cs="Arial"/>
                <w:sz w:val="8"/>
                <w:szCs w:val="8"/>
              </w:rPr>
            </w:pPr>
            <w:r w:rsidRPr="00D0121F">
              <w:rPr>
                <w:rFonts w:ascii="CorpoS" w:hAnsi="CorpoS" w:cs="Arial"/>
                <w:sz w:val="8"/>
                <w:szCs w:val="8"/>
              </w:rPr>
              <w:t> </w:t>
            </w:r>
          </w:p>
        </w:tc>
        <w:tc>
          <w:tcPr>
            <w:tcW w:w="1276" w:type="dxa"/>
            <w:tcBorders>
              <w:top w:val="single" w:sz="4" w:space="0" w:color="auto"/>
              <w:bottom w:val="single" w:sz="4" w:space="0" w:color="auto"/>
            </w:tcBorders>
            <w:shd w:val="clear" w:color="auto" w:fill="auto"/>
            <w:vAlign w:val="center"/>
          </w:tcPr>
          <w:p w:rsidR="002C2460" w:rsidRPr="00D0121F" w:rsidRDefault="002C2460" w:rsidP="00126044">
            <w:pPr>
              <w:ind w:firstLineChars="100" w:firstLine="80"/>
              <w:jc w:val="right"/>
              <w:rPr>
                <w:rFonts w:ascii="CorpoS" w:hAnsi="CorpoS" w:cs="Arial"/>
                <w:sz w:val="8"/>
                <w:szCs w:val="8"/>
              </w:rPr>
            </w:pPr>
            <w:r w:rsidRPr="00D0121F">
              <w:rPr>
                <w:rFonts w:ascii="CorpoS" w:hAnsi="CorpoS" w:cs="Arial"/>
                <w:sz w:val="8"/>
                <w:szCs w:val="8"/>
              </w:rPr>
              <w:t> </w:t>
            </w:r>
          </w:p>
        </w:tc>
        <w:tc>
          <w:tcPr>
            <w:tcW w:w="1418" w:type="dxa"/>
            <w:tcBorders>
              <w:top w:val="single" w:sz="4" w:space="0" w:color="auto"/>
              <w:bottom w:val="single" w:sz="4" w:space="0" w:color="auto"/>
              <w:right w:val="single" w:sz="18" w:space="0" w:color="auto"/>
            </w:tcBorders>
            <w:shd w:val="clear" w:color="auto" w:fill="auto"/>
            <w:vAlign w:val="center"/>
          </w:tcPr>
          <w:p w:rsidR="002C2460" w:rsidRPr="00D0121F" w:rsidRDefault="002C2460" w:rsidP="00126044">
            <w:pPr>
              <w:ind w:firstLineChars="100" w:firstLine="80"/>
              <w:jc w:val="right"/>
              <w:rPr>
                <w:rFonts w:ascii="CorpoS" w:hAnsi="CorpoS" w:cs="Arial"/>
                <w:sz w:val="8"/>
                <w:szCs w:val="8"/>
              </w:rPr>
            </w:pPr>
            <w:r w:rsidRPr="00D0121F">
              <w:rPr>
                <w:rFonts w:ascii="CorpoS" w:hAnsi="CorpoS" w:cs="Arial"/>
                <w:sz w:val="8"/>
                <w:szCs w:val="8"/>
              </w:rPr>
              <w:t xml:space="preserve">  </w:t>
            </w:r>
          </w:p>
        </w:tc>
      </w:tr>
      <w:tr w:rsidR="00D0121F" w:rsidRPr="00D0121F" w:rsidTr="00126044">
        <w:tc>
          <w:tcPr>
            <w:tcW w:w="3969" w:type="dxa"/>
            <w:tcBorders>
              <w:right w:val="single" w:sz="4" w:space="0" w:color="auto"/>
            </w:tcBorders>
            <w:shd w:val="clear" w:color="auto" w:fill="auto"/>
          </w:tcPr>
          <w:p w:rsidR="00D0121F" w:rsidRPr="00D0121F" w:rsidRDefault="00D0121F" w:rsidP="00D0121F">
            <w:pPr>
              <w:rPr>
                <w:rFonts w:ascii="CorpoS" w:hAnsi="CorpoS"/>
                <w:b/>
                <w:sz w:val="22"/>
                <w:szCs w:val="22"/>
                <w:lang w:val="de-DE"/>
              </w:rPr>
            </w:pPr>
            <w:r w:rsidRPr="00D0121F">
              <w:rPr>
                <w:rFonts w:ascii="CorpoS" w:hAnsi="CorpoS"/>
                <w:b/>
                <w:sz w:val="22"/>
                <w:szCs w:val="22"/>
                <w:lang w:val="de-DE"/>
              </w:rPr>
              <w:t>Mitarbeiter</w:t>
            </w:r>
          </w:p>
        </w:tc>
        <w:tc>
          <w:tcPr>
            <w:tcW w:w="1134" w:type="dxa"/>
            <w:tcBorders>
              <w:left w:val="single" w:sz="4" w:space="0" w:color="auto"/>
              <w:right w:val="single" w:sz="4" w:space="0" w:color="auto"/>
            </w:tcBorders>
          </w:tcPr>
          <w:p w:rsidR="00D0121F" w:rsidRPr="00D0121F" w:rsidRDefault="00D0121F" w:rsidP="00D0121F">
            <w:pPr>
              <w:jc w:val="right"/>
              <w:rPr>
                <w:rFonts w:ascii="CorpoS" w:hAnsi="CorpoS"/>
                <w:sz w:val="22"/>
                <w:szCs w:val="22"/>
                <w:lang w:val="de-DE"/>
              </w:rPr>
            </w:pPr>
          </w:p>
        </w:tc>
        <w:tc>
          <w:tcPr>
            <w:tcW w:w="1134" w:type="dxa"/>
            <w:tcBorders>
              <w:left w:val="single" w:sz="4" w:space="0" w:color="auto"/>
              <w:right w:val="single" w:sz="18" w:space="0" w:color="auto"/>
            </w:tcBorders>
          </w:tcPr>
          <w:p w:rsidR="00D0121F" w:rsidRPr="00D0121F" w:rsidRDefault="00D0121F" w:rsidP="00D0121F">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lang w:val="de-DE" w:eastAsia="zh-CN"/>
              </w:rPr>
            </w:pPr>
            <w:r w:rsidRPr="00D0121F">
              <w:rPr>
                <w:rFonts w:ascii="CorpoS" w:hAnsi="CorpoS" w:cs="Arial"/>
                <w:sz w:val="22"/>
                <w:szCs w:val="22"/>
              </w:rPr>
              <w:t>10.660</w:t>
            </w:r>
          </w:p>
        </w:tc>
        <w:tc>
          <w:tcPr>
            <w:tcW w:w="1276" w:type="dxa"/>
            <w:tcBorders>
              <w:top w:val="single" w:sz="4" w:space="0" w:color="auto"/>
              <w:bottom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10.438</w:t>
            </w:r>
          </w:p>
        </w:tc>
        <w:tc>
          <w:tcPr>
            <w:tcW w:w="1418" w:type="dxa"/>
            <w:tcBorders>
              <w:top w:val="single" w:sz="4" w:space="0" w:color="auto"/>
              <w:bottom w:val="single" w:sz="18" w:space="0" w:color="auto"/>
              <w:right w:val="single" w:sz="18" w:space="0" w:color="auto"/>
            </w:tcBorders>
            <w:shd w:val="clear" w:color="auto" w:fill="auto"/>
            <w:vAlign w:val="center"/>
          </w:tcPr>
          <w:p w:rsidR="00D0121F" w:rsidRPr="00D0121F" w:rsidRDefault="00D0121F" w:rsidP="00D0121F">
            <w:pPr>
              <w:ind w:firstLineChars="100" w:firstLine="220"/>
              <w:jc w:val="right"/>
              <w:rPr>
                <w:rFonts w:ascii="CorpoS" w:hAnsi="CorpoS" w:cs="Arial"/>
                <w:sz w:val="22"/>
                <w:szCs w:val="22"/>
              </w:rPr>
            </w:pPr>
            <w:r w:rsidRPr="00D0121F">
              <w:rPr>
                <w:rFonts w:ascii="CorpoS" w:hAnsi="CorpoS" w:cs="Arial"/>
                <w:sz w:val="22"/>
                <w:szCs w:val="22"/>
              </w:rPr>
              <w:t>- 2,1</w:t>
            </w:r>
            <w:r>
              <w:rPr>
                <w:rFonts w:ascii="CorpoS" w:hAnsi="CorpoS" w:cs="Arial"/>
                <w:sz w:val="22"/>
                <w:szCs w:val="22"/>
              </w:rPr>
              <w:t xml:space="preserve"> </w:t>
            </w:r>
            <w:r w:rsidRPr="00D0121F">
              <w:rPr>
                <w:rFonts w:ascii="CorpoS" w:hAnsi="CorpoS" w:cs="Arial"/>
                <w:sz w:val="22"/>
                <w:szCs w:val="22"/>
              </w:rPr>
              <w:t>%</w:t>
            </w:r>
          </w:p>
        </w:tc>
      </w:tr>
    </w:tbl>
    <w:p w:rsidR="00711D21" w:rsidRPr="004E6EA9" w:rsidRDefault="00711D21" w:rsidP="00711D21">
      <w:pPr>
        <w:ind w:right="1984"/>
        <w:jc w:val="both"/>
        <w:rPr>
          <w:rFonts w:ascii="CorpoS" w:hAnsi="CorpoS"/>
          <w:b/>
          <w:sz w:val="20"/>
          <w:u w:val="single"/>
          <w:lang w:val="de-DE"/>
        </w:rPr>
      </w:pPr>
      <w:bookmarkStart w:id="0" w:name="_GoBack"/>
      <w:bookmarkEnd w:id="0"/>
      <w:r w:rsidRPr="004E6EA9">
        <w:rPr>
          <w:rFonts w:ascii="CorpoS" w:hAnsi="CorpoS"/>
          <w:b/>
          <w:sz w:val="20"/>
          <w:u w:val="single"/>
          <w:lang w:val="de-DE"/>
        </w:rPr>
        <w:lastRenderedPageBreak/>
        <w:t>Über die MTU Aero Engines</w:t>
      </w:r>
    </w:p>
    <w:p w:rsidR="00711D21" w:rsidRDefault="00711D21" w:rsidP="00F7326C">
      <w:pPr>
        <w:ind w:right="-1"/>
        <w:jc w:val="both"/>
        <w:rPr>
          <w:rFonts w:ascii="CorpoS" w:hAnsi="CorpoS"/>
          <w:sz w:val="20"/>
          <w:lang w:val="de-DE"/>
        </w:rPr>
      </w:pPr>
      <w:r w:rsidRPr="005D66B3">
        <w:rPr>
          <w:rFonts w:ascii="CorpoS" w:hAnsi="CorpoS"/>
          <w:sz w:val="20"/>
          <w:lang w:val="de-DE"/>
        </w:rPr>
        <w:t xml:space="preserve">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w:t>
      </w:r>
      <w:r>
        <w:rPr>
          <w:rFonts w:ascii="CorpoS" w:hAnsi="CorpoS"/>
          <w:sz w:val="20"/>
          <w:lang w:val="de-DE"/>
        </w:rPr>
        <w:t xml:space="preserve">mit </w:t>
      </w:r>
      <w:r w:rsidRPr="005D66B3">
        <w:rPr>
          <w:rFonts w:ascii="CorpoS" w:hAnsi="CorpoS"/>
          <w:sz w:val="20"/>
          <w:lang w:val="de-DE"/>
        </w:rPr>
        <w:t>der Entwicklung, Fertigung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w:t>
      </w:r>
      <w:r>
        <w:rPr>
          <w:rFonts w:ascii="CorpoS" w:hAnsi="CorpoS"/>
          <w:sz w:val="20"/>
          <w:lang w:val="de-DE"/>
        </w:rPr>
        <w:t>; Unternehmenssitz ist München.</w:t>
      </w:r>
    </w:p>
    <w:p w:rsidR="00711D21" w:rsidRDefault="00711D21" w:rsidP="00711D21">
      <w:pPr>
        <w:ind w:right="424"/>
        <w:jc w:val="both"/>
        <w:rPr>
          <w:rFonts w:ascii="CorpoS" w:hAnsi="CorpoS" w:cs="Arial"/>
          <w:sz w:val="20"/>
          <w:lang w:val="de-DE"/>
        </w:rPr>
      </w:pPr>
    </w:p>
    <w:p w:rsidR="00711D21" w:rsidRDefault="00711D21" w:rsidP="00711D21">
      <w:pPr>
        <w:ind w:right="424"/>
        <w:jc w:val="both"/>
        <w:rPr>
          <w:rFonts w:ascii="CorpoS" w:hAnsi="CorpoS" w:cs="Arial"/>
          <w:sz w:val="20"/>
          <w:lang w:val="de-DE"/>
        </w:rPr>
      </w:pPr>
    </w:p>
    <w:p w:rsidR="00711D21" w:rsidRPr="004E6EA9" w:rsidRDefault="00711D21" w:rsidP="00711D21">
      <w:pPr>
        <w:rPr>
          <w:rFonts w:ascii="CorpoS" w:hAnsi="CorpoS"/>
          <w:sz w:val="20"/>
          <w:u w:val="single"/>
          <w:lang w:val="de-DE"/>
        </w:rPr>
      </w:pPr>
      <w:r w:rsidRPr="004E6EA9">
        <w:rPr>
          <w:rFonts w:ascii="CorpoS" w:hAnsi="CorpoS"/>
          <w:sz w:val="20"/>
          <w:u w:val="single"/>
          <w:lang w:val="de-DE"/>
        </w:rPr>
        <w:t>Ihre Ansprechpartner:</w:t>
      </w:r>
    </w:p>
    <w:p w:rsidR="00711D21" w:rsidRPr="004E6EA9" w:rsidRDefault="00711D21" w:rsidP="00711D21">
      <w:pPr>
        <w:rPr>
          <w:rFonts w:ascii="CorpoS" w:hAnsi="CorpoS"/>
          <w:sz w:val="20"/>
          <w:lang w:val="de-DE"/>
        </w:rPr>
      </w:pPr>
      <w:r w:rsidRPr="004E6EA9">
        <w:rPr>
          <w:rFonts w:ascii="CorpoS" w:hAnsi="CorpoS"/>
          <w:sz w:val="20"/>
          <w:lang w:val="de-DE"/>
        </w:rPr>
        <w:t xml:space="preserve">Eckhard </w:t>
      </w:r>
      <w:proofErr w:type="spellStart"/>
      <w:r w:rsidRPr="004E6EA9">
        <w:rPr>
          <w:rFonts w:ascii="CorpoS" w:hAnsi="CorpoS"/>
          <w:sz w:val="20"/>
          <w:lang w:val="de-DE"/>
        </w:rPr>
        <w:t>Zanger</w:t>
      </w:r>
      <w:proofErr w:type="spellEnd"/>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Eva Simon</w:t>
      </w:r>
    </w:p>
    <w:p w:rsidR="00711D21" w:rsidRPr="004E6EA9" w:rsidRDefault="00711D21" w:rsidP="00711D21">
      <w:pPr>
        <w:rPr>
          <w:rFonts w:ascii="CorpoS" w:hAnsi="CorpoS"/>
          <w:sz w:val="20"/>
          <w:lang w:val="de-DE"/>
        </w:rPr>
      </w:pPr>
      <w:r w:rsidRPr="004E6EA9">
        <w:rPr>
          <w:rFonts w:ascii="CorpoS" w:hAnsi="CorpoS"/>
          <w:sz w:val="20"/>
          <w:lang w:val="de-DE"/>
        </w:rPr>
        <w:t xml:space="preserve">Leiter Unternehmenskommunikation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Pressesprecherin Finanzen</w:t>
      </w:r>
    </w:p>
    <w:p w:rsidR="00711D21" w:rsidRPr="00C51A14" w:rsidRDefault="00711D21" w:rsidP="00711D21">
      <w:pPr>
        <w:rPr>
          <w:rFonts w:ascii="CorpoS" w:hAnsi="CorpoS"/>
          <w:sz w:val="20"/>
          <w:lang w:val="en-US"/>
        </w:rPr>
      </w:pPr>
      <w:r w:rsidRPr="00C51A14">
        <w:rPr>
          <w:rFonts w:ascii="CorpoS" w:hAnsi="CorpoS"/>
          <w:sz w:val="20"/>
          <w:lang w:val="en-US"/>
        </w:rPr>
        <w:t xml:space="preserve">und Public Affairs </w:t>
      </w:r>
      <w:r w:rsidRPr="00C51A14">
        <w:rPr>
          <w:rFonts w:ascii="CorpoS" w:hAnsi="CorpoS"/>
          <w:sz w:val="20"/>
          <w:lang w:val="en-US"/>
        </w:rPr>
        <w:tab/>
      </w:r>
    </w:p>
    <w:p w:rsidR="00711D21" w:rsidRPr="00C51A14" w:rsidRDefault="00711D21" w:rsidP="00711D21">
      <w:pPr>
        <w:rPr>
          <w:rFonts w:ascii="CorpoS" w:hAnsi="CorpoS"/>
          <w:sz w:val="20"/>
          <w:lang w:val="en-US"/>
        </w:rPr>
      </w:pPr>
      <w:r w:rsidRPr="00C51A14">
        <w:rPr>
          <w:rFonts w:ascii="CorpoS" w:hAnsi="CorpoS"/>
          <w:sz w:val="20"/>
          <w:lang w:val="en-US"/>
        </w:rPr>
        <w:t>Tel.: + 49 (0)89 14 89-91 13</w:t>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t>Tel.: +49 (0)89 14 89-43 32</w:t>
      </w:r>
      <w:r w:rsidRPr="00C51A14">
        <w:rPr>
          <w:rFonts w:ascii="CorpoS" w:hAnsi="CorpoS"/>
          <w:sz w:val="20"/>
          <w:lang w:val="en-US"/>
        </w:rPr>
        <w:tab/>
      </w:r>
    </w:p>
    <w:p w:rsidR="00711D21" w:rsidRPr="004E6EA9" w:rsidRDefault="00711D21" w:rsidP="00711D21">
      <w:pPr>
        <w:rPr>
          <w:rFonts w:ascii="CorpoS" w:hAnsi="CorpoS"/>
          <w:sz w:val="20"/>
          <w:lang w:val="de-DE"/>
        </w:rPr>
      </w:pPr>
      <w:r w:rsidRPr="004E6EA9">
        <w:rPr>
          <w:rFonts w:ascii="CorpoS" w:hAnsi="CorpoS"/>
          <w:sz w:val="20"/>
          <w:lang w:val="de-DE"/>
        </w:rPr>
        <w:t>Mobil: + 49 (0) 176-1000 6158</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Mobil: +49 (0) 176-1008 4162</w:t>
      </w:r>
    </w:p>
    <w:p w:rsidR="00711D21" w:rsidRPr="004E6EA9" w:rsidRDefault="00711D21" w:rsidP="00711D21">
      <w:pPr>
        <w:rPr>
          <w:rFonts w:ascii="CorpoS" w:hAnsi="CorpoS"/>
          <w:sz w:val="20"/>
          <w:lang w:val="de-DE"/>
        </w:rPr>
      </w:pPr>
      <w:r w:rsidRPr="004E6EA9">
        <w:rPr>
          <w:rFonts w:ascii="CorpoS" w:hAnsi="CorpoS"/>
          <w:sz w:val="20"/>
          <w:lang w:val="de-DE"/>
        </w:rPr>
        <w:t xml:space="preserve">E-Mail: Eckhard.Zanger@mtu.de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E-Mail: Eva.Simon@mtu.de</w:t>
      </w:r>
    </w:p>
    <w:p w:rsidR="00711D21" w:rsidRPr="004E6EA9" w:rsidRDefault="00711D21" w:rsidP="00711D21">
      <w:pPr>
        <w:rPr>
          <w:rFonts w:ascii="CorpoS" w:hAnsi="CorpoS"/>
          <w:szCs w:val="24"/>
          <w:u w:val="single"/>
          <w:lang w:val="de-DE"/>
        </w:rPr>
      </w:pPr>
    </w:p>
    <w:p w:rsidR="00711D21" w:rsidRPr="004E6EA9" w:rsidRDefault="00711D21" w:rsidP="00711D21">
      <w:pPr>
        <w:pStyle w:val="MTUBodycopy"/>
        <w:tabs>
          <w:tab w:val="left" w:pos="8505"/>
        </w:tabs>
        <w:ind w:right="1984"/>
        <w:jc w:val="both"/>
        <w:rPr>
          <w:lang w:val="de-DE"/>
        </w:rPr>
      </w:pPr>
    </w:p>
    <w:p w:rsidR="00711D21" w:rsidRPr="004E6EA9" w:rsidRDefault="00711D21" w:rsidP="00711D21">
      <w:pPr>
        <w:pStyle w:val="MTUBodycopy"/>
        <w:tabs>
          <w:tab w:val="left" w:pos="8505"/>
        </w:tabs>
        <w:ind w:right="1984"/>
        <w:jc w:val="both"/>
        <w:rPr>
          <w:i/>
          <w:lang w:val="de-DE"/>
        </w:rPr>
      </w:pPr>
      <w:r w:rsidRPr="004E6EA9">
        <w:rPr>
          <w:i/>
          <w:lang w:val="de-DE"/>
        </w:rPr>
        <w:t xml:space="preserve">Alle Presse-Infos und Bilder unter </w:t>
      </w:r>
      <w:r w:rsidR="007C3E60">
        <w:fldChar w:fldCharType="begin"/>
      </w:r>
      <w:r w:rsidR="007C3E60" w:rsidRPr="007C3E60">
        <w:rPr>
          <w:lang w:val="de-DE"/>
          <w:rPrChange w:id="1" w:author="Autor">
            <w:rPr/>
          </w:rPrChange>
        </w:rPr>
        <w:instrText xml:space="preserve"> HYPERLINK "http://www.mtu.de" </w:instrText>
      </w:r>
      <w:r w:rsidR="007C3E60">
        <w:fldChar w:fldCharType="separate"/>
      </w:r>
      <w:r w:rsidRPr="004E6EA9">
        <w:rPr>
          <w:rStyle w:val="Hyperlink"/>
          <w:i/>
          <w:color w:val="auto"/>
          <w:lang w:val="de-DE"/>
        </w:rPr>
        <w:t>http://www.mtu.de</w:t>
      </w:r>
      <w:r w:rsidR="007C3E60">
        <w:rPr>
          <w:rStyle w:val="Hyperlink"/>
          <w:i/>
          <w:color w:val="auto"/>
          <w:lang w:val="de-DE"/>
        </w:rPr>
        <w:fldChar w:fldCharType="end"/>
      </w:r>
    </w:p>
    <w:p w:rsidR="00711D21" w:rsidRPr="004E6EA9" w:rsidRDefault="00711D21" w:rsidP="00711D21">
      <w:pPr>
        <w:pStyle w:val="MTUBodycopy"/>
        <w:tabs>
          <w:tab w:val="left" w:pos="8505"/>
        </w:tabs>
        <w:ind w:right="1984"/>
        <w:jc w:val="both"/>
        <w:rPr>
          <w:i/>
          <w:lang w:val="de-DE"/>
        </w:rPr>
      </w:pPr>
    </w:p>
    <w:p w:rsidR="00711D21" w:rsidRPr="004E6EA9" w:rsidRDefault="00711D21" w:rsidP="00711D21">
      <w:pPr>
        <w:pStyle w:val="MTUBodycopy"/>
        <w:tabs>
          <w:tab w:val="left" w:pos="8505"/>
        </w:tabs>
        <w:ind w:right="1984"/>
        <w:jc w:val="both"/>
        <w:rPr>
          <w:i/>
          <w:lang w:val="de-DE"/>
        </w:rPr>
      </w:pPr>
    </w:p>
    <w:p w:rsidR="00711D21" w:rsidRPr="0021479B" w:rsidRDefault="00711D21" w:rsidP="00711D21">
      <w:pPr>
        <w:rPr>
          <w:rStyle w:val="h41"/>
          <w:rFonts w:ascii="CorpoS" w:hAnsi="CorpoS"/>
          <w:color w:val="auto"/>
          <w:sz w:val="16"/>
          <w:szCs w:val="16"/>
          <w:lang w:val="de-DE"/>
        </w:rPr>
      </w:pPr>
      <w:r w:rsidRPr="0021479B">
        <w:rPr>
          <w:rStyle w:val="h41"/>
          <w:rFonts w:ascii="CorpoS" w:hAnsi="CorpoS"/>
          <w:color w:val="auto"/>
          <w:sz w:val="16"/>
          <w:szCs w:val="16"/>
          <w:lang w:val="de-DE"/>
        </w:rPr>
        <w:t>Vorbehalt bei Zukunftsaussagen</w:t>
      </w:r>
    </w:p>
    <w:p w:rsidR="00711D21" w:rsidRPr="00135B9B" w:rsidRDefault="00711D21" w:rsidP="00711D21">
      <w:pPr>
        <w:rPr>
          <w:rFonts w:ascii="CorpoS" w:hAnsi="CorpoS"/>
          <w:sz w:val="16"/>
          <w:szCs w:val="16"/>
          <w:lang w:val="de-DE"/>
        </w:rPr>
      </w:pPr>
    </w:p>
    <w:p w:rsidR="00711D21" w:rsidRPr="00C51A14" w:rsidRDefault="00711D21" w:rsidP="00F7326C">
      <w:pPr>
        <w:ind w:right="-1"/>
        <w:jc w:val="both"/>
        <w:rPr>
          <w:rFonts w:ascii="CorpoS" w:hAnsi="CorpoS"/>
          <w:b/>
          <w:sz w:val="22"/>
          <w:szCs w:val="22"/>
          <w:lang w:val="de-DE"/>
        </w:rPr>
      </w:pPr>
      <w:r w:rsidRPr="00135B9B">
        <w:rPr>
          <w:rFonts w:ascii="CorpoS" w:hAnsi="CorpoS"/>
          <w:sz w:val="16"/>
          <w:szCs w:val="16"/>
          <w:lang w:val="de-DE"/>
        </w:rPr>
        <w:t xml:space="preserve">Diese Pressemitteilung enthält </w:t>
      </w:r>
      <w:proofErr w:type="spellStart"/>
      <w:r w:rsidRPr="00135B9B">
        <w:rPr>
          <w:rFonts w:ascii="CorpoS" w:hAnsi="CorpoS"/>
          <w:sz w:val="16"/>
          <w:szCs w:val="16"/>
          <w:lang w:val="de-DE"/>
        </w:rPr>
        <w:t>zukunftsgerichtete</w:t>
      </w:r>
      <w:proofErr w:type="spellEnd"/>
      <w:r w:rsidRPr="00135B9B">
        <w:rPr>
          <w:rFonts w:ascii="CorpoS" w:hAnsi="CorpoS"/>
          <w:sz w:val="16"/>
          <w:szCs w:val="16"/>
          <w:lang w:val="de-DE"/>
        </w:rPr>
        <w:t xml:space="preserve"> Aussagen. Diese Aussagen spiegeln die gegenwärtigen Auffassungen, Erwartungen und Annahmen der Geschäftsführung der MTU Aero Engines wider und basieren auf Informationen, die der Geschäftsführung zum gegenwärtigen Zeitpunkt zur Verfügung stehen. </w:t>
      </w:r>
      <w:proofErr w:type="spellStart"/>
      <w:r w:rsidRPr="00135B9B">
        <w:rPr>
          <w:rFonts w:ascii="CorpoS" w:hAnsi="CorpoS"/>
          <w:sz w:val="16"/>
          <w:szCs w:val="16"/>
          <w:lang w:val="de-DE"/>
        </w:rPr>
        <w:t>Zukunftsgerichtete</w:t>
      </w:r>
      <w:proofErr w:type="spellEnd"/>
      <w:r w:rsidRPr="00135B9B">
        <w:rPr>
          <w:rFonts w:ascii="CorpoS" w:hAnsi="CorpoS"/>
          <w:sz w:val="16"/>
          <w:szCs w:val="16"/>
          <w:lang w:val="de-DE"/>
        </w:rPr>
        <w:t xml:space="preserve"> Aussagen enthalten keine Gewähr für den Eintritt zukünftiger Ergebnisse und Entwicklungen und sind mit Risiken und Unsicherheiten verbunden. Die tatsächlichen zukünftigen Ergebnisse der MTU Aero Engines und Entwicklungen betreffend die MTU Aero Engines können daher aufgrund verschiedener Faktoren wesentlich von den hier geäußerten Erwartungen und Annahmen abweichen. Zu diesen Faktoren gehören insbesondere Veränderungen der allgemeinen wirtschaftlichen Lage und der Wettbewerbssi</w:t>
      </w:r>
      <w:r>
        <w:rPr>
          <w:rFonts w:ascii="CorpoS" w:hAnsi="CorpoS"/>
          <w:sz w:val="16"/>
          <w:szCs w:val="16"/>
          <w:lang w:val="de-DE"/>
        </w:rPr>
        <w:t xml:space="preserve">tuation, die </w:t>
      </w:r>
      <w:proofErr w:type="spellStart"/>
      <w:r>
        <w:rPr>
          <w:rFonts w:ascii="CorpoS" w:hAnsi="CorpoS"/>
          <w:sz w:val="16"/>
          <w:szCs w:val="16"/>
          <w:lang w:val="de-DE"/>
        </w:rPr>
        <w:t>Zykli</w:t>
      </w:r>
      <w:r w:rsidRPr="00135B9B">
        <w:rPr>
          <w:rFonts w:ascii="CorpoS" w:hAnsi="CorpoS"/>
          <w:sz w:val="16"/>
          <w:szCs w:val="16"/>
          <w:lang w:val="de-DE"/>
        </w:rPr>
        <w:t>zität</w:t>
      </w:r>
      <w:proofErr w:type="spellEnd"/>
      <w:r w:rsidRPr="00135B9B">
        <w:rPr>
          <w:rFonts w:ascii="CorpoS" w:hAnsi="CorpoS"/>
          <w:sz w:val="16"/>
          <w:szCs w:val="16"/>
          <w:lang w:val="de-DE"/>
        </w:rPr>
        <w:t xml:space="preserve"> der Flugzeugindustrie und Risiken in Zusammenhang mit der Beteiligung der MTU Aero Engines an Konsortien für die Entwicklung und den Bau von neuen Triebwerken. Darüber hinaus können die Entwicklungen auf den Finanzmärkten und Wechselkursschwankungen sowie nationale und internationale Gesetzesänderungen, insbesondere in Bezug auf steuerliche Regelungen und Gesetze betreffend die Herstellung und den Einsatz von Triebwerken im Luftverkehr, sowie andere Faktoren einen Einfluss auf die zukünftigen Ergebnisse und Entwicklungen der MTU Aero Engines haben. Terroranschläge und deren Folgen können die Wahrscheinlichkeit und das Ausmaß von Abweichungen erhöhen. Die MTU Aero Engines übernimmt keine Verpflichtung, die in dieser Mitteilung enthaltenen Aussagen zu aktualisieren.</w:t>
      </w:r>
    </w:p>
    <w:p w:rsidR="00DD64E9" w:rsidRPr="00C51A14" w:rsidRDefault="00DD64E9" w:rsidP="00711D21">
      <w:pPr>
        <w:ind w:right="1984"/>
        <w:jc w:val="both"/>
        <w:rPr>
          <w:rFonts w:ascii="CorpoS" w:hAnsi="CorpoS"/>
          <w:b/>
          <w:sz w:val="22"/>
          <w:szCs w:val="22"/>
          <w:lang w:val="de-DE"/>
        </w:rPr>
      </w:pPr>
    </w:p>
    <w:sectPr w:rsidR="00DD64E9" w:rsidRPr="00C51A14" w:rsidSect="00694A29">
      <w:headerReference w:type="default" r:id="rId8"/>
      <w:footerReference w:type="default" r:id="rId9"/>
      <w:headerReference w:type="first" r:id="rId10"/>
      <w:footerReference w:type="first" r:id="rId11"/>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2D6" w:rsidRDefault="008612D6">
      <w:r>
        <w:separator/>
      </w:r>
    </w:p>
  </w:endnote>
  <w:endnote w:type="continuationSeparator" w:id="0">
    <w:p w:rsidR="008612D6" w:rsidRDefault="0086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and Public Affairs</w:t>
    </w:r>
  </w:p>
  <w:p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w:t>
    </w:r>
    <w:r w:rsidR="0079305F">
      <w:rPr>
        <w:rFonts w:ascii="CorpoS" w:hAnsi="CorpoS"/>
        <w:color w:val="000000"/>
        <w:sz w:val="15"/>
        <w:lang w:val="de-DE"/>
      </w:rPr>
      <w:t>43 32</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2D6" w:rsidRDefault="008612D6">
      <w:r>
        <w:separator/>
      </w:r>
    </w:p>
  </w:footnote>
  <w:footnote w:type="continuationSeparator" w:id="0">
    <w:p w:rsidR="008612D6" w:rsidRDefault="008612D6">
      <w:r>
        <w:continuationSeparator/>
      </w:r>
    </w:p>
  </w:footnote>
  <w:footnote w:id="1">
    <w:p w:rsidR="00C51A14" w:rsidRPr="0050297F" w:rsidRDefault="00C51A14" w:rsidP="00C51A14">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EBIT </w:t>
      </w:r>
      <w:proofErr w:type="spellStart"/>
      <w:r w:rsidRPr="0050297F">
        <w:rPr>
          <w:rFonts w:ascii="CorpoS" w:hAnsi="CorpoS"/>
          <w:b/>
          <w:sz w:val="16"/>
          <w:szCs w:val="16"/>
          <w:lang w:val="de-DE"/>
        </w:rPr>
        <w:t>adjusted</w:t>
      </w:r>
      <w:proofErr w:type="spellEnd"/>
      <w:r w:rsidRPr="0050297F">
        <w:rPr>
          <w:rFonts w:ascii="CorpoS" w:hAnsi="CorpoS"/>
          <w:b/>
          <w:sz w:val="16"/>
          <w:szCs w:val="16"/>
          <w:lang w:val="de-DE"/>
        </w:rPr>
        <w:t xml:space="preserve"> =</w:t>
      </w:r>
      <w:r w:rsidRPr="0050297F">
        <w:rPr>
          <w:rFonts w:ascii="CorpoS" w:hAnsi="CorpoS"/>
          <w:b/>
          <w:sz w:val="22"/>
          <w:szCs w:val="22"/>
          <w:lang w:val="de-DE"/>
        </w:rPr>
        <w:t xml:space="preserve"> </w:t>
      </w:r>
      <w:r w:rsidRPr="0050297F">
        <w:rPr>
          <w:rFonts w:ascii="CorpoS" w:hAnsi="CorpoS"/>
          <w:b/>
          <w:sz w:val="16"/>
          <w:szCs w:val="16"/>
          <w:lang w:val="de-DE"/>
        </w:rPr>
        <w:t xml:space="preserve">Ergebnis vor Finanzergebnis und Steuern, </w:t>
      </w:r>
      <w:r w:rsidR="004F4B54">
        <w:rPr>
          <w:rFonts w:ascii="CorpoS" w:hAnsi="CorpoS"/>
          <w:b/>
          <w:sz w:val="16"/>
          <w:szCs w:val="16"/>
          <w:lang w:val="de-DE"/>
        </w:rPr>
        <w:t>bereinigt</w:t>
      </w:r>
    </w:p>
  </w:footnote>
  <w:footnote w:id="2">
    <w:p w:rsidR="00C51A14" w:rsidRPr="0050297F" w:rsidRDefault="00C51A14" w:rsidP="00C51A14">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Net Income </w:t>
      </w:r>
      <w:proofErr w:type="spellStart"/>
      <w:r w:rsidRPr="0050297F">
        <w:rPr>
          <w:rFonts w:ascii="CorpoS" w:hAnsi="CorpoS"/>
          <w:b/>
          <w:sz w:val="16"/>
          <w:szCs w:val="16"/>
          <w:lang w:val="de-DE"/>
        </w:rPr>
        <w:t>adjusted</w:t>
      </w:r>
      <w:proofErr w:type="spellEnd"/>
      <w:r w:rsidRPr="0050297F">
        <w:rPr>
          <w:rFonts w:ascii="CorpoS" w:hAnsi="CorpoS"/>
          <w:b/>
          <w:sz w:val="16"/>
          <w:szCs w:val="16"/>
          <w:lang w:val="de-DE"/>
        </w:rPr>
        <w:t xml:space="preserve"> =</w:t>
      </w:r>
      <w:r w:rsidRPr="0050297F">
        <w:rPr>
          <w:rFonts w:ascii="CorpoS" w:hAnsi="CorpoS"/>
          <w:b/>
          <w:sz w:val="22"/>
          <w:szCs w:val="22"/>
          <w:lang w:val="de-DE"/>
        </w:rPr>
        <w:t xml:space="preserve"> </w:t>
      </w:r>
      <w:r w:rsidRPr="0050297F">
        <w:rPr>
          <w:rFonts w:ascii="CorpoS" w:hAnsi="CorpoS"/>
          <w:b/>
          <w:sz w:val="16"/>
          <w:szCs w:val="16"/>
          <w:lang w:val="de-DE"/>
        </w:rPr>
        <w:t xml:space="preserve">Ergebnis nach Ertragsteuern, </w:t>
      </w:r>
      <w:r w:rsidR="004F4B54">
        <w:rPr>
          <w:rFonts w:ascii="CorpoS" w:hAnsi="CorpoS"/>
          <w:b/>
          <w:sz w:val="16"/>
          <w:szCs w:val="16"/>
          <w:lang w:val="de-DE"/>
        </w:rPr>
        <w:t>bereinigt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694A2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694A29"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694A29"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90767E" w:rsidRDefault="00051E60"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w:t>
                          </w:r>
                          <w:r w:rsidR="00694A29" w:rsidRPr="0090767E">
                            <w:rPr>
                              <w:rFonts w:ascii="CorpoSLig" w:hAnsi="CorpoSLig"/>
                              <w:b/>
                              <w:sz w:val="32"/>
                              <w:szCs w:val="32"/>
                            </w:rPr>
                            <w:t>Quart</w:t>
                          </w:r>
                          <w:r w:rsidR="00C51A14" w:rsidRPr="0090767E">
                            <w:rPr>
                              <w:rFonts w:ascii="CorpoSLig" w:hAnsi="CorpoSLig"/>
                              <w:b/>
                              <w:sz w:val="32"/>
                              <w:szCs w:val="32"/>
                            </w:rPr>
                            <w:t>erly Statement</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rsidR="00051E60" w:rsidRPr="0090767E" w:rsidRDefault="00051E60"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w:t>
                    </w:r>
                    <w:r w:rsidR="00694A29" w:rsidRPr="0090767E">
                      <w:rPr>
                        <w:rFonts w:ascii="CorpoSLig" w:hAnsi="CorpoSLig"/>
                        <w:b/>
                        <w:sz w:val="32"/>
                        <w:szCs w:val="32"/>
                      </w:rPr>
                      <w:t>Quart</w:t>
                    </w:r>
                    <w:r w:rsidR="00C51A14" w:rsidRPr="0090767E">
                      <w:rPr>
                        <w:rFonts w:ascii="CorpoSLig" w:hAnsi="CorpoSLig"/>
                        <w:b/>
                        <w:sz w:val="32"/>
                        <w:szCs w:val="32"/>
                      </w:rPr>
                      <w:t>erly Statement</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2F95F"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4201"/>
    <w:rsid w:val="0000441F"/>
    <w:rsid w:val="0000543C"/>
    <w:rsid w:val="00007718"/>
    <w:rsid w:val="00007EF3"/>
    <w:rsid w:val="00010145"/>
    <w:rsid w:val="00010BAE"/>
    <w:rsid w:val="0001206F"/>
    <w:rsid w:val="00014216"/>
    <w:rsid w:val="00014295"/>
    <w:rsid w:val="0001625B"/>
    <w:rsid w:val="000165E8"/>
    <w:rsid w:val="00017987"/>
    <w:rsid w:val="0002022E"/>
    <w:rsid w:val="00020CA2"/>
    <w:rsid w:val="00027A8C"/>
    <w:rsid w:val="00031923"/>
    <w:rsid w:val="00034C1E"/>
    <w:rsid w:val="0004012A"/>
    <w:rsid w:val="00042608"/>
    <w:rsid w:val="00045694"/>
    <w:rsid w:val="000468B9"/>
    <w:rsid w:val="00046D7A"/>
    <w:rsid w:val="00050992"/>
    <w:rsid w:val="00051E60"/>
    <w:rsid w:val="000523D3"/>
    <w:rsid w:val="00053AE0"/>
    <w:rsid w:val="00053D85"/>
    <w:rsid w:val="00065075"/>
    <w:rsid w:val="0006552A"/>
    <w:rsid w:val="0006743D"/>
    <w:rsid w:val="000706B8"/>
    <w:rsid w:val="00072045"/>
    <w:rsid w:val="00073BEA"/>
    <w:rsid w:val="00074142"/>
    <w:rsid w:val="00074F55"/>
    <w:rsid w:val="0007603C"/>
    <w:rsid w:val="0008019B"/>
    <w:rsid w:val="00084883"/>
    <w:rsid w:val="000860C0"/>
    <w:rsid w:val="000939E0"/>
    <w:rsid w:val="00094DD7"/>
    <w:rsid w:val="00095C96"/>
    <w:rsid w:val="00096329"/>
    <w:rsid w:val="000A1616"/>
    <w:rsid w:val="000A22E2"/>
    <w:rsid w:val="000A4FBA"/>
    <w:rsid w:val="000A6390"/>
    <w:rsid w:val="000A65E0"/>
    <w:rsid w:val="000B2DE3"/>
    <w:rsid w:val="000B4618"/>
    <w:rsid w:val="000B67F6"/>
    <w:rsid w:val="000C07D5"/>
    <w:rsid w:val="000C09A7"/>
    <w:rsid w:val="000C0F63"/>
    <w:rsid w:val="000C117F"/>
    <w:rsid w:val="000C1A76"/>
    <w:rsid w:val="000C7B00"/>
    <w:rsid w:val="000D0091"/>
    <w:rsid w:val="000D2837"/>
    <w:rsid w:val="000D30B4"/>
    <w:rsid w:val="000D472F"/>
    <w:rsid w:val="000E0516"/>
    <w:rsid w:val="000E1C17"/>
    <w:rsid w:val="000E2E12"/>
    <w:rsid w:val="000E5C57"/>
    <w:rsid w:val="000E76D2"/>
    <w:rsid w:val="000E7E81"/>
    <w:rsid w:val="000F005C"/>
    <w:rsid w:val="000F0BAD"/>
    <w:rsid w:val="000F1C43"/>
    <w:rsid w:val="000F2FF0"/>
    <w:rsid w:val="000F74AB"/>
    <w:rsid w:val="0010004F"/>
    <w:rsid w:val="00100FBE"/>
    <w:rsid w:val="00101DCF"/>
    <w:rsid w:val="001020B6"/>
    <w:rsid w:val="00105968"/>
    <w:rsid w:val="001060D0"/>
    <w:rsid w:val="00107445"/>
    <w:rsid w:val="00107A5E"/>
    <w:rsid w:val="00112591"/>
    <w:rsid w:val="00113459"/>
    <w:rsid w:val="00113504"/>
    <w:rsid w:val="00113984"/>
    <w:rsid w:val="00115186"/>
    <w:rsid w:val="0011730A"/>
    <w:rsid w:val="00117AFF"/>
    <w:rsid w:val="001235C4"/>
    <w:rsid w:val="00126B24"/>
    <w:rsid w:val="00132F2F"/>
    <w:rsid w:val="00141BAC"/>
    <w:rsid w:val="0014255E"/>
    <w:rsid w:val="00143677"/>
    <w:rsid w:val="00143704"/>
    <w:rsid w:val="00144D88"/>
    <w:rsid w:val="0014737E"/>
    <w:rsid w:val="00150467"/>
    <w:rsid w:val="00151E2A"/>
    <w:rsid w:val="00160513"/>
    <w:rsid w:val="00161E32"/>
    <w:rsid w:val="001622D3"/>
    <w:rsid w:val="00163004"/>
    <w:rsid w:val="00163A39"/>
    <w:rsid w:val="00170367"/>
    <w:rsid w:val="00172C9C"/>
    <w:rsid w:val="00181D71"/>
    <w:rsid w:val="0018428A"/>
    <w:rsid w:val="00185F1D"/>
    <w:rsid w:val="00191C2E"/>
    <w:rsid w:val="00197CF5"/>
    <w:rsid w:val="001A1295"/>
    <w:rsid w:val="001A47CB"/>
    <w:rsid w:val="001B1AE3"/>
    <w:rsid w:val="001B434D"/>
    <w:rsid w:val="001C403E"/>
    <w:rsid w:val="001C53D3"/>
    <w:rsid w:val="001C5559"/>
    <w:rsid w:val="001C5F28"/>
    <w:rsid w:val="001C651B"/>
    <w:rsid w:val="001D0A9D"/>
    <w:rsid w:val="001D0CE4"/>
    <w:rsid w:val="001D1846"/>
    <w:rsid w:val="001D4082"/>
    <w:rsid w:val="001D4D29"/>
    <w:rsid w:val="001D5D33"/>
    <w:rsid w:val="001E0F56"/>
    <w:rsid w:val="001E178D"/>
    <w:rsid w:val="001E5591"/>
    <w:rsid w:val="001E56B3"/>
    <w:rsid w:val="001E5784"/>
    <w:rsid w:val="001E71BD"/>
    <w:rsid w:val="001F34ED"/>
    <w:rsid w:val="001F4294"/>
    <w:rsid w:val="002037D9"/>
    <w:rsid w:val="002076FA"/>
    <w:rsid w:val="0021191F"/>
    <w:rsid w:val="0021633B"/>
    <w:rsid w:val="00222DEF"/>
    <w:rsid w:val="0022336E"/>
    <w:rsid w:val="00226271"/>
    <w:rsid w:val="002264A2"/>
    <w:rsid w:val="002335C6"/>
    <w:rsid w:val="00236E3A"/>
    <w:rsid w:val="00237253"/>
    <w:rsid w:val="002437FE"/>
    <w:rsid w:val="002451C6"/>
    <w:rsid w:val="00245B50"/>
    <w:rsid w:val="00252060"/>
    <w:rsid w:val="002520D2"/>
    <w:rsid w:val="002534DF"/>
    <w:rsid w:val="00254406"/>
    <w:rsid w:val="00254EE7"/>
    <w:rsid w:val="00256BAD"/>
    <w:rsid w:val="00257EED"/>
    <w:rsid w:val="00261A60"/>
    <w:rsid w:val="00263593"/>
    <w:rsid w:val="002654C2"/>
    <w:rsid w:val="00270DD3"/>
    <w:rsid w:val="00275485"/>
    <w:rsid w:val="00280197"/>
    <w:rsid w:val="00281AA0"/>
    <w:rsid w:val="00290B6D"/>
    <w:rsid w:val="00291085"/>
    <w:rsid w:val="0029213E"/>
    <w:rsid w:val="00293B4D"/>
    <w:rsid w:val="00294293"/>
    <w:rsid w:val="00295ECB"/>
    <w:rsid w:val="00296646"/>
    <w:rsid w:val="002966FA"/>
    <w:rsid w:val="002A006A"/>
    <w:rsid w:val="002A0942"/>
    <w:rsid w:val="002A3DF2"/>
    <w:rsid w:val="002A4079"/>
    <w:rsid w:val="002A57D3"/>
    <w:rsid w:val="002A63C8"/>
    <w:rsid w:val="002B3F72"/>
    <w:rsid w:val="002B6B5C"/>
    <w:rsid w:val="002B7FD7"/>
    <w:rsid w:val="002C1173"/>
    <w:rsid w:val="002C187E"/>
    <w:rsid w:val="002C2460"/>
    <w:rsid w:val="002C2796"/>
    <w:rsid w:val="002C288B"/>
    <w:rsid w:val="002C3218"/>
    <w:rsid w:val="002C3897"/>
    <w:rsid w:val="002C58E4"/>
    <w:rsid w:val="002C6BB7"/>
    <w:rsid w:val="002D758E"/>
    <w:rsid w:val="002E028E"/>
    <w:rsid w:val="002E2DB5"/>
    <w:rsid w:val="002E3646"/>
    <w:rsid w:val="002E648F"/>
    <w:rsid w:val="002F4C0A"/>
    <w:rsid w:val="002F76AF"/>
    <w:rsid w:val="00300A57"/>
    <w:rsid w:val="003018DF"/>
    <w:rsid w:val="00302095"/>
    <w:rsid w:val="00305E13"/>
    <w:rsid w:val="0030683D"/>
    <w:rsid w:val="00310230"/>
    <w:rsid w:val="00310E95"/>
    <w:rsid w:val="003116B4"/>
    <w:rsid w:val="00311CAE"/>
    <w:rsid w:val="00314028"/>
    <w:rsid w:val="00316554"/>
    <w:rsid w:val="003166DB"/>
    <w:rsid w:val="00317423"/>
    <w:rsid w:val="00322F67"/>
    <w:rsid w:val="00323114"/>
    <w:rsid w:val="00324FB1"/>
    <w:rsid w:val="00325951"/>
    <w:rsid w:val="003306E0"/>
    <w:rsid w:val="003328AC"/>
    <w:rsid w:val="003329A3"/>
    <w:rsid w:val="00332B8F"/>
    <w:rsid w:val="0033314C"/>
    <w:rsid w:val="003421CC"/>
    <w:rsid w:val="003423A0"/>
    <w:rsid w:val="00342A55"/>
    <w:rsid w:val="00343C99"/>
    <w:rsid w:val="00343DB0"/>
    <w:rsid w:val="00344B08"/>
    <w:rsid w:val="003465D9"/>
    <w:rsid w:val="0035075B"/>
    <w:rsid w:val="00351FB9"/>
    <w:rsid w:val="003527F1"/>
    <w:rsid w:val="0035315A"/>
    <w:rsid w:val="003536F8"/>
    <w:rsid w:val="00354A2A"/>
    <w:rsid w:val="00354BD1"/>
    <w:rsid w:val="00355745"/>
    <w:rsid w:val="003577B9"/>
    <w:rsid w:val="0036092F"/>
    <w:rsid w:val="0036198C"/>
    <w:rsid w:val="00364578"/>
    <w:rsid w:val="00364C74"/>
    <w:rsid w:val="003717F3"/>
    <w:rsid w:val="00371A46"/>
    <w:rsid w:val="003727AA"/>
    <w:rsid w:val="00372AD7"/>
    <w:rsid w:val="00372B65"/>
    <w:rsid w:val="00373AC6"/>
    <w:rsid w:val="00377B6C"/>
    <w:rsid w:val="0038142E"/>
    <w:rsid w:val="003839FD"/>
    <w:rsid w:val="0038603B"/>
    <w:rsid w:val="003875F7"/>
    <w:rsid w:val="00390A09"/>
    <w:rsid w:val="00392F50"/>
    <w:rsid w:val="003A06B1"/>
    <w:rsid w:val="003A0927"/>
    <w:rsid w:val="003A1E07"/>
    <w:rsid w:val="003A20E2"/>
    <w:rsid w:val="003A2477"/>
    <w:rsid w:val="003A2718"/>
    <w:rsid w:val="003A4B83"/>
    <w:rsid w:val="003A593F"/>
    <w:rsid w:val="003A5EDA"/>
    <w:rsid w:val="003A74C1"/>
    <w:rsid w:val="003A74F5"/>
    <w:rsid w:val="003B05E9"/>
    <w:rsid w:val="003B2216"/>
    <w:rsid w:val="003B2492"/>
    <w:rsid w:val="003B6AB4"/>
    <w:rsid w:val="003B6BFB"/>
    <w:rsid w:val="003C1344"/>
    <w:rsid w:val="003C3486"/>
    <w:rsid w:val="003C3785"/>
    <w:rsid w:val="003C4FFB"/>
    <w:rsid w:val="003D1233"/>
    <w:rsid w:val="003D1EC3"/>
    <w:rsid w:val="003D274C"/>
    <w:rsid w:val="003D6D9B"/>
    <w:rsid w:val="003E2208"/>
    <w:rsid w:val="003E220C"/>
    <w:rsid w:val="003E23F9"/>
    <w:rsid w:val="003E368F"/>
    <w:rsid w:val="003E4C71"/>
    <w:rsid w:val="003E612B"/>
    <w:rsid w:val="003E65EC"/>
    <w:rsid w:val="003E7697"/>
    <w:rsid w:val="003F0EC8"/>
    <w:rsid w:val="003F3C37"/>
    <w:rsid w:val="003F4F8C"/>
    <w:rsid w:val="004044B7"/>
    <w:rsid w:val="004044E9"/>
    <w:rsid w:val="00405869"/>
    <w:rsid w:val="00407460"/>
    <w:rsid w:val="00410940"/>
    <w:rsid w:val="00411628"/>
    <w:rsid w:val="00415D3F"/>
    <w:rsid w:val="00416CE4"/>
    <w:rsid w:val="004203A5"/>
    <w:rsid w:val="00421D92"/>
    <w:rsid w:val="00422193"/>
    <w:rsid w:val="00422AC8"/>
    <w:rsid w:val="004232FE"/>
    <w:rsid w:val="00424DDD"/>
    <w:rsid w:val="00431FEC"/>
    <w:rsid w:val="00433A66"/>
    <w:rsid w:val="004429B1"/>
    <w:rsid w:val="00444D67"/>
    <w:rsid w:val="004470D8"/>
    <w:rsid w:val="004607AE"/>
    <w:rsid w:val="00462E55"/>
    <w:rsid w:val="0046413D"/>
    <w:rsid w:val="00466DC0"/>
    <w:rsid w:val="0047232B"/>
    <w:rsid w:val="00475E50"/>
    <w:rsid w:val="00476248"/>
    <w:rsid w:val="004778EB"/>
    <w:rsid w:val="004803BB"/>
    <w:rsid w:val="00481764"/>
    <w:rsid w:val="0048381E"/>
    <w:rsid w:val="0048499B"/>
    <w:rsid w:val="00490BB2"/>
    <w:rsid w:val="00490C18"/>
    <w:rsid w:val="00494B76"/>
    <w:rsid w:val="004966DC"/>
    <w:rsid w:val="00496A36"/>
    <w:rsid w:val="00497A32"/>
    <w:rsid w:val="004A092E"/>
    <w:rsid w:val="004A4B04"/>
    <w:rsid w:val="004A738C"/>
    <w:rsid w:val="004B1C92"/>
    <w:rsid w:val="004B496B"/>
    <w:rsid w:val="004B5C4C"/>
    <w:rsid w:val="004B5EFE"/>
    <w:rsid w:val="004B7E67"/>
    <w:rsid w:val="004C0AA1"/>
    <w:rsid w:val="004C372A"/>
    <w:rsid w:val="004C4759"/>
    <w:rsid w:val="004C594B"/>
    <w:rsid w:val="004C5E01"/>
    <w:rsid w:val="004C5F8C"/>
    <w:rsid w:val="004D5603"/>
    <w:rsid w:val="004E0F1F"/>
    <w:rsid w:val="004E118D"/>
    <w:rsid w:val="004E5F27"/>
    <w:rsid w:val="004F201A"/>
    <w:rsid w:val="004F4B54"/>
    <w:rsid w:val="004F5EC6"/>
    <w:rsid w:val="004F7CF8"/>
    <w:rsid w:val="00501438"/>
    <w:rsid w:val="00501E37"/>
    <w:rsid w:val="0050545E"/>
    <w:rsid w:val="00507889"/>
    <w:rsid w:val="00507DA2"/>
    <w:rsid w:val="005106C2"/>
    <w:rsid w:val="00511729"/>
    <w:rsid w:val="00513ADD"/>
    <w:rsid w:val="005159F9"/>
    <w:rsid w:val="005200F5"/>
    <w:rsid w:val="00522324"/>
    <w:rsid w:val="00526131"/>
    <w:rsid w:val="00526D8D"/>
    <w:rsid w:val="00531941"/>
    <w:rsid w:val="00532315"/>
    <w:rsid w:val="00541147"/>
    <w:rsid w:val="0054129D"/>
    <w:rsid w:val="005427EA"/>
    <w:rsid w:val="0054532F"/>
    <w:rsid w:val="005501C9"/>
    <w:rsid w:val="005555C2"/>
    <w:rsid w:val="00556F66"/>
    <w:rsid w:val="0056031D"/>
    <w:rsid w:val="00560D20"/>
    <w:rsid w:val="005660B5"/>
    <w:rsid w:val="00567B1D"/>
    <w:rsid w:val="00572802"/>
    <w:rsid w:val="0057356D"/>
    <w:rsid w:val="0057389B"/>
    <w:rsid w:val="00576097"/>
    <w:rsid w:val="005810E3"/>
    <w:rsid w:val="0058165A"/>
    <w:rsid w:val="00583F6B"/>
    <w:rsid w:val="00584264"/>
    <w:rsid w:val="00584F4F"/>
    <w:rsid w:val="00584FA3"/>
    <w:rsid w:val="00591762"/>
    <w:rsid w:val="005934BB"/>
    <w:rsid w:val="00594932"/>
    <w:rsid w:val="005A006F"/>
    <w:rsid w:val="005A1451"/>
    <w:rsid w:val="005A280D"/>
    <w:rsid w:val="005A3CA0"/>
    <w:rsid w:val="005A4152"/>
    <w:rsid w:val="005A75B7"/>
    <w:rsid w:val="005B1253"/>
    <w:rsid w:val="005B4229"/>
    <w:rsid w:val="005B4F69"/>
    <w:rsid w:val="005B5A86"/>
    <w:rsid w:val="005B5E19"/>
    <w:rsid w:val="005B61E0"/>
    <w:rsid w:val="005B7771"/>
    <w:rsid w:val="005C4EC9"/>
    <w:rsid w:val="005C6330"/>
    <w:rsid w:val="005C6A8C"/>
    <w:rsid w:val="005D6292"/>
    <w:rsid w:val="005D737B"/>
    <w:rsid w:val="005E128F"/>
    <w:rsid w:val="005E1D59"/>
    <w:rsid w:val="005E2F6D"/>
    <w:rsid w:val="005E64C5"/>
    <w:rsid w:val="005F0CA7"/>
    <w:rsid w:val="005F55C7"/>
    <w:rsid w:val="005F699B"/>
    <w:rsid w:val="005F6B07"/>
    <w:rsid w:val="00601381"/>
    <w:rsid w:val="0060201F"/>
    <w:rsid w:val="00602DEE"/>
    <w:rsid w:val="00603DF3"/>
    <w:rsid w:val="00606944"/>
    <w:rsid w:val="00607764"/>
    <w:rsid w:val="006140A4"/>
    <w:rsid w:val="00614A3F"/>
    <w:rsid w:val="006156F6"/>
    <w:rsid w:val="00616F28"/>
    <w:rsid w:val="0062287C"/>
    <w:rsid w:val="0062777D"/>
    <w:rsid w:val="0063424C"/>
    <w:rsid w:val="00636522"/>
    <w:rsid w:val="006368A1"/>
    <w:rsid w:val="006379B7"/>
    <w:rsid w:val="00640206"/>
    <w:rsid w:val="00640770"/>
    <w:rsid w:val="00645AA4"/>
    <w:rsid w:val="006466E5"/>
    <w:rsid w:val="0065120E"/>
    <w:rsid w:val="0065197B"/>
    <w:rsid w:val="0065327F"/>
    <w:rsid w:val="006573CE"/>
    <w:rsid w:val="00660E21"/>
    <w:rsid w:val="00667C33"/>
    <w:rsid w:val="0067551C"/>
    <w:rsid w:val="00681B62"/>
    <w:rsid w:val="00682B38"/>
    <w:rsid w:val="0068586D"/>
    <w:rsid w:val="00686E41"/>
    <w:rsid w:val="006906EB"/>
    <w:rsid w:val="00692934"/>
    <w:rsid w:val="006929DF"/>
    <w:rsid w:val="00692AEF"/>
    <w:rsid w:val="0069361B"/>
    <w:rsid w:val="00694A29"/>
    <w:rsid w:val="00695DED"/>
    <w:rsid w:val="006A16CD"/>
    <w:rsid w:val="006A30A9"/>
    <w:rsid w:val="006A71EF"/>
    <w:rsid w:val="006B0CBE"/>
    <w:rsid w:val="006B1097"/>
    <w:rsid w:val="006B37D9"/>
    <w:rsid w:val="006B61E1"/>
    <w:rsid w:val="006C7C86"/>
    <w:rsid w:val="006D1C26"/>
    <w:rsid w:val="006D6B21"/>
    <w:rsid w:val="006E0629"/>
    <w:rsid w:val="006E141E"/>
    <w:rsid w:val="006E1D8B"/>
    <w:rsid w:val="006E23D5"/>
    <w:rsid w:val="006E26F8"/>
    <w:rsid w:val="006E6D73"/>
    <w:rsid w:val="006F42F4"/>
    <w:rsid w:val="006F76F1"/>
    <w:rsid w:val="00701727"/>
    <w:rsid w:val="00701B52"/>
    <w:rsid w:val="0070220C"/>
    <w:rsid w:val="00702B85"/>
    <w:rsid w:val="007030E1"/>
    <w:rsid w:val="0070360F"/>
    <w:rsid w:val="00706897"/>
    <w:rsid w:val="007068CC"/>
    <w:rsid w:val="00711D21"/>
    <w:rsid w:val="00712F46"/>
    <w:rsid w:val="00714F82"/>
    <w:rsid w:val="007174B3"/>
    <w:rsid w:val="007213D0"/>
    <w:rsid w:val="0072741F"/>
    <w:rsid w:val="00727D93"/>
    <w:rsid w:val="00733915"/>
    <w:rsid w:val="00742443"/>
    <w:rsid w:val="00742FCE"/>
    <w:rsid w:val="007527E9"/>
    <w:rsid w:val="00755EB4"/>
    <w:rsid w:val="0075630D"/>
    <w:rsid w:val="007575AF"/>
    <w:rsid w:val="00757670"/>
    <w:rsid w:val="007600C0"/>
    <w:rsid w:val="00760EE0"/>
    <w:rsid w:val="00761A2B"/>
    <w:rsid w:val="0076577A"/>
    <w:rsid w:val="00766743"/>
    <w:rsid w:val="007674A9"/>
    <w:rsid w:val="007719C7"/>
    <w:rsid w:val="00772834"/>
    <w:rsid w:val="007730A7"/>
    <w:rsid w:val="0077589D"/>
    <w:rsid w:val="007773AE"/>
    <w:rsid w:val="0077756B"/>
    <w:rsid w:val="007801BC"/>
    <w:rsid w:val="00783811"/>
    <w:rsid w:val="0078769A"/>
    <w:rsid w:val="007902FC"/>
    <w:rsid w:val="0079113C"/>
    <w:rsid w:val="0079305F"/>
    <w:rsid w:val="00795E58"/>
    <w:rsid w:val="007A0340"/>
    <w:rsid w:val="007A0798"/>
    <w:rsid w:val="007A3449"/>
    <w:rsid w:val="007A63C5"/>
    <w:rsid w:val="007A7E57"/>
    <w:rsid w:val="007B1097"/>
    <w:rsid w:val="007B1A7A"/>
    <w:rsid w:val="007B301A"/>
    <w:rsid w:val="007B30DE"/>
    <w:rsid w:val="007B36B4"/>
    <w:rsid w:val="007B657F"/>
    <w:rsid w:val="007C0D1C"/>
    <w:rsid w:val="007C3E60"/>
    <w:rsid w:val="007C5879"/>
    <w:rsid w:val="007C68D3"/>
    <w:rsid w:val="007D020C"/>
    <w:rsid w:val="007D307F"/>
    <w:rsid w:val="007D3740"/>
    <w:rsid w:val="007D4FCF"/>
    <w:rsid w:val="007D5ABB"/>
    <w:rsid w:val="007D70CA"/>
    <w:rsid w:val="007E2F59"/>
    <w:rsid w:val="007E7CA5"/>
    <w:rsid w:val="007F194B"/>
    <w:rsid w:val="007F3FA3"/>
    <w:rsid w:val="007F43F8"/>
    <w:rsid w:val="007F5DED"/>
    <w:rsid w:val="00804AFD"/>
    <w:rsid w:val="008064CE"/>
    <w:rsid w:val="00806654"/>
    <w:rsid w:val="00812E8C"/>
    <w:rsid w:val="008163EE"/>
    <w:rsid w:val="008168F1"/>
    <w:rsid w:val="00816A3A"/>
    <w:rsid w:val="00817CEE"/>
    <w:rsid w:val="00821A96"/>
    <w:rsid w:val="00826963"/>
    <w:rsid w:val="00826A11"/>
    <w:rsid w:val="008271DD"/>
    <w:rsid w:val="00831FA3"/>
    <w:rsid w:val="00832A2D"/>
    <w:rsid w:val="00833404"/>
    <w:rsid w:val="00837CB6"/>
    <w:rsid w:val="00840ED4"/>
    <w:rsid w:val="00841802"/>
    <w:rsid w:val="008418A3"/>
    <w:rsid w:val="0084218C"/>
    <w:rsid w:val="00842C48"/>
    <w:rsid w:val="00846648"/>
    <w:rsid w:val="00851896"/>
    <w:rsid w:val="00853255"/>
    <w:rsid w:val="0085541A"/>
    <w:rsid w:val="0086110A"/>
    <w:rsid w:val="008612D6"/>
    <w:rsid w:val="008651D1"/>
    <w:rsid w:val="00872C46"/>
    <w:rsid w:val="00875A82"/>
    <w:rsid w:val="00884707"/>
    <w:rsid w:val="008879C4"/>
    <w:rsid w:val="00890BCF"/>
    <w:rsid w:val="00891BD3"/>
    <w:rsid w:val="008944CD"/>
    <w:rsid w:val="00895B9F"/>
    <w:rsid w:val="008A1E29"/>
    <w:rsid w:val="008A1E6D"/>
    <w:rsid w:val="008A23C6"/>
    <w:rsid w:val="008A5EAE"/>
    <w:rsid w:val="008A687C"/>
    <w:rsid w:val="008A6D05"/>
    <w:rsid w:val="008B2068"/>
    <w:rsid w:val="008B70A2"/>
    <w:rsid w:val="008C2911"/>
    <w:rsid w:val="008C2D6C"/>
    <w:rsid w:val="008C3580"/>
    <w:rsid w:val="008C5630"/>
    <w:rsid w:val="008C7FB8"/>
    <w:rsid w:val="008D30CD"/>
    <w:rsid w:val="008D3F07"/>
    <w:rsid w:val="008D5F6B"/>
    <w:rsid w:val="008D7030"/>
    <w:rsid w:val="008D7CDD"/>
    <w:rsid w:val="008E3B41"/>
    <w:rsid w:val="008F0DAC"/>
    <w:rsid w:val="008F7EB9"/>
    <w:rsid w:val="0090767E"/>
    <w:rsid w:val="00907BC3"/>
    <w:rsid w:val="0091495A"/>
    <w:rsid w:val="00914C01"/>
    <w:rsid w:val="009153DB"/>
    <w:rsid w:val="00917918"/>
    <w:rsid w:val="0092266A"/>
    <w:rsid w:val="00923D30"/>
    <w:rsid w:val="0092750A"/>
    <w:rsid w:val="00932903"/>
    <w:rsid w:val="00932E78"/>
    <w:rsid w:val="0093526E"/>
    <w:rsid w:val="00936208"/>
    <w:rsid w:val="00937D4C"/>
    <w:rsid w:val="00942722"/>
    <w:rsid w:val="00944CD8"/>
    <w:rsid w:val="00945147"/>
    <w:rsid w:val="009451BC"/>
    <w:rsid w:val="009465EC"/>
    <w:rsid w:val="00947620"/>
    <w:rsid w:val="00947BA9"/>
    <w:rsid w:val="00950960"/>
    <w:rsid w:val="009510EF"/>
    <w:rsid w:val="00955146"/>
    <w:rsid w:val="00956671"/>
    <w:rsid w:val="0096124D"/>
    <w:rsid w:val="00962C3D"/>
    <w:rsid w:val="00963D45"/>
    <w:rsid w:val="00966D07"/>
    <w:rsid w:val="00966EB2"/>
    <w:rsid w:val="009677D8"/>
    <w:rsid w:val="00970F2A"/>
    <w:rsid w:val="00971E42"/>
    <w:rsid w:val="00972A32"/>
    <w:rsid w:val="00974D59"/>
    <w:rsid w:val="00976657"/>
    <w:rsid w:val="00977B12"/>
    <w:rsid w:val="00977BA5"/>
    <w:rsid w:val="00977BC9"/>
    <w:rsid w:val="00982B92"/>
    <w:rsid w:val="00984BD9"/>
    <w:rsid w:val="00984C9F"/>
    <w:rsid w:val="00990DAF"/>
    <w:rsid w:val="00991CFF"/>
    <w:rsid w:val="00992B29"/>
    <w:rsid w:val="00992CD8"/>
    <w:rsid w:val="009959F2"/>
    <w:rsid w:val="0099749E"/>
    <w:rsid w:val="00997AC3"/>
    <w:rsid w:val="009A2E36"/>
    <w:rsid w:val="009A5275"/>
    <w:rsid w:val="009B0DD6"/>
    <w:rsid w:val="009B110E"/>
    <w:rsid w:val="009B22E6"/>
    <w:rsid w:val="009B230A"/>
    <w:rsid w:val="009B248F"/>
    <w:rsid w:val="009B2DF1"/>
    <w:rsid w:val="009B4DFE"/>
    <w:rsid w:val="009B72F3"/>
    <w:rsid w:val="009C049E"/>
    <w:rsid w:val="009C19B6"/>
    <w:rsid w:val="009C2A26"/>
    <w:rsid w:val="009C3D1C"/>
    <w:rsid w:val="009D2AF7"/>
    <w:rsid w:val="009D35D0"/>
    <w:rsid w:val="009E0A17"/>
    <w:rsid w:val="009E2D48"/>
    <w:rsid w:val="009E49E6"/>
    <w:rsid w:val="009E566C"/>
    <w:rsid w:val="009E62BA"/>
    <w:rsid w:val="00A00B0A"/>
    <w:rsid w:val="00A0180E"/>
    <w:rsid w:val="00A03882"/>
    <w:rsid w:val="00A0666F"/>
    <w:rsid w:val="00A06B1D"/>
    <w:rsid w:val="00A1460F"/>
    <w:rsid w:val="00A159D4"/>
    <w:rsid w:val="00A169FE"/>
    <w:rsid w:val="00A2077D"/>
    <w:rsid w:val="00A22432"/>
    <w:rsid w:val="00A26DAC"/>
    <w:rsid w:val="00A3561D"/>
    <w:rsid w:val="00A35C99"/>
    <w:rsid w:val="00A40FB0"/>
    <w:rsid w:val="00A42949"/>
    <w:rsid w:val="00A43C45"/>
    <w:rsid w:val="00A449B8"/>
    <w:rsid w:val="00A4513B"/>
    <w:rsid w:val="00A45255"/>
    <w:rsid w:val="00A5066E"/>
    <w:rsid w:val="00A50AB3"/>
    <w:rsid w:val="00A52FED"/>
    <w:rsid w:val="00A531FE"/>
    <w:rsid w:val="00A54C34"/>
    <w:rsid w:val="00A55138"/>
    <w:rsid w:val="00A553FE"/>
    <w:rsid w:val="00A56A31"/>
    <w:rsid w:val="00A6393A"/>
    <w:rsid w:val="00A64FB8"/>
    <w:rsid w:val="00A65E3C"/>
    <w:rsid w:val="00A66252"/>
    <w:rsid w:val="00A73E32"/>
    <w:rsid w:val="00A749A4"/>
    <w:rsid w:val="00A76F73"/>
    <w:rsid w:val="00A775D8"/>
    <w:rsid w:val="00A84297"/>
    <w:rsid w:val="00A8770E"/>
    <w:rsid w:val="00A93031"/>
    <w:rsid w:val="00A93F50"/>
    <w:rsid w:val="00A9467A"/>
    <w:rsid w:val="00A9636B"/>
    <w:rsid w:val="00AA0062"/>
    <w:rsid w:val="00AB0181"/>
    <w:rsid w:val="00AB038B"/>
    <w:rsid w:val="00AB1CAB"/>
    <w:rsid w:val="00AB550C"/>
    <w:rsid w:val="00AB560A"/>
    <w:rsid w:val="00AB5C62"/>
    <w:rsid w:val="00AB6495"/>
    <w:rsid w:val="00AB6E49"/>
    <w:rsid w:val="00AB7725"/>
    <w:rsid w:val="00AC3141"/>
    <w:rsid w:val="00AC3F4E"/>
    <w:rsid w:val="00AC58BD"/>
    <w:rsid w:val="00AC778C"/>
    <w:rsid w:val="00AC792A"/>
    <w:rsid w:val="00AD19E6"/>
    <w:rsid w:val="00AD3568"/>
    <w:rsid w:val="00AD571B"/>
    <w:rsid w:val="00AD7224"/>
    <w:rsid w:val="00AE0256"/>
    <w:rsid w:val="00AE1C19"/>
    <w:rsid w:val="00AE6BDA"/>
    <w:rsid w:val="00AF1055"/>
    <w:rsid w:val="00AF2BE8"/>
    <w:rsid w:val="00AF4071"/>
    <w:rsid w:val="00AF4CD5"/>
    <w:rsid w:val="00AF5C7C"/>
    <w:rsid w:val="00AF712C"/>
    <w:rsid w:val="00AF74CB"/>
    <w:rsid w:val="00AF7961"/>
    <w:rsid w:val="00B0190F"/>
    <w:rsid w:val="00B040EC"/>
    <w:rsid w:val="00B05CE3"/>
    <w:rsid w:val="00B067FA"/>
    <w:rsid w:val="00B076D6"/>
    <w:rsid w:val="00B118F8"/>
    <w:rsid w:val="00B121FD"/>
    <w:rsid w:val="00B12B4A"/>
    <w:rsid w:val="00B17715"/>
    <w:rsid w:val="00B22562"/>
    <w:rsid w:val="00B2314E"/>
    <w:rsid w:val="00B248E8"/>
    <w:rsid w:val="00B37A26"/>
    <w:rsid w:val="00B43819"/>
    <w:rsid w:val="00B45093"/>
    <w:rsid w:val="00B47642"/>
    <w:rsid w:val="00B51A82"/>
    <w:rsid w:val="00B531A8"/>
    <w:rsid w:val="00B57837"/>
    <w:rsid w:val="00B57AE5"/>
    <w:rsid w:val="00B60E2E"/>
    <w:rsid w:val="00B61CC4"/>
    <w:rsid w:val="00B652CF"/>
    <w:rsid w:val="00B662CB"/>
    <w:rsid w:val="00B67E21"/>
    <w:rsid w:val="00B71385"/>
    <w:rsid w:val="00B72BDB"/>
    <w:rsid w:val="00B764DA"/>
    <w:rsid w:val="00B773E8"/>
    <w:rsid w:val="00B8002F"/>
    <w:rsid w:val="00B800D4"/>
    <w:rsid w:val="00B82437"/>
    <w:rsid w:val="00B82B40"/>
    <w:rsid w:val="00B86EB1"/>
    <w:rsid w:val="00B87AF1"/>
    <w:rsid w:val="00B91284"/>
    <w:rsid w:val="00B92461"/>
    <w:rsid w:val="00B94466"/>
    <w:rsid w:val="00B95116"/>
    <w:rsid w:val="00B977C5"/>
    <w:rsid w:val="00BA047C"/>
    <w:rsid w:val="00BA326C"/>
    <w:rsid w:val="00BA5A44"/>
    <w:rsid w:val="00BA6BBE"/>
    <w:rsid w:val="00BB03F9"/>
    <w:rsid w:val="00BB2E97"/>
    <w:rsid w:val="00BB5475"/>
    <w:rsid w:val="00BB5BC7"/>
    <w:rsid w:val="00BC0EFB"/>
    <w:rsid w:val="00BC26AC"/>
    <w:rsid w:val="00BC6FF6"/>
    <w:rsid w:val="00BC7C0F"/>
    <w:rsid w:val="00BD03D1"/>
    <w:rsid w:val="00BD0659"/>
    <w:rsid w:val="00BD4F3C"/>
    <w:rsid w:val="00BE0256"/>
    <w:rsid w:val="00BE340A"/>
    <w:rsid w:val="00BE5BA9"/>
    <w:rsid w:val="00BE76B6"/>
    <w:rsid w:val="00BF3B42"/>
    <w:rsid w:val="00BF53D7"/>
    <w:rsid w:val="00BF7EAD"/>
    <w:rsid w:val="00C022E0"/>
    <w:rsid w:val="00C037D7"/>
    <w:rsid w:val="00C0727F"/>
    <w:rsid w:val="00C11438"/>
    <w:rsid w:val="00C11F8D"/>
    <w:rsid w:val="00C13226"/>
    <w:rsid w:val="00C167F5"/>
    <w:rsid w:val="00C16B05"/>
    <w:rsid w:val="00C17B16"/>
    <w:rsid w:val="00C311FF"/>
    <w:rsid w:val="00C3136C"/>
    <w:rsid w:val="00C32522"/>
    <w:rsid w:val="00C32663"/>
    <w:rsid w:val="00C33551"/>
    <w:rsid w:val="00C33C4A"/>
    <w:rsid w:val="00C345E3"/>
    <w:rsid w:val="00C422B3"/>
    <w:rsid w:val="00C44533"/>
    <w:rsid w:val="00C46210"/>
    <w:rsid w:val="00C51A14"/>
    <w:rsid w:val="00C53234"/>
    <w:rsid w:val="00C551E1"/>
    <w:rsid w:val="00C5543F"/>
    <w:rsid w:val="00C56DE6"/>
    <w:rsid w:val="00C6116C"/>
    <w:rsid w:val="00C627ED"/>
    <w:rsid w:val="00C66179"/>
    <w:rsid w:val="00C6738A"/>
    <w:rsid w:val="00C73544"/>
    <w:rsid w:val="00C74BED"/>
    <w:rsid w:val="00C75B75"/>
    <w:rsid w:val="00C84525"/>
    <w:rsid w:val="00C84921"/>
    <w:rsid w:val="00C914C3"/>
    <w:rsid w:val="00C91E70"/>
    <w:rsid w:val="00C921BA"/>
    <w:rsid w:val="00C93C32"/>
    <w:rsid w:val="00C9409F"/>
    <w:rsid w:val="00C95373"/>
    <w:rsid w:val="00C969D6"/>
    <w:rsid w:val="00CA302C"/>
    <w:rsid w:val="00CA7DD6"/>
    <w:rsid w:val="00CB0939"/>
    <w:rsid w:val="00CB178B"/>
    <w:rsid w:val="00CB1E20"/>
    <w:rsid w:val="00CB55D3"/>
    <w:rsid w:val="00CB6CF0"/>
    <w:rsid w:val="00CB6EA6"/>
    <w:rsid w:val="00CC0598"/>
    <w:rsid w:val="00CC494A"/>
    <w:rsid w:val="00CC790A"/>
    <w:rsid w:val="00CD2469"/>
    <w:rsid w:val="00CD2C29"/>
    <w:rsid w:val="00CE0E77"/>
    <w:rsid w:val="00CE3E0B"/>
    <w:rsid w:val="00CE462B"/>
    <w:rsid w:val="00CE5748"/>
    <w:rsid w:val="00CE58B6"/>
    <w:rsid w:val="00CE6106"/>
    <w:rsid w:val="00CE6DDA"/>
    <w:rsid w:val="00CE7924"/>
    <w:rsid w:val="00CF0603"/>
    <w:rsid w:val="00CF1657"/>
    <w:rsid w:val="00CF2371"/>
    <w:rsid w:val="00CF276E"/>
    <w:rsid w:val="00CF55C2"/>
    <w:rsid w:val="00D01090"/>
    <w:rsid w:val="00D0121F"/>
    <w:rsid w:val="00D01591"/>
    <w:rsid w:val="00D01903"/>
    <w:rsid w:val="00D0223E"/>
    <w:rsid w:val="00D04A2D"/>
    <w:rsid w:val="00D1381A"/>
    <w:rsid w:val="00D14428"/>
    <w:rsid w:val="00D16ADA"/>
    <w:rsid w:val="00D2126C"/>
    <w:rsid w:val="00D21373"/>
    <w:rsid w:val="00D226C8"/>
    <w:rsid w:val="00D23C26"/>
    <w:rsid w:val="00D26265"/>
    <w:rsid w:val="00D267A2"/>
    <w:rsid w:val="00D2784C"/>
    <w:rsid w:val="00D317F8"/>
    <w:rsid w:val="00D31922"/>
    <w:rsid w:val="00D32C0E"/>
    <w:rsid w:val="00D3337B"/>
    <w:rsid w:val="00D342CF"/>
    <w:rsid w:val="00D3701C"/>
    <w:rsid w:val="00D457A9"/>
    <w:rsid w:val="00D46EAE"/>
    <w:rsid w:val="00D54B71"/>
    <w:rsid w:val="00D55BF8"/>
    <w:rsid w:val="00D57EF7"/>
    <w:rsid w:val="00D7050F"/>
    <w:rsid w:val="00D7261C"/>
    <w:rsid w:val="00D731CF"/>
    <w:rsid w:val="00D735CD"/>
    <w:rsid w:val="00D73883"/>
    <w:rsid w:val="00D76C52"/>
    <w:rsid w:val="00D822B2"/>
    <w:rsid w:val="00D91CB2"/>
    <w:rsid w:val="00D94AE8"/>
    <w:rsid w:val="00DA0900"/>
    <w:rsid w:val="00DA4419"/>
    <w:rsid w:val="00DA738B"/>
    <w:rsid w:val="00DB545D"/>
    <w:rsid w:val="00DC1516"/>
    <w:rsid w:val="00DC3B2E"/>
    <w:rsid w:val="00DC3EB1"/>
    <w:rsid w:val="00DC4FCF"/>
    <w:rsid w:val="00DD64E9"/>
    <w:rsid w:val="00DD6965"/>
    <w:rsid w:val="00DD6C03"/>
    <w:rsid w:val="00DD6DD3"/>
    <w:rsid w:val="00DD7595"/>
    <w:rsid w:val="00DD7DC5"/>
    <w:rsid w:val="00DE3D5A"/>
    <w:rsid w:val="00DE62C3"/>
    <w:rsid w:val="00DE7C93"/>
    <w:rsid w:val="00DF1595"/>
    <w:rsid w:val="00DF2E8C"/>
    <w:rsid w:val="00DF4118"/>
    <w:rsid w:val="00DF69E2"/>
    <w:rsid w:val="00E01E18"/>
    <w:rsid w:val="00E10840"/>
    <w:rsid w:val="00E11A77"/>
    <w:rsid w:val="00E16208"/>
    <w:rsid w:val="00E1645F"/>
    <w:rsid w:val="00E24A90"/>
    <w:rsid w:val="00E27DF2"/>
    <w:rsid w:val="00E3381D"/>
    <w:rsid w:val="00E347A0"/>
    <w:rsid w:val="00E526C7"/>
    <w:rsid w:val="00E60431"/>
    <w:rsid w:val="00E63DDD"/>
    <w:rsid w:val="00E646AC"/>
    <w:rsid w:val="00E72953"/>
    <w:rsid w:val="00E757EC"/>
    <w:rsid w:val="00E75CD0"/>
    <w:rsid w:val="00E76A6F"/>
    <w:rsid w:val="00E77D98"/>
    <w:rsid w:val="00E77DB9"/>
    <w:rsid w:val="00E8166E"/>
    <w:rsid w:val="00E82EB4"/>
    <w:rsid w:val="00E84939"/>
    <w:rsid w:val="00E855BE"/>
    <w:rsid w:val="00E91579"/>
    <w:rsid w:val="00E91A8D"/>
    <w:rsid w:val="00E938E2"/>
    <w:rsid w:val="00E94627"/>
    <w:rsid w:val="00E94FB0"/>
    <w:rsid w:val="00E95299"/>
    <w:rsid w:val="00E95A5A"/>
    <w:rsid w:val="00E97429"/>
    <w:rsid w:val="00E974BC"/>
    <w:rsid w:val="00EA08FC"/>
    <w:rsid w:val="00EA11B0"/>
    <w:rsid w:val="00EA11D7"/>
    <w:rsid w:val="00EA3E60"/>
    <w:rsid w:val="00EA53BC"/>
    <w:rsid w:val="00EA5CF6"/>
    <w:rsid w:val="00EA6CE3"/>
    <w:rsid w:val="00EB06AB"/>
    <w:rsid w:val="00EB133C"/>
    <w:rsid w:val="00EB53A5"/>
    <w:rsid w:val="00EB772E"/>
    <w:rsid w:val="00EB79AD"/>
    <w:rsid w:val="00EC0479"/>
    <w:rsid w:val="00EC36F8"/>
    <w:rsid w:val="00ED1D33"/>
    <w:rsid w:val="00ED212E"/>
    <w:rsid w:val="00ED27EE"/>
    <w:rsid w:val="00ED34DF"/>
    <w:rsid w:val="00ED45BD"/>
    <w:rsid w:val="00ED7F59"/>
    <w:rsid w:val="00EE5133"/>
    <w:rsid w:val="00EF33F5"/>
    <w:rsid w:val="00EF58F9"/>
    <w:rsid w:val="00EF648D"/>
    <w:rsid w:val="00F008EE"/>
    <w:rsid w:val="00F00FFF"/>
    <w:rsid w:val="00F027F8"/>
    <w:rsid w:val="00F04F74"/>
    <w:rsid w:val="00F0533E"/>
    <w:rsid w:val="00F05701"/>
    <w:rsid w:val="00F065A8"/>
    <w:rsid w:val="00F075CF"/>
    <w:rsid w:val="00F10512"/>
    <w:rsid w:val="00F11B13"/>
    <w:rsid w:val="00F13C99"/>
    <w:rsid w:val="00F22834"/>
    <w:rsid w:val="00F235E3"/>
    <w:rsid w:val="00F24358"/>
    <w:rsid w:val="00F247EA"/>
    <w:rsid w:val="00F3273C"/>
    <w:rsid w:val="00F32996"/>
    <w:rsid w:val="00F356E8"/>
    <w:rsid w:val="00F36052"/>
    <w:rsid w:val="00F40C1B"/>
    <w:rsid w:val="00F440C4"/>
    <w:rsid w:val="00F45826"/>
    <w:rsid w:val="00F52D93"/>
    <w:rsid w:val="00F56FAC"/>
    <w:rsid w:val="00F570A5"/>
    <w:rsid w:val="00F57E3F"/>
    <w:rsid w:val="00F57F86"/>
    <w:rsid w:val="00F61758"/>
    <w:rsid w:val="00F66683"/>
    <w:rsid w:val="00F7326C"/>
    <w:rsid w:val="00F73387"/>
    <w:rsid w:val="00F831AD"/>
    <w:rsid w:val="00F83948"/>
    <w:rsid w:val="00F84C1C"/>
    <w:rsid w:val="00F86A47"/>
    <w:rsid w:val="00F86A56"/>
    <w:rsid w:val="00F87571"/>
    <w:rsid w:val="00F94AF7"/>
    <w:rsid w:val="00F95C09"/>
    <w:rsid w:val="00FA2576"/>
    <w:rsid w:val="00FA4490"/>
    <w:rsid w:val="00FB0A76"/>
    <w:rsid w:val="00FB4BC6"/>
    <w:rsid w:val="00FB653C"/>
    <w:rsid w:val="00FB7BA5"/>
    <w:rsid w:val="00FC24C7"/>
    <w:rsid w:val="00FC33F7"/>
    <w:rsid w:val="00FC4028"/>
    <w:rsid w:val="00FC4643"/>
    <w:rsid w:val="00FD13FE"/>
    <w:rsid w:val="00FD1D0E"/>
    <w:rsid w:val="00FD323A"/>
    <w:rsid w:val="00FD6B7A"/>
    <w:rsid w:val="00FE0D30"/>
    <w:rsid w:val="00FE1549"/>
    <w:rsid w:val="00FE24CE"/>
    <w:rsid w:val="00FE30B8"/>
    <w:rsid w:val="00FE3C3A"/>
    <w:rsid w:val="00FE5617"/>
    <w:rsid w:val="00FF0402"/>
    <w:rsid w:val="00FF2DA8"/>
    <w:rsid w:val="00FF4796"/>
    <w:rsid w:val="00FF50BD"/>
    <w:rsid w:val="00FF719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paragraph" w:styleId="berarbeitung">
    <w:name w:val="Revision"/>
    <w:hidden/>
    <w:uiPriority w:val="99"/>
    <w:semiHidden/>
    <w:rsid w:val="00FE24C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19F2C-AEAA-4D28-A746-9A619841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1467</Words>
  <Characters>9178</Characters>
  <Application>Microsoft Office Word</Application>
  <DocSecurity>2</DocSecurity>
  <Lines>76</Lines>
  <Paragraphs>21</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10624</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2020-10-15T08:27:00Z</dcterms:created>
  <dcterms:modified xsi:type="dcterms:W3CDTF">2020-10-27T08:52:00Z</dcterms:modified>
</cp:coreProperties>
</file>