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FE56C" w14:textId="77777777" w:rsidR="00284EFC" w:rsidRDefault="00284EFC" w:rsidP="008A3643">
      <w:pPr>
        <w:pStyle w:val="Textkrper2"/>
        <w:tabs>
          <w:tab w:val="left" w:pos="7230"/>
        </w:tabs>
        <w:ind w:right="1984"/>
        <w:rPr>
          <w:lang w:val="en-US"/>
        </w:rPr>
      </w:pPr>
    </w:p>
    <w:p w14:paraId="66215352" w14:textId="760AA070" w:rsidR="00F84A66" w:rsidRPr="000E6D89" w:rsidRDefault="006B2198" w:rsidP="008A3643">
      <w:pPr>
        <w:pStyle w:val="Textkrper2"/>
        <w:tabs>
          <w:tab w:val="left" w:pos="8505"/>
        </w:tabs>
        <w:ind w:right="0"/>
        <w:rPr>
          <w:lang w:val="de-DE"/>
        </w:rPr>
      </w:pPr>
      <w:r w:rsidRPr="000E6D89">
        <w:rPr>
          <w:lang w:val="de-DE"/>
        </w:rPr>
        <w:t xml:space="preserve">MTU </w:t>
      </w:r>
      <w:r w:rsidR="009158C6" w:rsidRPr="000E6D89">
        <w:rPr>
          <w:lang w:val="de-DE"/>
        </w:rPr>
        <w:t xml:space="preserve">Maintenance </w:t>
      </w:r>
      <w:r w:rsidR="000E6D89" w:rsidRPr="000E6D89">
        <w:rPr>
          <w:lang w:val="de-DE"/>
        </w:rPr>
        <w:t>eröffnet Büro im L</w:t>
      </w:r>
      <w:r w:rsidR="000E6D89">
        <w:rPr>
          <w:lang w:val="de-DE"/>
        </w:rPr>
        <w:t>uftfahrtzentrum</w:t>
      </w:r>
      <w:r w:rsidR="00FA18AE" w:rsidRPr="000E6D89">
        <w:rPr>
          <w:lang w:val="de-DE"/>
        </w:rPr>
        <w:t xml:space="preserve"> </w:t>
      </w:r>
      <w:r w:rsidR="00CB3D81" w:rsidRPr="000E6D89">
        <w:rPr>
          <w:lang w:val="de-DE"/>
        </w:rPr>
        <w:t>Dubai</w:t>
      </w:r>
      <w:r w:rsidR="00FA18AE" w:rsidRPr="000E6D89">
        <w:rPr>
          <w:lang w:val="de-DE"/>
        </w:rPr>
        <w:t xml:space="preserve"> </w:t>
      </w:r>
    </w:p>
    <w:p w14:paraId="278670FE" w14:textId="77777777" w:rsidR="009158C6" w:rsidRPr="000E6D89" w:rsidRDefault="009158C6" w:rsidP="00CB3D81">
      <w:pPr>
        <w:pStyle w:val="Textkrper2"/>
        <w:ind w:right="-851"/>
        <w:rPr>
          <w:lang w:val="de-DE"/>
        </w:rPr>
      </w:pPr>
    </w:p>
    <w:p w14:paraId="6BA991F1" w14:textId="2304EEC7" w:rsidR="00CB3D81" w:rsidRDefault="00CB3D81" w:rsidP="00862BCA">
      <w:pPr>
        <w:spacing w:line="280" w:lineRule="exact"/>
        <w:ind w:right="-567"/>
        <w:jc w:val="both"/>
        <w:rPr>
          <w:rFonts w:ascii="CorpoS" w:hAnsi="CorpoS" w:cs="Arial"/>
          <w:lang w:val="de-DE"/>
        </w:rPr>
      </w:pPr>
      <w:r w:rsidRPr="00627893">
        <w:rPr>
          <w:rFonts w:ascii="CorpoS" w:hAnsi="CorpoS"/>
          <w:lang w:val="de-DE"/>
        </w:rPr>
        <w:t>Dubai</w:t>
      </w:r>
      <w:r w:rsidR="009158C6" w:rsidRPr="00627893">
        <w:rPr>
          <w:rFonts w:ascii="CorpoS" w:hAnsi="CorpoS"/>
          <w:lang w:val="de-DE"/>
        </w:rPr>
        <w:t xml:space="preserve">, </w:t>
      </w:r>
      <w:r w:rsidRPr="00627893">
        <w:rPr>
          <w:rFonts w:ascii="CorpoS" w:hAnsi="CorpoS"/>
          <w:lang w:val="de-DE"/>
        </w:rPr>
        <w:t>24</w:t>
      </w:r>
      <w:r w:rsidR="000E6D89" w:rsidRPr="00627893">
        <w:rPr>
          <w:rFonts w:ascii="CorpoS" w:hAnsi="CorpoS"/>
          <w:lang w:val="de-DE"/>
        </w:rPr>
        <w:t xml:space="preserve">. </w:t>
      </w:r>
      <w:r w:rsidRPr="000E6D89">
        <w:rPr>
          <w:rFonts w:ascii="CorpoS" w:hAnsi="CorpoS"/>
          <w:lang w:val="de-DE"/>
        </w:rPr>
        <w:t>Februar</w:t>
      </w:r>
      <w:r w:rsidR="00A56D70" w:rsidRPr="000E6D89">
        <w:rPr>
          <w:rFonts w:ascii="CorpoS" w:hAnsi="CorpoS"/>
          <w:lang w:val="de-DE"/>
        </w:rPr>
        <w:t xml:space="preserve"> </w:t>
      </w:r>
      <w:r w:rsidR="009158C6" w:rsidRPr="000E6D89">
        <w:rPr>
          <w:rFonts w:ascii="CorpoS" w:hAnsi="CorpoS"/>
          <w:lang w:val="de-DE"/>
        </w:rPr>
        <w:t>2020</w:t>
      </w:r>
      <w:r w:rsidR="00A56D70" w:rsidRPr="000E6D89">
        <w:rPr>
          <w:rFonts w:ascii="CorpoS" w:hAnsi="CorpoS"/>
          <w:lang w:val="de-DE"/>
        </w:rPr>
        <w:t xml:space="preserve"> </w:t>
      </w:r>
      <w:r w:rsidR="009158C6" w:rsidRPr="000E6D89">
        <w:rPr>
          <w:rFonts w:ascii="CorpoS" w:hAnsi="CorpoS"/>
          <w:lang w:val="de-DE"/>
        </w:rPr>
        <w:t>–</w:t>
      </w:r>
      <w:r w:rsidR="00A56D70" w:rsidRPr="000E6D89">
        <w:rPr>
          <w:rFonts w:ascii="CorpoS" w:hAnsi="CorpoS"/>
          <w:lang w:val="de-DE"/>
        </w:rPr>
        <w:t xml:space="preserve"> </w:t>
      </w:r>
      <w:r w:rsidR="000E6D89" w:rsidRPr="000E6D89">
        <w:rPr>
          <w:rFonts w:ascii="CorpoS" w:hAnsi="CorpoS"/>
          <w:lang w:val="de-DE"/>
        </w:rPr>
        <w:t xml:space="preserve">Die </w:t>
      </w:r>
      <w:r w:rsidR="009158C6" w:rsidRPr="000E6D89">
        <w:rPr>
          <w:rFonts w:ascii="CorpoS" w:hAnsi="CorpoS"/>
          <w:lang w:val="de-DE"/>
        </w:rPr>
        <w:t xml:space="preserve">MTU Maintenance, </w:t>
      </w:r>
      <w:r w:rsidR="000E6D89" w:rsidRPr="000E6D89">
        <w:rPr>
          <w:rFonts w:ascii="CorpoS" w:hAnsi="CorpoS"/>
          <w:lang w:val="de-DE"/>
        </w:rPr>
        <w:t xml:space="preserve">der weltweit führende Anbieter von maßgeschneiderten Serviceleistungen für zivile Luftfahrtantriebe, hat </w:t>
      </w:r>
      <w:r w:rsidR="00F12FB6">
        <w:rPr>
          <w:rFonts w:ascii="CorpoS" w:hAnsi="CorpoS"/>
          <w:lang w:val="de-DE"/>
        </w:rPr>
        <w:t>ein Büro unweit des internationalen Flughafens von Dubai</w:t>
      </w:r>
      <w:r w:rsidR="00F12FB6" w:rsidRPr="000E6D89">
        <w:rPr>
          <w:rFonts w:ascii="CorpoS" w:eastAsia="Times New Roman" w:hAnsi="CorpoS" w:cs="Arial"/>
          <w:lang w:val="de-DE"/>
        </w:rPr>
        <w:t xml:space="preserve"> (DXB)</w:t>
      </w:r>
      <w:r w:rsidR="00F12FB6">
        <w:rPr>
          <w:rFonts w:ascii="CorpoS" w:eastAsia="Times New Roman" w:hAnsi="CorpoS" w:cs="Arial"/>
          <w:lang w:val="de-DE"/>
        </w:rPr>
        <w:t xml:space="preserve"> eröffnet. Dies hat das Unternehmen</w:t>
      </w:r>
      <w:r w:rsidR="00F12FB6" w:rsidRPr="000E6D89">
        <w:rPr>
          <w:rFonts w:ascii="CorpoS" w:hAnsi="CorpoS"/>
          <w:lang w:val="de-DE"/>
        </w:rPr>
        <w:t xml:space="preserve"> </w:t>
      </w:r>
      <w:r w:rsidR="000E6D89" w:rsidRPr="000E6D89">
        <w:rPr>
          <w:rFonts w:ascii="CorpoS" w:hAnsi="CorpoS"/>
          <w:lang w:val="de-DE"/>
        </w:rPr>
        <w:t xml:space="preserve">heute </w:t>
      </w:r>
      <w:r w:rsidR="00E130DD">
        <w:rPr>
          <w:rFonts w:ascii="CorpoS" w:hAnsi="CorpoS"/>
          <w:lang w:val="de-DE"/>
        </w:rPr>
        <w:t>auf</w:t>
      </w:r>
      <w:r w:rsidR="000E6D89" w:rsidRPr="000E6D89">
        <w:rPr>
          <w:rFonts w:ascii="CorpoS" w:hAnsi="CorpoS"/>
          <w:lang w:val="de-DE"/>
        </w:rPr>
        <w:t xml:space="preserve"> </w:t>
      </w:r>
      <w:r w:rsidR="000E6D89">
        <w:rPr>
          <w:rFonts w:ascii="CorpoS" w:hAnsi="CorpoS"/>
          <w:lang w:val="de-DE"/>
        </w:rPr>
        <w:t>der</w:t>
      </w:r>
      <w:r w:rsidR="004B6F5C" w:rsidRPr="000E6D89">
        <w:rPr>
          <w:rFonts w:ascii="CorpoS" w:hAnsi="CorpoS"/>
          <w:lang w:val="de-DE"/>
        </w:rPr>
        <w:t xml:space="preserve"> </w:t>
      </w:r>
      <w:r w:rsidRPr="000E6D89">
        <w:rPr>
          <w:rFonts w:ascii="CorpoS" w:hAnsi="CorpoS"/>
          <w:lang w:val="de-DE"/>
        </w:rPr>
        <w:t>MRO Middle East</w:t>
      </w:r>
      <w:r w:rsidR="00CD2901" w:rsidRPr="000E6D89">
        <w:rPr>
          <w:rFonts w:ascii="CorpoS" w:hAnsi="CorpoS"/>
          <w:lang w:val="de-DE"/>
        </w:rPr>
        <w:t xml:space="preserve"> </w:t>
      </w:r>
      <w:r w:rsidR="000E6D89">
        <w:rPr>
          <w:rFonts w:ascii="CorpoS" w:hAnsi="CorpoS"/>
          <w:lang w:val="de-DE"/>
        </w:rPr>
        <w:t>bekannt gegeben</w:t>
      </w:r>
      <w:r w:rsidR="00F12FB6">
        <w:rPr>
          <w:rFonts w:ascii="CorpoS" w:hAnsi="CorpoS"/>
          <w:lang w:val="de-DE"/>
        </w:rPr>
        <w:t>.</w:t>
      </w:r>
      <w:r w:rsidRPr="000E6D89">
        <w:rPr>
          <w:rFonts w:ascii="CorpoS" w:eastAsia="Times New Roman" w:hAnsi="CorpoS" w:cs="Arial"/>
          <w:lang w:val="de-DE"/>
        </w:rPr>
        <w:t xml:space="preserve"> </w:t>
      </w:r>
      <w:r w:rsidR="00902F4A" w:rsidRPr="00902F4A">
        <w:rPr>
          <w:rFonts w:ascii="CorpoS" w:eastAsia="Times New Roman" w:hAnsi="CorpoS" w:cs="Arial"/>
          <w:lang w:val="de-DE"/>
        </w:rPr>
        <w:t xml:space="preserve">Die </w:t>
      </w:r>
      <w:r w:rsidRPr="00902F4A">
        <w:rPr>
          <w:rFonts w:ascii="CorpoS" w:eastAsia="Times New Roman" w:hAnsi="CorpoS" w:cs="Arial"/>
          <w:lang w:val="de-DE"/>
        </w:rPr>
        <w:t xml:space="preserve">MTU </w:t>
      </w:r>
      <w:r w:rsidR="00902F4A" w:rsidRPr="00902F4A">
        <w:rPr>
          <w:rFonts w:ascii="CorpoS" w:eastAsia="Times New Roman" w:hAnsi="CorpoS" w:cs="Arial"/>
          <w:lang w:val="de-DE"/>
        </w:rPr>
        <w:t>war zwar schon immer in der Region vertreten, aber mit dieser Neueröff</w:t>
      </w:r>
      <w:r w:rsidR="00902F4A">
        <w:rPr>
          <w:rFonts w:ascii="CorpoS" w:eastAsia="Times New Roman" w:hAnsi="CorpoS" w:cs="Arial"/>
          <w:lang w:val="de-DE"/>
        </w:rPr>
        <w:t xml:space="preserve">nung </w:t>
      </w:r>
      <w:r w:rsidR="00E130DD">
        <w:rPr>
          <w:rFonts w:ascii="CorpoS" w:eastAsia="Times New Roman" w:hAnsi="CorpoS" w:cs="Arial"/>
          <w:lang w:val="de-DE"/>
        </w:rPr>
        <w:t>verstärkt sie nun ihre Präsenz vor Ort</w:t>
      </w:r>
      <w:r w:rsidR="00902F4A">
        <w:rPr>
          <w:rFonts w:ascii="CorpoS" w:eastAsia="Times New Roman" w:hAnsi="CorpoS" w:cs="Arial"/>
          <w:lang w:val="de-DE"/>
        </w:rPr>
        <w:t>.</w:t>
      </w:r>
      <w:r w:rsidRPr="00902F4A">
        <w:rPr>
          <w:rFonts w:ascii="CorpoS" w:hAnsi="CorpoS" w:cs="Arial"/>
          <w:lang w:val="de-DE"/>
        </w:rPr>
        <w:t xml:space="preserve"> </w:t>
      </w:r>
      <w:r w:rsidR="00CA0774" w:rsidRPr="00CA0774">
        <w:rPr>
          <w:rFonts w:ascii="CorpoS" w:hAnsi="CorpoS" w:cs="Arial"/>
          <w:lang w:val="de-DE"/>
        </w:rPr>
        <w:t xml:space="preserve">Das Unternehmen setzt damit seine globale </w:t>
      </w:r>
      <w:r w:rsidR="00F12FB6">
        <w:rPr>
          <w:rFonts w:ascii="CorpoS" w:hAnsi="CorpoS" w:cs="Arial"/>
          <w:lang w:val="de-DE"/>
        </w:rPr>
        <w:t>Ausbau</w:t>
      </w:r>
      <w:r w:rsidR="00CA0774" w:rsidRPr="00CA0774">
        <w:rPr>
          <w:rFonts w:ascii="CorpoS" w:hAnsi="CorpoS" w:cs="Arial"/>
          <w:lang w:val="de-DE"/>
        </w:rPr>
        <w:t xml:space="preserve">strategie fort </w:t>
      </w:r>
      <w:r w:rsidR="00CA0774">
        <w:rPr>
          <w:rFonts w:ascii="CorpoS" w:hAnsi="CorpoS" w:cs="Arial"/>
          <w:lang w:val="de-DE"/>
        </w:rPr>
        <w:t>–</w:t>
      </w:r>
      <w:r w:rsidR="00CA0774" w:rsidRPr="00CA0774">
        <w:rPr>
          <w:rFonts w:ascii="CorpoS" w:hAnsi="CorpoS" w:cs="Arial"/>
          <w:lang w:val="de-DE"/>
        </w:rPr>
        <w:t xml:space="preserve"> </w:t>
      </w:r>
      <w:r w:rsidR="00CA0774">
        <w:rPr>
          <w:rFonts w:ascii="CorpoS" w:hAnsi="CorpoS" w:cs="Arial"/>
          <w:lang w:val="de-DE"/>
        </w:rPr>
        <w:t>e</w:t>
      </w:r>
      <w:r w:rsidR="00CA0774" w:rsidRPr="00CA0774">
        <w:rPr>
          <w:rFonts w:ascii="CorpoS" w:hAnsi="CorpoS" w:cs="Arial"/>
          <w:lang w:val="de-DE"/>
        </w:rPr>
        <w:t>rst</w:t>
      </w:r>
      <w:r w:rsidR="00CA0774">
        <w:rPr>
          <w:rFonts w:ascii="CorpoS" w:hAnsi="CorpoS" w:cs="Arial"/>
          <w:lang w:val="de-DE"/>
        </w:rPr>
        <w:t xml:space="preserve"> </w:t>
      </w:r>
      <w:r w:rsidR="00CA0774" w:rsidRPr="00CA0774">
        <w:rPr>
          <w:rFonts w:ascii="CorpoS" w:hAnsi="CorpoS" w:cs="Arial"/>
          <w:lang w:val="de-DE"/>
        </w:rPr>
        <w:t xml:space="preserve">vor kurzem hat die MTU Maintenance Lease Services Vertretungen in Singapur und Dublin eröffnet. </w:t>
      </w:r>
      <w:r w:rsidR="00CA0774" w:rsidRPr="00F24A31">
        <w:rPr>
          <w:rFonts w:ascii="CorpoS" w:hAnsi="CorpoS" w:cs="Arial"/>
          <w:lang w:val="de-DE"/>
        </w:rPr>
        <w:t xml:space="preserve">Ziel ist die unmittelbare Nähe zu </w:t>
      </w:r>
      <w:r w:rsidR="00F24A31" w:rsidRPr="00F24A31">
        <w:rPr>
          <w:rFonts w:ascii="CorpoS" w:hAnsi="CorpoS" w:cs="Arial"/>
          <w:lang w:val="de-DE"/>
        </w:rPr>
        <w:t>Instandhaltungskunden und Leasingnehmern in de</w:t>
      </w:r>
      <w:r w:rsidR="00F24A31">
        <w:rPr>
          <w:rFonts w:ascii="CorpoS" w:hAnsi="CorpoS" w:cs="Arial"/>
          <w:lang w:val="de-DE"/>
        </w:rPr>
        <w:t>n</w:t>
      </w:r>
      <w:r w:rsidR="00F24A31" w:rsidRPr="00F24A31">
        <w:rPr>
          <w:rFonts w:ascii="CorpoS" w:hAnsi="CorpoS" w:cs="Arial"/>
          <w:lang w:val="de-DE"/>
        </w:rPr>
        <w:t xml:space="preserve"> </w:t>
      </w:r>
      <w:r w:rsidR="00F24A31">
        <w:rPr>
          <w:rFonts w:ascii="CorpoS" w:hAnsi="CorpoS" w:cs="Arial"/>
          <w:lang w:val="de-DE"/>
        </w:rPr>
        <w:t>Regionen, um diese noch besser und schneller unterstützen zu können</w:t>
      </w:r>
      <w:r w:rsidRPr="00F24A31">
        <w:rPr>
          <w:rFonts w:ascii="CorpoS" w:hAnsi="CorpoS" w:cs="Arial"/>
          <w:lang w:val="de-DE"/>
        </w:rPr>
        <w:t>.</w:t>
      </w:r>
    </w:p>
    <w:p w14:paraId="03E81CD9" w14:textId="5CADA66F" w:rsidR="00862BCA" w:rsidRDefault="00862BCA" w:rsidP="00862BCA">
      <w:pPr>
        <w:pStyle w:val="StandardWeb"/>
        <w:shd w:val="clear" w:color="auto" w:fill="FEFEFE"/>
        <w:spacing w:before="0" w:beforeAutospacing="0" w:after="0" w:afterAutospacing="0"/>
        <w:ind w:right="-567"/>
        <w:jc w:val="both"/>
        <w:rPr>
          <w:rFonts w:ascii="CorpoS" w:eastAsia="Times" w:hAnsi="CorpoS"/>
          <w:szCs w:val="20"/>
          <w:lang w:eastAsia="en-US"/>
        </w:rPr>
      </w:pPr>
    </w:p>
    <w:p w14:paraId="21AE1B8E" w14:textId="7AA759F7" w:rsidR="00FE0D0D" w:rsidRDefault="00862BCA" w:rsidP="00862BCA">
      <w:pPr>
        <w:pStyle w:val="StandardWeb"/>
        <w:shd w:val="clear" w:color="auto" w:fill="FEFEFE"/>
        <w:spacing w:before="0" w:beforeAutospacing="0" w:after="0" w:afterAutospacing="0"/>
        <w:ind w:right="-567"/>
        <w:jc w:val="both"/>
        <w:rPr>
          <w:rFonts w:ascii="CorpoS" w:eastAsia="Times" w:hAnsi="CorpoS"/>
          <w:szCs w:val="20"/>
          <w:lang w:eastAsia="en-US"/>
        </w:rPr>
      </w:pPr>
      <w:r>
        <w:rPr>
          <w:rFonts w:ascii="CorpoS" w:eastAsia="Times" w:hAnsi="CorpoS"/>
          <w:szCs w:val="20"/>
          <w:lang w:eastAsia="en-US"/>
        </w:rPr>
        <w:t>„</w:t>
      </w:r>
      <w:r w:rsidR="00FE0D0D" w:rsidRPr="00FE0D0D">
        <w:rPr>
          <w:rFonts w:ascii="CorpoS" w:eastAsia="Times" w:hAnsi="CorpoS"/>
          <w:szCs w:val="20"/>
          <w:lang w:eastAsia="en-US"/>
        </w:rPr>
        <w:t xml:space="preserve">Einige unserer größten Kunden sind im </w:t>
      </w:r>
      <w:r w:rsidR="00FE0D0D">
        <w:rPr>
          <w:rFonts w:ascii="CorpoS" w:eastAsia="Times" w:hAnsi="CorpoS"/>
          <w:szCs w:val="20"/>
          <w:lang w:eastAsia="en-US"/>
        </w:rPr>
        <w:t xml:space="preserve">Nahen Osten ansässig. </w:t>
      </w:r>
      <w:r w:rsidR="00FE0D0D" w:rsidRPr="00FE0D0D">
        <w:rPr>
          <w:rFonts w:ascii="CorpoS" w:eastAsia="Times" w:hAnsi="CorpoS"/>
          <w:szCs w:val="20"/>
          <w:lang w:eastAsia="en-US"/>
        </w:rPr>
        <w:t xml:space="preserve">Dieser Schritt ist ein bewusster Schritt im Rahmen unserer globalen Wachstumsstrategie, um unsere Kundenbeziehungen zu stärken und auf ihre Bedürfnisse möglichst flexibel reagieren zu können", sagt Martin Friis-Petersen, Leiter </w:t>
      </w:r>
      <w:r w:rsidR="00FE0D0D">
        <w:rPr>
          <w:rFonts w:ascii="CorpoS" w:eastAsia="Times" w:hAnsi="CorpoS"/>
          <w:szCs w:val="20"/>
          <w:lang w:eastAsia="en-US"/>
        </w:rPr>
        <w:t xml:space="preserve">zivile </w:t>
      </w:r>
      <w:r w:rsidR="00FE0D0D" w:rsidRPr="00FE0D0D">
        <w:rPr>
          <w:rFonts w:ascii="CorpoS" w:eastAsia="Times" w:hAnsi="CorpoS"/>
          <w:szCs w:val="20"/>
          <w:lang w:eastAsia="en-US"/>
        </w:rPr>
        <w:t>MRO-Progr</w:t>
      </w:r>
      <w:r w:rsidR="00FE0D0D">
        <w:rPr>
          <w:rFonts w:ascii="CorpoS" w:eastAsia="Times" w:hAnsi="CorpoS"/>
          <w:szCs w:val="20"/>
          <w:lang w:eastAsia="en-US"/>
        </w:rPr>
        <w:t xml:space="preserve">amme bei der MTU </w:t>
      </w:r>
      <w:proofErr w:type="spellStart"/>
      <w:r w:rsidR="00FE0D0D">
        <w:rPr>
          <w:rFonts w:ascii="CorpoS" w:eastAsia="Times" w:hAnsi="CorpoS"/>
          <w:szCs w:val="20"/>
          <w:lang w:eastAsia="en-US"/>
        </w:rPr>
        <w:t>Aero</w:t>
      </w:r>
      <w:proofErr w:type="spellEnd"/>
      <w:r w:rsidR="00FE0D0D">
        <w:rPr>
          <w:rFonts w:ascii="CorpoS" w:eastAsia="Times" w:hAnsi="CorpoS"/>
          <w:szCs w:val="20"/>
          <w:lang w:eastAsia="en-US"/>
        </w:rPr>
        <w:t xml:space="preserve"> </w:t>
      </w:r>
      <w:proofErr w:type="spellStart"/>
      <w:r w:rsidR="00FE0D0D">
        <w:rPr>
          <w:rFonts w:ascii="CorpoS" w:eastAsia="Times" w:hAnsi="CorpoS"/>
          <w:szCs w:val="20"/>
          <w:lang w:eastAsia="en-US"/>
        </w:rPr>
        <w:t>Engines</w:t>
      </w:r>
      <w:proofErr w:type="spellEnd"/>
      <w:r w:rsidR="00FE0D0D">
        <w:rPr>
          <w:rFonts w:ascii="CorpoS" w:eastAsia="Times" w:hAnsi="CorpoS"/>
          <w:szCs w:val="20"/>
          <w:lang w:eastAsia="en-US"/>
        </w:rPr>
        <w:t>. „</w:t>
      </w:r>
      <w:r w:rsidR="00FE0D0D" w:rsidRPr="00FE0D0D">
        <w:rPr>
          <w:rFonts w:ascii="CorpoS" w:eastAsia="Times" w:hAnsi="CorpoS"/>
          <w:szCs w:val="20"/>
          <w:lang w:eastAsia="en-US"/>
        </w:rPr>
        <w:t>Und es ist ein klares Signal für die Bedeutung der Region Nahost für die MTU.</w:t>
      </w:r>
      <w:r w:rsidR="00FE0D0D">
        <w:rPr>
          <w:rFonts w:ascii="CorpoS" w:eastAsia="Times" w:hAnsi="CorpoS"/>
          <w:szCs w:val="20"/>
          <w:lang w:eastAsia="en-US"/>
        </w:rPr>
        <w:t>“</w:t>
      </w:r>
    </w:p>
    <w:p w14:paraId="01334E39" w14:textId="77777777" w:rsidR="00862BCA" w:rsidRPr="00FE0D0D" w:rsidRDefault="00862BCA" w:rsidP="00862BCA">
      <w:pPr>
        <w:pStyle w:val="StandardWeb"/>
        <w:shd w:val="clear" w:color="auto" w:fill="FEFEFE"/>
        <w:spacing w:before="0" w:beforeAutospacing="0" w:after="0" w:afterAutospacing="0"/>
        <w:ind w:right="-567"/>
        <w:jc w:val="both"/>
        <w:rPr>
          <w:rFonts w:ascii="CorpoS" w:eastAsia="Times" w:hAnsi="CorpoS"/>
          <w:szCs w:val="20"/>
          <w:lang w:eastAsia="en-US"/>
        </w:rPr>
      </w:pPr>
    </w:p>
    <w:p w14:paraId="6B4F9FEF" w14:textId="3819190C" w:rsidR="00BF002D" w:rsidRPr="002C183B" w:rsidRDefault="00902F4A" w:rsidP="00862BCA">
      <w:pPr>
        <w:ind w:right="-567"/>
        <w:jc w:val="both"/>
        <w:rPr>
          <w:rFonts w:ascii="CorpoS" w:hAnsi="CorpoS"/>
          <w:lang w:val="de-DE"/>
        </w:rPr>
      </w:pPr>
      <w:r>
        <w:rPr>
          <w:rFonts w:ascii="CorpoS" w:hAnsi="CorpoS"/>
          <w:lang w:val="de-DE"/>
        </w:rPr>
        <w:t xml:space="preserve">„Wir haben über </w:t>
      </w:r>
      <w:r w:rsidR="00BF002D" w:rsidRPr="00902F4A">
        <w:rPr>
          <w:rFonts w:ascii="CorpoS" w:hAnsi="CorpoS"/>
          <w:lang w:val="de-DE"/>
        </w:rPr>
        <w:t xml:space="preserve">20 </w:t>
      </w:r>
      <w:r w:rsidRPr="00902F4A">
        <w:rPr>
          <w:rFonts w:ascii="CorpoS" w:hAnsi="CorpoS"/>
          <w:lang w:val="de-DE"/>
        </w:rPr>
        <w:t>Kunden in dieser Regio</w:t>
      </w:r>
      <w:r>
        <w:rPr>
          <w:rFonts w:ascii="CorpoS" w:hAnsi="CorpoS"/>
          <w:lang w:val="de-DE"/>
        </w:rPr>
        <w:t xml:space="preserve">n. </w:t>
      </w:r>
      <w:r w:rsidRPr="00137273">
        <w:rPr>
          <w:rFonts w:ascii="CorpoS" w:hAnsi="CorpoS"/>
          <w:lang w:val="de-DE"/>
        </w:rPr>
        <w:t>Die MTU Maintenance</w:t>
      </w:r>
      <w:r w:rsidR="004931AF" w:rsidRPr="00FE0D0D">
        <w:rPr>
          <w:rFonts w:ascii="CorpoS" w:hAnsi="CorpoS"/>
          <w:lang w:val="de-DE"/>
        </w:rPr>
        <w:t xml:space="preserve"> </w:t>
      </w:r>
      <w:r w:rsidR="00C07222" w:rsidRPr="00FE0D0D">
        <w:rPr>
          <w:rFonts w:ascii="CorpoS" w:hAnsi="CorpoS"/>
          <w:lang w:val="de-DE"/>
        </w:rPr>
        <w:t xml:space="preserve">bietet ihnen </w:t>
      </w:r>
      <w:r w:rsidR="00F24A31" w:rsidRPr="00FE0D0D">
        <w:rPr>
          <w:rFonts w:ascii="CorpoS" w:hAnsi="CorpoS"/>
          <w:lang w:val="de-DE"/>
        </w:rPr>
        <w:t xml:space="preserve">optimale, auf ihre Bedürfnisse zugeschnittene Servicelösungen für eine Reihe verschiedener Triebwerkstypen an, darunter auch </w:t>
      </w:r>
      <w:r w:rsidR="00266600" w:rsidRPr="00FE0D0D">
        <w:rPr>
          <w:rFonts w:ascii="CorpoS" w:hAnsi="CorpoS"/>
          <w:lang w:val="de-DE"/>
        </w:rPr>
        <w:t xml:space="preserve">für </w:t>
      </w:r>
      <w:r w:rsidR="00F24A31" w:rsidRPr="00FE0D0D">
        <w:rPr>
          <w:rFonts w:ascii="CorpoS" w:hAnsi="CorpoS"/>
          <w:lang w:val="de-DE"/>
        </w:rPr>
        <w:t>das GE90, d</w:t>
      </w:r>
      <w:r w:rsidR="00A418C0" w:rsidRPr="00FE0D0D">
        <w:rPr>
          <w:rFonts w:ascii="CorpoS" w:hAnsi="CorpoS"/>
          <w:lang w:val="de-DE"/>
        </w:rPr>
        <w:t>as</w:t>
      </w:r>
      <w:r w:rsidR="00F24A31" w:rsidRPr="00FE0D0D">
        <w:rPr>
          <w:rFonts w:ascii="CorpoS" w:hAnsi="CorpoS"/>
          <w:lang w:val="de-DE"/>
        </w:rPr>
        <w:t xml:space="preserve"> größte </w:t>
      </w:r>
      <w:r w:rsidR="00A418C0" w:rsidRPr="00FE0D0D">
        <w:rPr>
          <w:rFonts w:ascii="CorpoS" w:hAnsi="CorpoS"/>
          <w:lang w:val="de-DE"/>
        </w:rPr>
        <w:t>und schubstärkste zivile Triebwerk</w:t>
      </w:r>
      <w:r w:rsidR="00F24A31" w:rsidRPr="00FE0D0D">
        <w:rPr>
          <w:rFonts w:ascii="CorpoS" w:hAnsi="CorpoS"/>
          <w:lang w:val="de-DE"/>
        </w:rPr>
        <w:t xml:space="preserve"> der Welt“,</w:t>
      </w:r>
      <w:r w:rsidR="00BF002D" w:rsidRPr="00137273">
        <w:rPr>
          <w:rFonts w:ascii="CorpoS" w:hAnsi="CorpoS"/>
          <w:lang w:val="de-DE"/>
        </w:rPr>
        <w:t xml:space="preserve"> </w:t>
      </w:r>
      <w:r w:rsidR="00137273" w:rsidRPr="00137273">
        <w:rPr>
          <w:rFonts w:ascii="CorpoS" w:hAnsi="CorpoS"/>
          <w:lang w:val="de-DE"/>
        </w:rPr>
        <w:t>ergänzt</w:t>
      </w:r>
      <w:r w:rsidR="00BF002D" w:rsidRPr="00137273">
        <w:rPr>
          <w:rFonts w:ascii="CorpoS" w:hAnsi="CorpoS"/>
          <w:lang w:val="de-DE"/>
        </w:rPr>
        <w:t xml:space="preserve"> Sami Ben-Kraiem</w:t>
      </w:r>
      <w:r w:rsidR="00BF002D" w:rsidRPr="0020412D">
        <w:rPr>
          <w:rFonts w:ascii="CorpoS" w:hAnsi="CorpoS"/>
          <w:lang w:val="de-DE"/>
        </w:rPr>
        <w:t xml:space="preserve">, </w:t>
      </w:r>
      <w:r w:rsidR="00137273" w:rsidRPr="00FE0D0D">
        <w:rPr>
          <w:rFonts w:ascii="CorpoS" w:hAnsi="CorpoS"/>
          <w:lang w:val="de-DE"/>
        </w:rPr>
        <w:t>Vertriebsleiter der MTU Maintenance für die Regionen Naher Osten und Südostasien</w:t>
      </w:r>
      <w:r w:rsidR="00BF002D" w:rsidRPr="00FE0D0D">
        <w:rPr>
          <w:rFonts w:ascii="CorpoS" w:hAnsi="CorpoS"/>
          <w:lang w:val="de-DE"/>
        </w:rPr>
        <w:t>.</w:t>
      </w:r>
      <w:r w:rsidR="00137273" w:rsidRPr="00FE0D0D">
        <w:rPr>
          <w:rFonts w:ascii="CorpoS" w:hAnsi="CorpoS"/>
          <w:lang w:val="de-DE"/>
        </w:rPr>
        <w:t xml:space="preserve"> „Wir </w:t>
      </w:r>
      <w:r w:rsidR="00F24A31" w:rsidRPr="00FE0D0D">
        <w:rPr>
          <w:rFonts w:ascii="CorpoS" w:hAnsi="CorpoS"/>
          <w:lang w:val="de-DE"/>
        </w:rPr>
        <w:t>unter</w:t>
      </w:r>
      <w:r w:rsidR="00F24A31" w:rsidRPr="003F4272">
        <w:rPr>
          <w:rFonts w:ascii="CorpoS" w:hAnsi="CorpoS"/>
          <w:lang w:val="de-DE"/>
        </w:rPr>
        <w:t xml:space="preserve">stützen die Betreiber </w:t>
      </w:r>
      <w:r w:rsidR="00E130DD">
        <w:rPr>
          <w:rFonts w:ascii="CorpoS" w:hAnsi="CorpoS"/>
          <w:lang w:val="de-DE"/>
        </w:rPr>
        <w:t>solch</w:t>
      </w:r>
      <w:r w:rsidR="00F24A31" w:rsidRPr="003F4272">
        <w:rPr>
          <w:rFonts w:ascii="CorpoS" w:hAnsi="CorpoS"/>
          <w:lang w:val="de-DE"/>
        </w:rPr>
        <w:t xml:space="preserve"> hochwertige</w:t>
      </w:r>
      <w:r w:rsidR="00E130DD">
        <w:rPr>
          <w:rFonts w:ascii="CorpoS" w:hAnsi="CorpoS"/>
          <w:lang w:val="de-DE"/>
        </w:rPr>
        <w:t>r</w:t>
      </w:r>
      <w:r w:rsidR="00F24A31" w:rsidRPr="003F4272">
        <w:rPr>
          <w:rFonts w:ascii="CorpoS" w:hAnsi="CorpoS"/>
          <w:lang w:val="de-DE"/>
        </w:rPr>
        <w:t xml:space="preserve"> Triebwerke ab dem Zeitpunkt der Indienststellung, z. B. </w:t>
      </w:r>
      <w:r w:rsidR="00266600" w:rsidRPr="003F4272">
        <w:rPr>
          <w:rFonts w:ascii="CorpoS" w:hAnsi="CorpoS"/>
          <w:lang w:val="de-DE"/>
        </w:rPr>
        <w:t xml:space="preserve">mit </w:t>
      </w:r>
      <w:proofErr w:type="spellStart"/>
      <w:r w:rsidR="003F4272" w:rsidRPr="00E130DD">
        <w:rPr>
          <w:rFonts w:ascii="CorpoS" w:hAnsi="CorpoS"/>
          <w:lang w:val="de-DE"/>
        </w:rPr>
        <w:t>Sale</w:t>
      </w:r>
      <w:proofErr w:type="spellEnd"/>
      <w:r w:rsidR="00E130DD" w:rsidRPr="00E130DD">
        <w:rPr>
          <w:rFonts w:ascii="CorpoS" w:hAnsi="CorpoS"/>
          <w:lang w:val="de-DE"/>
        </w:rPr>
        <w:t>-</w:t>
      </w:r>
      <w:proofErr w:type="spellStart"/>
      <w:r w:rsidR="003F4272" w:rsidRPr="00E130DD">
        <w:rPr>
          <w:rFonts w:ascii="CorpoS" w:hAnsi="CorpoS"/>
          <w:lang w:val="de-DE"/>
        </w:rPr>
        <w:t>and</w:t>
      </w:r>
      <w:proofErr w:type="spellEnd"/>
      <w:r w:rsidR="00E130DD" w:rsidRPr="00E130DD">
        <w:rPr>
          <w:rFonts w:ascii="CorpoS" w:hAnsi="CorpoS"/>
          <w:lang w:val="de-DE"/>
        </w:rPr>
        <w:t>-</w:t>
      </w:r>
      <w:proofErr w:type="spellStart"/>
      <w:r w:rsidR="003F4272" w:rsidRPr="00E130DD">
        <w:rPr>
          <w:rFonts w:ascii="CorpoS" w:hAnsi="CorpoS"/>
          <w:lang w:val="de-DE"/>
        </w:rPr>
        <w:t>Leaseback</w:t>
      </w:r>
      <w:proofErr w:type="spellEnd"/>
      <w:r w:rsidR="003F4272" w:rsidRPr="003F4272">
        <w:rPr>
          <w:rFonts w:ascii="CorpoS" w:hAnsi="CorpoS"/>
          <w:lang w:val="de-DE"/>
        </w:rPr>
        <w:t xml:space="preserve">-Lösungen, zuverlässigen Instandhaltungsleistungen, bis </w:t>
      </w:r>
      <w:r w:rsidR="00A418C0">
        <w:rPr>
          <w:rFonts w:ascii="CorpoS" w:hAnsi="CorpoS"/>
          <w:lang w:val="de-DE"/>
        </w:rPr>
        <w:t xml:space="preserve">hin zur </w:t>
      </w:r>
      <w:r w:rsidR="00F12FB6">
        <w:rPr>
          <w:rFonts w:ascii="CorpoS" w:hAnsi="CorpoS"/>
          <w:lang w:val="de-DE"/>
        </w:rPr>
        <w:t>Verwertung</w:t>
      </w:r>
      <w:r w:rsidR="00A418C0">
        <w:rPr>
          <w:rFonts w:ascii="CorpoS" w:hAnsi="CorpoS"/>
          <w:lang w:val="de-DE"/>
        </w:rPr>
        <w:t xml:space="preserve"> oder Außerdienststellung – und zwar nicht nur innerhalb der Region, sondern auch darüber hinaus.“</w:t>
      </w:r>
      <w:r w:rsidR="00BF002D" w:rsidRPr="00FE0D0D">
        <w:rPr>
          <w:rFonts w:ascii="CorpoS" w:hAnsi="CorpoS"/>
          <w:lang w:val="de-DE"/>
        </w:rPr>
        <w:t xml:space="preserve"> </w:t>
      </w:r>
      <w:r w:rsidR="00F12FB6" w:rsidRPr="00FE0D0D">
        <w:rPr>
          <w:rFonts w:ascii="CorpoS" w:hAnsi="CorpoS"/>
          <w:lang w:val="de-DE"/>
        </w:rPr>
        <w:t>Auch d</w:t>
      </w:r>
      <w:r w:rsidR="00137273" w:rsidRPr="00FE0D0D">
        <w:rPr>
          <w:rFonts w:ascii="CorpoS" w:hAnsi="CorpoS"/>
          <w:lang w:val="de-DE"/>
        </w:rPr>
        <w:t xml:space="preserve">ie </w:t>
      </w:r>
      <w:r w:rsidR="00A418C0" w:rsidRPr="00FE0D0D">
        <w:rPr>
          <w:rFonts w:ascii="CorpoS" w:hAnsi="CorpoS"/>
          <w:lang w:val="de-DE"/>
        </w:rPr>
        <w:t xml:space="preserve">Nachfrage nach </w:t>
      </w:r>
      <w:r w:rsidR="002C183B" w:rsidRPr="00FE0D0D">
        <w:rPr>
          <w:rFonts w:ascii="CorpoS" w:hAnsi="CorpoS"/>
          <w:lang w:val="de-DE"/>
        </w:rPr>
        <w:t xml:space="preserve">Serviceleistungen für Antriebe von Kurz- und Mittelstreckenflugzeugen im Nahen Osten ist hoch, und die </w:t>
      </w:r>
      <w:r w:rsidR="00BF002D" w:rsidRPr="00FE0D0D">
        <w:rPr>
          <w:rFonts w:ascii="CorpoS" w:hAnsi="CorpoS"/>
          <w:lang w:val="de-DE"/>
        </w:rPr>
        <w:t xml:space="preserve">MTU Maintenance </w:t>
      </w:r>
      <w:r w:rsidR="002C183B" w:rsidRPr="00FE0D0D">
        <w:rPr>
          <w:rFonts w:ascii="CorpoS" w:hAnsi="CorpoS"/>
          <w:lang w:val="de-DE"/>
        </w:rPr>
        <w:t xml:space="preserve">verzeichnet eine steigende Anzahl von Shopvisits von </w:t>
      </w:r>
      <w:r w:rsidR="00BF002D" w:rsidRPr="00FE0D0D">
        <w:rPr>
          <w:rFonts w:ascii="CorpoS" w:hAnsi="CorpoS"/>
          <w:lang w:val="de-DE"/>
        </w:rPr>
        <w:t>CFM56</w:t>
      </w:r>
      <w:r w:rsidR="002C183B" w:rsidRPr="00FE0D0D">
        <w:rPr>
          <w:rFonts w:ascii="CorpoS" w:hAnsi="CorpoS"/>
          <w:lang w:val="de-DE"/>
        </w:rPr>
        <w:t>-</w:t>
      </w:r>
      <w:r w:rsidR="00BF002D" w:rsidRPr="00FE0D0D">
        <w:rPr>
          <w:rFonts w:ascii="CorpoS" w:hAnsi="CorpoS"/>
          <w:lang w:val="de-DE"/>
        </w:rPr>
        <w:t xml:space="preserve"> </w:t>
      </w:r>
      <w:r w:rsidR="002C183B" w:rsidRPr="00FE0D0D">
        <w:rPr>
          <w:rFonts w:ascii="CorpoS" w:hAnsi="CorpoS"/>
          <w:lang w:val="de-DE"/>
        </w:rPr>
        <w:t>u</w:t>
      </w:r>
      <w:r w:rsidR="00BF002D" w:rsidRPr="00FE0D0D">
        <w:rPr>
          <w:rFonts w:ascii="CorpoS" w:hAnsi="CorpoS"/>
          <w:lang w:val="de-DE"/>
        </w:rPr>
        <w:t>nd V2500</w:t>
      </w:r>
      <w:r w:rsidR="002C183B" w:rsidRPr="00FE0D0D">
        <w:rPr>
          <w:rFonts w:ascii="CorpoS" w:hAnsi="CorpoS"/>
          <w:lang w:val="de-DE"/>
        </w:rPr>
        <w:t xml:space="preserve">-Triebwerken aus dieser Region an ihren Standorten </w:t>
      </w:r>
      <w:r w:rsidR="00BF002D" w:rsidRPr="00FE0D0D">
        <w:rPr>
          <w:rFonts w:ascii="CorpoS" w:hAnsi="CorpoS"/>
          <w:lang w:val="de-DE"/>
        </w:rPr>
        <w:t xml:space="preserve">Hannover </w:t>
      </w:r>
      <w:r w:rsidR="002C183B" w:rsidRPr="00FE0D0D">
        <w:rPr>
          <w:rFonts w:ascii="CorpoS" w:hAnsi="CorpoS"/>
          <w:lang w:val="de-DE"/>
        </w:rPr>
        <w:t>u</w:t>
      </w:r>
      <w:r w:rsidR="00BF002D" w:rsidRPr="00FE0D0D">
        <w:rPr>
          <w:rFonts w:ascii="CorpoS" w:hAnsi="CorpoS"/>
          <w:lang w:val="de-DE"/>
        </w:rPr>
        <w:t>nd Zhuhai.</w:t>
      </w:r>
    </w:p>
    <w:p w14:paraId="68B7820B" w14:textId="77777777" w:rsidR="00CE585B" w:rsidRPr="00FE0D0D" w:rsidRDefault="00CE585B" w:rsidP="00862BCA">
      <w:pPr>
        <w:pStyle w:val="MTUBodycopy"/>
        <w:tabs>
          <w:tab w:val="left" w:pos="8505"/>
        </w:tabs>
        <w:spacing w:line="240" w:lineRule="auto"/>
        <w:ind w:right="-567"/>
        <w:jc w:val="both"/>
        <w:rPr>
          <w:sz w:val="24"/>
          <w:lang w:val="de-DE"/>
        </w:rPr>
      </w:pPr>
    </w:p>
    <w:p w14:paraId="48798B7B" w14:textId="494454E9" w:rsidR="00CD2901" w:rsidRPr="00137273" w:rsidRDefault="002116F3" w:rsidP="00862BCA">
      <w:pPr>
        <w:pStyle w:val="MTUBodycopy"/>
        <w:tabs>
          <w:tab w:val="left" w:pos="8505"/>
        </w:tabs>
        <w:spacing w:line="240" w:lineRule="auto"/>
        <w:ind w:right="-567"/>
        <w:jc w:val="both"/>
        <w:rPr>
          <w:sz w:val="24"/>
          <w:lang w:val="de-DE"/>
        </w:rPr>
      </w:pPr>
      <w:r w:rsidRPr="00137273">
        <w:rPr>
          <w:sz w:val="24"/>
          <w:lang w:val="de-DE"/>
        </w:rPr>
        <w:t xml:space="preserve">Die MTU Maintenance ist der führende Anbieter von maßgeschneiderten Serviceleistungen für zivile Luftfahrtantriebe. Der Triebwerksexperte bietet Betreibern und Eigentümern höchste Zuverlässigkeit bei optimierten Kosten. Das breite Spektrum an Servicelösungen deckt alle Aspekte der Triebwerksinstandhaltung, einschließlich Asset Management und Leasing, ab. Die MTU Maintenance hat rund 30 Triebwerkstypen im Portfolio, darunter die neuesten Modelle wie </w:t>
      </w:r>
      <w:r w:rsidR="00862BCA">
        <w:rPr>
          <w:sz w:val="24"/>
          <w:lang w:val="de-DE"/>
        </w:rPr>
        <w:t xml:space="preserve">das </w:t>
      </w:r>
      <w:r w:rsidRPr="00137273">
        <w:rPr>
          <w:sz w:val="24"/>
          <w:lang w:val="de-DE"/>
        </w:rPr>
        <w:t xml:space="preserve">PW1100G-JM und Leap-1B. In den 40 Jahren ihres Bestehens hat das Unternehmen mehr als 20.000 </w:t>
      </w:r>
      <w:proofErr w:type="spellStart"/>
      <w:r w:rsidRPr="00137273">
        <w:rPr>
          <w:sz w:val="24"/>
          <w:lang w:val="de-DE"/>
        </w:rPr>
        <w:t>Shop</w:t>
      </w:r>
      <w:r w:rsidR="00902F4A" w:rsidRPr="00137273">
        <w:rPr>
          <w:sz w:val="24"/>
          <w:lang w:val="de-DE"/>
        </w:rPr>
        <w:t>v</w:t>
      </w:r>
      <w:r w:rsidR="00862BCA">
        <w:rPr>
          <w:sz w:val="24"/>
          <w:lang w:val="de-DE"/>
        </w:rPr>
        <w:t>isits</w:t>
      </w:r>
      <w:proofErr w:type="spellEnd"/>
      <w:r w:rsidR="00862BCA">
        <w:rPr>
          <w:sz w:val="24"/>
          <w:lang w:val="de-DE"/>
        </w:rPr>
        <w:t xml:space="preserve"> umgesetzt</w:t>
      </w:r>
      <w:r w:rsidRPr="00137273">
        <w:rPr>
          <w:sz w:val="24"/>
          <w:lang w:val="de-DE"/>
        </w:rPr>
        <w:t>. Dank herausragender technischer Expertise in Verbindung mit fundierten Marktkenntnissen und solider Finanzkraft findet die MTU Maintenance immer optimale und passgenaue Lösungen für ihre Kunden.</w:t>
      </w:r>
    </w:p>
    <w:p w14:paraId="79E8D0F6" w14:textId="0CD6DDF3" w:rsidR="006B2198" w:rsidRDefault="006B2198" w:rsidP="008A3643">
      <w:pPr>
        <w:pStyle w:val="MTUBodycopy"/>
        <w:tabs>
          <w:tab w:val="left" w:pos="8505"/>
        </w:tabs>
        <w:spacing w:line="240" w:lineRule="auto"/>
        <w:ind w:right="-851"/>
        <w:jc w:val="both"/>
        <w:rPr>
          <w:sz w:val="24"/>
          <w:lang w:val="de-DE"/>
        </w:rPr>
      </w:pPr>
    </w:p>
    <w:p w14:paraId="2A0D5CCA" w14:textId="5DAD7CFC" w:rsidR="00325359" w:rsidRDefault="00325359" w:rsidP="008A3643">
      <w:pPr>
        <w:pStyle w:val="MTUBodycopy"/>
        <w:tabs>
          <w:tab w:val="left" w:pos="8505"/>
        </w:tabs>
        <w:spacing w:line="240" w:lineRule="auto"/>
        <w:ind w:right="-851"/>
        <w:jc w:val="both"/>
        <w:rPr>
          <w:sz w:val="24"/>
          <w:lang w:val="de-DE"/>
        </w:rPr>
      </w:pPr>
    </w:p>
    <w:p w14:paraId="63A0B3F3" w14:textId="77777777" w:rsidR="00325359" w:rsidRPr="002116F3" w:rsidRDefault="00325359" w:rsidP="008A3643">
      <w:pPr>
        <w:pStyle w:val="MTUBodycopy"/>
        <w:tabs>
          <w:tab w:val="left" w:pos="8505"/>
        </w:tabs>
        <w:spacing w:line="240" w:lineRule="auto"/>
        <w:ind w:right="-851"/>
        <w:jc w:val="both"/>
        <w:rPr>
          <w:sz w:val="24"/>
          <w:lang w:val="de-DE"/>
        </w:rPr>
      </w:pPr>
      <w:bookmarkStart w:id="0" w:name="_GoBack"/>
      <w:bookmarkEnd w:id="0"/>
    </w:p>
    <w:p w14:paraId="73A5610E" w14:textId="77777777" w:rsidR="006B2198" w:rsidRPr="002116F3" w:rsidRDefault="006B2198" w:rsidP="008A3643">
      <w:pPr>
        <w:pStyle w:val="MTUBodycopy"/>
        <w:tabs>
          <w:tab w:val="left" w:pos="8505"/>
        </w:tabs>
        <w:spacing w:line="240" w:lineRule="auto"/>
        <w:ind w:right="-851"/>
        <w:jc w:val="both"/>
        <w:rPr>
          <w:sz w:val="24"/>
          <w:lang w:val="de-DE"/>
        </w:rPr>
      </w:pPr>
    </w:p>
    <w:p w14:paraId="26BFAE2B" w14:textId="77777777" w:rsidR="00902F4A" w:rsidRPr="006B502D" w:rsidRDefault="00902F4A" w:rsidP="00902F4A">
      <w:pPr>
        <w:tabs>
          <w:tab w:val="left" w:pos="9072"/>
        </w:tabs>
        <w:ind w:right="34"/>
        <w:jc w:val="both"/>
        <w:rPr>
          <w:rFonts w:ascii="CorpoS" w:hAnsi="CorpoS" w:cs="Arial"/>
          <w:b/>
          <w:sz w:val="20"/>
          <w:u w:val="single"/>
          <w:lang w:val="de-DE"/>
        </w:rPr>
      </w:pPr>
      <w:r w:rsidRPr="006B502D">
        <w:rPr>
          <w:rFonts w:ascii="CorpoS" w:hAnsi="CorpoS" w:cs="Arial"/>
          <w:b/>
          <w:sz w:val="20"/>
          <w:u w:val="single"/>
          <w:lang w:val="de-DE"/>
        </w:rPr>
        <w:lastRenderedPageBreak/>
        <w:t>Über die MTU Aero Engines</w:t>
      </w:r>
    </w:p>
    <w:p w14:paraId="22896570" w14:textId="328CE91C" w:rsidR="00902F4A" w:rsidRPr="006B502D" w:rsidRDefault="00902F4A" w:rsidP="00902F4A">
      <w:pPr>
        <w:pStyle w:val="MTUBodycopy"/>
        <w:tabs>
          <w:tab w:val="left" w:pos="8505"/>
        </w:tabs>
        <w:spacing w:line="240" w:lineRule="auto"/>
        <w:ind w:right="-567"/>
        <w:jc w:val="both"/>
        <w:rPr>
          <w:lang w:val="de-DE"/>
        </w:rPr>
      </w:pPr>
      <w:r w:rsidRPr="006B502D">
        <w:rPr>
          <w:rFonts w:cs="Arial"/>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w:t>
      </w:r>
      <w:r w:rsidRPr="00862BCA">
        <w:rPr>
          <w:rFonts w:cs="Arial"/>
          <w:lang w:val="de-DE"/>
        </w:rPr>
        <w:t xml:space="preserve">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w:t>
      </w:r>
      <w:r w:rsidR="00862BCA" w:rsidRPr="00862BCA">
        <w:rPr>
          <w:rFonts w:cs="Arial"/>
          <w:lang w:val="de-DE"/>
        </w:rPr>
        <w:t>2019 haben rund 11</w:t>
      </w:r>
      <w:r w:rsidRPr="00862BCA">
        <w:rPr>
          <w:rFonts w:cs="Arial"/>
          <w:lang w:val="de-DE"/>
        </w:rPr>
        <w:t>.000 Mitarbeit</w:t>
      </w:r>
      <w:r w:rsidR="00862BCA" w:rsidRPr="00862BCA">
        <w:rPr>
          <w:rFonts w:cs="Arial"/>
          <w:lang w:val="de-DE"/>
        </w:rPr>
        <w:t>er einen Umsatz in Höhe von mehr als</w:t>
      </w:r>
      <w:r w:rsidRPr="00862BCA">
        <w:rPr>
          <w:rFonts w:cs="Arial"/>
          <w:lang w:val="de-DE"/>
        </w:rPr>
        <w:t xml:space="preserve"> 4,6 Milliarden Euro erwirtschaftet.</w:t>
      </w:r>
    </w:p>
    <w:p w14:paraId="5692FD76" w14:textId="77777777" w:rsidR="006704FE" w:rsidRPr="00902F4A" w:rsidRDefault="006704FE" w:rsidP="008A3643">
      <w:pPr>
        <w:tabs>
          <w:tab w:val="left" w:pos="9072"/>
        </w:tabs>
        <w:ind w:right="-567"/>
        <w:jc w:val="both"/>
        <w:rPr>
          <w:rFonts w:ascii="CorpoS" w:hAnsi="CorpoS"/>
          <w:sz w:val="20"/>
          <w:lang w:val="de-DE"/>
        </w:rPr>
      </w:pPr>
    </w:p>
    <w:p w14:paraId="60126C4F" w14:textId="77777777" w:rsidR="006704FE" w:rsidRPr="00902F4A" w:rsidRDefault="006704FE" w:rsidP="008A3643">
      <w:pPr>
        <w:pStyle w:val="MTUBodycopy"/>
        <w:tabs>
          <w:tab w:val="left" w:pos="8505"/>
        </w:tabs>
        <w:spacing w:line="240" w:lineRule="auto"/>
        <w:ind w:right="-851"/>
        <w:jc w:val="both"/>
        <w:rPr>
          <w:u w:val="single"/>
          <w:lang w:val="de-DE"/>
        </w:rPr>
      </w:pPr>
    </w:p>
    <w:p w14:paraId="3DD207BD" w14:textId="77777777" w:rsidR="006704FE" w:rsidRPr="00902F4A" w:rsidRDefault="006704FE" w:rsidP="008A3643">
      <w:pPr>
        <w:pStyle w:val="MTUBodycopy"/>
        <w:tabs>
          <w:tab w:val="left" w:pos="8505"/>
        </w:tabs>
        <w:spacing w:line="240" w:lineRule="auto"/>
        <w:ind w:right="-851"/>
        <w:jc w:val="both"/>
        <w:rPr>
          <w:u w:val="single"/>
          <w:lang w:val="de-DE"/>
        </w:rPr>
      </w:pPr>
    </w:p>
    <w:p w14:paraId="06C2BFAC" w14:textId="77777777" w:rsidR="00902F4A" w:rsidRPr="002D3910" w:rsidRDefault="00902F4A" w:rsidP="00902F4A">
      <w:pPr>
        <w:pStyle w:val="MTUBodycopy"/>
        <w:tabs>
          <w:tab w:val="left" w:pos="8505"/>
        </w:tabs>
        <w:ind w:right="-851"/>
        <w:jc w:val="both"/>
        <w:rPr>
          <w:u w:val="single"/>
          <w:lang w:val="de-DE"/>
        </w:rPr>
      </w:pPr>
      <w:r w:rsidRPr="002D3910">
        <w:rPr>
          <w:u w:val="single"/>
          <w:lang w:val="de-DE"/>
        </w:rPr>
        <w:t xml:space="preserve">Ihre Ansprechpartner: </w:t>
      </w:r>
    </w:p>
    <w:p w14:paraId="783FD9A9" w14:textId="77777777" w:rsidR="00902F4A" w:rsidRPr="002D3910" w:rsidRDefault="00902F4A" w:rsidP="00902F4A">
      <w:pPr>
        <w:ind w:right="-851"/>
        <w:rPr>
          <w:rFonts w:ascii="CorpoS" w:hAnsi="CorpoS"/>
          <w:sz w:val="20"/>
          <w:lang w:val="de-DE"/>
        </w:rPr>
      </w:pPr>
      <w:r w:rsidRPr="002D3910">
        <w:rPr>
          <w:rFonts w:ascii="CorpoS" w:hAnsi="CorpoS"/>
          <w:sz w:val="20"/>
          <w:lang w:val="de-DE"/>
        </w:rPr>
        <w:t xml:space="preserve">Melanie Wolf  </w:t>
      </w:r>
    </w:p>
    <w:p w14:paraId="448E20BB" w14:textId="3A990395" w:rsidR="00902F4A" w:rsidRPr="006B502D" w:rsidRDefault="00862BCA" w:rsidP="00902F4A">
      <w:pPr>
        <w:ind w:right="-851"/>
        <w:rPr>
          <w:rFonts w:ascii="CorpoS" w:hAnsi="CorpoS"/>
          <w:sz w:val="20"/>
          <w:lang w:val="de-DE"/>
        </w:rPr>
      </w:pPr>
      <w:r>
        <w:rPr>
          <w:rFonts w:ascii="CorpoS" w:hAnsi="CorpoS"/>
          <w:sz w:val="20"/>
          <w:lang w:val="de-DE"/>
        </w:rPr>
        <w:t>Senior Manager</w:t>
      </w:r>
      <w:r w:rsidR="00902F4A" w:rsidRPr="006B502D">
        <w:rPr>
          <w:rFonts w:ascii="CorpoS" w:hAnsi="CorpoS"/>
          <w:sz w:val="20"/>
          <w:lang w:val="de-DE"/>
        </w:rPr>
        <w:t xml:space="preserve"> Presse und PR </w:t>
      </w:r>
    </w:p>
    <w:p w14:paraId="1B8A74FC" w14:textId="77777777" w:rsidR="00902F4A" w:rsidRPr="00F414AA" w:rsidRDefault="00902F4A" w:rsidP="00902F4A">
      <w:pPr>
        <w:ind w:right="-851"/>
        <w:rPr>
          <w:rFonts w:ascii="CorpoS" w:hAnsi="CorpoS"/>
          <w:sz w:val="20"/>
          <w:lang w:val="de-DE"/>
        </w:rPr>
      </w:pPr>
      <w:r w:rsidRPr="00F414AA">
        <w:rPr>
          <w:rFonts w:ascii="CorpoS" w:hAnsi="CorpoS"/>
          <w:sz w:val="20"/>
          <w:lang w:val="de-DE"/>
        </w:rPr>
        <w:t xml:space="preserve">Tel.: +49 (0)89 14 89-26 98  </w:t>
      </w:r>
    </w:p>
    <w:p w14:paraId="29B6B33A" w14:textId="77777777" w:rsidR="00902F4A" w:rsidRPr="00F414AA" w:rsidRDefault="00902F4A" w:rsidP="00902F4A">
      <w:pPr>
        <w:ind w:right="-851"/>
        <w:rPr>
          <w:rFonts w:ascii="CorpoS" w:hAnsi="CorpoS"/>
          <w:sz w:val="20"/>
          <w:lang w:val="de-DE"/>
        </w:rPr>
      </w:pPr>
      <w:r w:rsidRPr="00F414AA">
        <w:rPr>
          <w:rFonts w:ascii="CorpoS" w:hAnsi="CorpoS"/>
          <w:sz w:val="20"/>
          <w:lang w:val="de-DE"/>
        </w:rPr>
        <w:t xml:space="preserve">Mobil: +49 (0) 170-799 6377  </w:t>
      </w:r>
    </w:p>
    <w:p w14:paraId="61067D14" w14:textId="358F1098" w:rsidR="00902F4A" w:rsidRDefault="00862BCA" w:rsidP="00902F4A">
      <w:pPr>
        <w:ind w:right="-851"/>
        <w:rPr>
          <w:rFonts w:ascii="CorpoS" w:hAnsi="CorpoS"/>
          <w:sz w:val="20"/>
          <w:lang w:val="de-DE"/>
        </w:rPr>
      </w:pPr>
      <w:r>
        <w:rPr>
          <w:rFonts w:ascii="CorpoS" w:hAnsi="CorpoS"/>
          <w:sz w:val="20"/>
          <w:lang w:val="de-DE"/>
        </w:rPr>
        <w:t xml:space="preserve">E-Mail: </w:t>
      </w:r>
      <w:hyperlink r:id="rId7" w:history="1">
        <w:r w:rsidRPr="00AE7DA8">
          <w:rPr>
            <w:rStyle w:val="Hyperlink"/>
            <w:rFonts w:ascii="CorpoS" w:hAnsi="CorpoS"/>
            <w:sz w:val="20"/>
            <w:lang w:val="de-DE"/>
          </w:rPr>
          <w:t>melanie.wolf@mtu.de</w:t>
        </w:r>
      </w:hyperlink>
    </w:p>
    <w:p w14:paraId="219C1A75" w14:textId="77777777" w:rsidR="00862BCA" w:rsidRPr="00F414AA" w:rsidRDefault="00862BCA" w:rsidP="00902F4A">
      <w:pPr>
        <w:ind w:right="-851"/>
        <w:rPr>
          <w:rFonts w:ascii="CorpoS" w:hAnsi="CorpoS"/>
          <w:sz w:val="20"/>
          <w:lang w:val="de-DE"/>
        </w:rPr>
      </w:pPr>
    </w:p>
    <w:p w14:paraId="07162437" w14:textId="77777777" w:rsidR="00902F4A" w:rsidRPr="002D3910" w:rsidRDefault="00902F4A" w:rsidP="00902F4A">
      <w:pPr>
        <w:rPr>
          <w:rFonts w:ascii="CorpoS" w:hAnsi="CorpoS"/>
          <w:sz w:val="20"/>
          <w:lang w:val="de-DE"/>
        </w:rPr>
      </w:pPr>
      <w:r w:rsidRPr="002D3910">
        <w:rPr>
          <w:rFonts w:ascii="CorpoS" w:hAnsi="CorpoS" w:cs="Arial"/>
          <w:bCs/>
          <w:noProof/>
          <w:color w:val="000000"/>
          <w:sz w:val="20"/>
          <w:lang w:val="de-DE"/>
        </w:rPr>
        <w:t>Victoria Nicholls</w:t>
      </w:r>
    </w:p>
    <w:p w14:paraId="777804C7" w14:textId="77777777" w:rsidR="00902F4A" w:rsidRPr="002D3910" w:rsidRDefault="00902F4A" w:rsidP="00902F4A">
      <w:pPr>
        <w:rPr>
          <w:rFonts w:ascii="CorpoS" w:hAnsi="CorpoS"/>
          <w:sz w:val="20"/>
          <w:lang w:val="de-DE"/>
        </w:rPr>
      </w:pPr>
      <w:r w:rsidRPr="002D3910">
        <w:rPr>
          <w:rFonts w:ascii="CorpoS" w:hAnsi="CorpoS" w:cs="Arial"/>
          <w:noProof/>
          <w:color w:val="000000"/>
          <w:sz w:val="20"/>
          <w:lang w:val="de-DE"/>
        </w:rPr>
        <w:t>PR und Marketing Manager MRO</w:t>
      </w:r>
    </w:p>
    <w:p w14:paraId="525C4C57" w14:textId="77777777" w:rsidR="00902F4A" w:rsidRPr="002D3910" w:rsidRDefault="00902F4A" w:rsidP="00902F4A">
      <w:pPr>
        <w:rPr>
          <w:rFonts w:ascii="CorpoS" w:hAnsi="CorpoS"/>
          <w:sz w:val="20"/>
          <w:lang w:val="de-DE"/>
        </w:rPr>
      </w:pPr>
      <w:r w:rsidRPr="002D3910">
        <w:rPr>
          <w:rFonts w:ascii="CorpoS" w:hAnsi="CorpoS" w:cs="Arial"/>
          <w:noProof/>
          <w:color w:val="000000"/>
          <w:sz w:val="20"/>
          <w:lang w:val="de-DE"/>
        </w:rPr>
        <w:t>Tel.: +49 (0)511 78 06-22 46</w:t>
      </w:r>
    </w:p>
    <w:p w14:paraId="39E97DCC" w14:textId="77777777" w:rsidR="00902F4A" w:rsidRPr="002D3910" w:rsidRDefault="00902F4A" w:rsidP="00902F4A">
      <w:pPr>
        <w:rPr>
          <w:rFonts w:ascii="CorpoS" w:hAnsi="CorpoS" w:cs="Arial"/>
          <w:noProof/>
          <w:color w:val="000000"/>
          <w:sz w:val="20"/>
          <w:lang w:val="de-DE"/>
        </w:rPr>
      </w:pPr>
      <w:r w:rsidRPr="002D3910">
        <w:rPr>
          <w:rFonts w:ascii="CorpoS" w:hAnsi="CorpoS" w:cs="Arial"/>
          <w:noProof/>
          <w:color w:val="000000"/>
          <w:sz w:val="20"/>
          <w:lang w:val="de-DE"/>
        </w:rPr>
        <w:t>Mobil: +49 (0)171-375 5447</w:t>
      </w:r>
    </w:p>
    <w:p w14:paraId="4D8BCCEE" w14:textId="77777777" w:rsidR="00902F4A" w:rsidRPr="002D3910" w:rsidRDefault="00902F4A" w:rsidP="00902F4A">
      <w:pPr>
        <w:rPr>
          <w:rFonts w:ascii="CorpoS" w:hAnsi="CorpoS"/>
          <w:sz w:val="20"/>
          <w:lang w:val="de-DE"/>
        </w:rPr>
      </w:pPr>
      <w:r w:rsidRPr="002D3910">
        <w:rPr>
          <w:rFonts w:ascii="CorpoS" w:hAnsi="CorpoS" w:cs="Arial"/>
          <w:noProof/>
          <w:color w:val="000000"/>
          <w:sz w:val="20"/>
          <w:lang w:val="de-DE"/>
        </w:rPr>
        <w:t xml:space="preserve">E-Mail: </w:t>
      </w:r>
      <w:r w:rsidRPr="002D3910">
        <w:rPr>
          <w:rFonts w:ascii="CorpoS" w:hAnsi="CorpoS" w:cs="Arial"/>
          <w:noProof/>
          <w:color w:val="0000FF"/>
          <w:sz w:val="20"/>
          <w:u w:val="single"/>
          <w:lang w:val="de-DE"/>
        </w:rPr>
        <w:t>victoria.nicholls@mtu.de</w:t>
      </w:r>
    </w:p>
    <w:p w14:paraId="0741ADCA" w14:textId="77777777" w:rsidR="00902F4A" w:rsidRPr="002D3910" w:rsidRDefault="00902F4A" w:rsidP="00902F4A">
      <w:pPr>
        <w:ind w:right="-851"/>
        <w:rPr>
          <w:rFonts w:ascii="CorpoS" w:hAnsi="CorpoS"/>
          <w:sz w:val="20"/>
          <w:lang w:val="de-DE"/>
        </w:rPr>
      </w:pPr>
    </w:p>
    <w:p w14:paraId="7DB4E45D" w14:textId="77777777" w:rsidR="00902F4A" w:rsidRPr="002D3910" w:rsidRDefault="00902F4A" w:rsidP="00902F4A">
      <w:pPr>
        <w:ind w:right="-567"/>
        <w:rPr>
          <w:rFonts w:ascii="Arial" w:hAnsi="Arial" w:cs="Arial"/>
          <w:sz w:val="20"/>
          <w:lang w:val="de-DE"/>
        </w:rPr>
      </w:pPr>
    </w:p>
    <w:p w14:paraId="1FA9B6A7" w14:textId="2B508F5E" w:rsidR="00902F4A" w:rsidRDefault="00902F4A" w:rsidP="00902F4A">
      <w:pPr>
        <w:tabs>
          <w:tab w:val="left" w:pos="5670"/>
        </w:tabs>
        <w:jc w:val="both"/>
        <w:rPr>
          <w:rFonts w:ascii="CorpoS" w:hAnsi="CorpoS" w:cs="Arial"/>
          <w:i/>
          <w:iCs/>
          <w:noProof/>
          <w:color w:val="000000"/>
          <w:sz w:val="20"/>
          <w:lang w:val="de-DE"/>
        </w:rPr>
      </w:pPr>
      <w:r w:rsidRPr="00F12FB6">
        <w:rPr>
          <w:rFonts w:ascii="CorpoS" w:hAnsi="CorpoS" w:cs="Arial"/>
          <w:i/>
          <w:iCs/>
          <w:noProof/>
          <w:color w:val="000000"/>
          <w:sz w:val="20"/>
          <w:lang w:val="de-DE"/>
        </w:rPr>
        <w:t xml:space="preserve">Alle Presse-Infos und Bilder unter </w:t>
      </w:r>
      <w:hyperlink r:id="rId8" w:history="1">
        <w:r w:rsidR="00862BCA" w:rsidRPr="00AE7DA8">
          <w:rPr>
            <w:rStyle w:val="Hyperlink"/>
            <w:rFonts w:ascii="CorpoS" w:hAnsi="CorpoS" w:cs="Arial"/>
            <w:i/>
            <w:iCs/>
            <w:noProof/>
            <w:sz w:val="20"/>
            <w:lang w:val="de-DE"/>
          </w:rPr>
          <w:t>http://www.mtu.de</w:t>
        </w:r>
      </w:hyperlink>
    </w:p>
    <w:p w14:paraId="5B9FEE6A" w14:textId="77777777" w:rsidR="00862BCA" w:rsidRPr="00F12FB6" w:rsidRDefault="00862BCA" w:rsidP="00902F4A">
      <w:pPr>
        <w:tabs>
          <w:tab w:val="left" w:pos="5670"/>
        </w:tabs>
        <w:jc w:val="both"/>
        <w:rPr>
          <w:rFonts w:ascii="CorpoS" w:hAnsi="CorpoS" w:cs="Arial"/>
          <w:i/>
          <w:iCs/>
          <w:noProof/>
          <w:color w:val="000000"/>
          <w:sz w:val="20"/>
          <w:lang w:val="de-DE"/>
        </w:rPr>
      </w:pPr>
    </w:p>
    <w:sectPr w:rsidR="00862BCA" w:rsidRPr="00F12FB6"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B14B" w14:textId="77777777" w:rsidR="00A46279" w:rsidRDefault="00A46279">
      <w:r>
        <w:separator/>
      </w:r>
    </w:p>
  </w:endnote>
  <w:endnote w:type="continuationSeparator" w:id="0">
    <w:p w14:paraId="527CEE00" w14:textId="77777777" w:rsidR="00A46279" w:rsidRDefault="00A4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870C" w14:textId="77777777" w:rsidR="002116F3" w:rsidRDefault="002116F3">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ACBB" w14:textId="77777777" w:rsidR="002116F3" w:rsidRDefault="002116F3">
    <w:pPr>
      <w:pStyle w:val="Fuzeile"/>
      <w:spacing w:line="160" w:lineRule="exact"/>
      <w:rPr>
        <w:rFonts w:ascii="CorpoS" w:hAnsi="CorpoS"/>
        <w:color w:val="000000"/>
        <w:sz w:val="15"/>
      </w:rPr>
    </w:pPr>
    <w:r>
      <w:rPr>
        <w:rFonts w:ascii="CorpoS" w:hAnsi="CorpoS"/>
        <w:color w:val="000000"/>
        <w:sz w:val="15"/>
      </w:rPr>
      <w:t xml:space="preserve">MTU Aero Engines AG </w:t>
    </w:r>
  </w:p>
  <w:p w14:paraId="6990782B" w14:textId="77777777" w:rsidR="002116F3" w:rsidRDefault="002116F3">
    <w:pPr>
      <w:pStyle w:val="Fuzeile"/>
      <w:spacing w:line="160" w:lineRule="exact"/>
      <w:rPr>
        <w:rFonts w:ascii="CorpoS" w:hAnsi="CorpoS"/>
        <w:color w:val="000000"/>
        <w:sz w:val="15"/>
      </w:rPr>
    </w:pPr>
    <w:r>
      <w:rPr>
        <w:rFonts w:ascii="CorpoS" w:hAnsi="CorpoS"/>
        <w:color w:val="000000"/>
        <w:sz w:val="15"/>
      </w:rPr>
      <w:t>Corporate Communications</w:t>
    </w:r>
  </w:p>
  <w:p w14:paraId="665EFB96" w14:textId="77777777" w:rsidR="002116F3" w:rsidRPr="00FE0D0D" w:rsidRDefault="002116F3">
    <w:pPr>
      <w:pStyle w:val="Fuzeile"/>
      <w:spacing w:line="160" w:lineRule="exact"/>
      <w:rPr>
        <w:rFonts w:ascii="CorpoS" w:hAnsi="CorpoS"/>
        <w:color w:val="000000"/>
        <w:sz w:val="15"/>
        <w:lang w:val="de-DE"/>
      </w:rPr>
    </w:pPr>
    <w:r w:rsidRPr="00FE0D0D">
      <w:rPr>
        <w:rFonts w:ascii="CorpoS" w:hAnsi="CorpoS"/>
        <w:color w:val="000000"/>
        <w:sz w:val="15"/>
        <w:lang w:val="de-DE"/>
      </w:rPr>
      <w:t>and Public Affairs</w:t>
    </w:r>
  </w:p>
  <w:p w14:paraId="64E68DE5" w14:textId="77777777" w:rsidR="002116F3" w:rsidRPr="006C049A" w:rsidRDefault="002116F3">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BDE7350" w14:textId="77777777" w:rsidR="002116F3" w:rsidRDefault="002116F3">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FFABE33" w14:textId="77777777" w:rsidR="002116F3" w:rsidRPr="000E6D89" w:rsidRDefault="002116F3">
    <w:pPr>
      <w:pStyle w:val="Fuzeile"/>
      <w:rPr>
        <w:lang w:val="de-DE"/>
      </w:rPr>
    </w:pPr>
    <w:r w:rsidRPr="000E6D89">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6A07" w14:textId="77777777" w:rsidR="00A46279" w:rsidRDefault="00A46279">
      <w:r>
        <w:separator/>
      </w:r>
    </w:p>
  </w:footnote>
  <w:footnote w:type="continuationSeparator" w:id="0">
    <w:p w14:paraId="75D17908" w14:textId="77777777" w:rsidR="00A46279" w:rsidRDefault="00A4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2C5B" w14:textId="77777777" w:rsidR="002116F3" w:rsidRDefault="002116F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24DBA470" wp14:editId="1940218D">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2EF8" w14:textId="77777777" w:rsidR="002116F3" w:rsidRPr="00A775D8" w:rsidRDefault="002116F3"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4C53CEED" wp14:editId="4636367C">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32D04" w14:textId="77777777" w:rsidR="002116F3" w:rsidRPr="004F201A" w:rsidRDefault="002116F3"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5C29FF0" w14:textId="77777777" w:rsidR="002116F3" w:rsidRPr="00354BD1" w:rsidRDefault="002116F3"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53CEED"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06632D04" w14:textId="77777777" w:rsidR="002116F3" w:rsidRPr="004F201A" w:rsidRDefault="002116F3"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5C29FF0" w14:textId="77777777" w:rsidR="002116F3" w:rsidRPr="00354BD1" w:rsidRDefault="002116F3"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8D50B77" wp14:editId="10259499">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BB0DD" w14:textId="77777777" w:rsidR="002116F3" w:rsidRPr="00507889" w:rsidRDefault="002116F3"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0CC2662F" wp14:editId="18D6E02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F3341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5E0D0725" w14:textId="77777777" w:rsidR="002116F3" w:rsidRPr="00507889" w:rsidRDefault="002116F3"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D6AA0"/>
    <w:multiLevelType w:val="hybridMultilevel"/>
    <w:tmpl w:val="75A8541A"/>
    <w:lvl w:ilvl="0" w:tplc="F0D81696">
      <w:start w:val="1"/>
      <w:numFmt w:val="bullet"/>
      <w:lvlText w:val="•"/>
      <w:lvlJc w:val="left"/>
      <w:pPr>
        <w:tabs>
          <w:tab w:val="num" w:pos="720"/>
        </w:tabs>
        <w:ind w:left="720" w:hanging="360"/>
      </w:pPr>
      <w:rPr>
        <w:rFonts w:ascii="Arial" w:hAnsi="Arial" w:hint="default"/>
      </w:rPr>
    </w:lvl>
    <w:lvl w:ilvl="1" w:tplc="F65CD094" w:tentative="1">
      <w:start w:val="1"/>
      <w:numFmt w:val="bullet"/>
      <w:lvlText w:val="•"/>
      <w:lvlJc w:val="left"/>
      <w:pPr>
        <w:tabs>
          <w:tab w:val="num" w:pos="1440"/>
        </w:tabs>
        <w:ind w:left="1440" w:hanging="360"/>
      </w:pPr>
      <w:rPr>
        <w:rFonts w:ascii="Arial" w:hAnsi="Arial" w:hint="default"/>
      </w:rPr>
    </w:lvl>
    <w:lvl w:ilvl="2" w:tplc="695C8D08" w:tentative="1">
      <w:start w:val="1"/>
      <w:numFmt w:val="bullet"/>
      <w:lvlText w:val="•"/>
      <w:lvlJc w:val="left"/>
      <w:pPr>
        <w:tabs>
          <w:tab w:val="num" w:pos="2160"/>
        </w:tabs>
        <w:ind w:left="2160" w:hanging="360"/>
      </w:pPr>
      <w:rPr>
        <w:rFonts w:ascii="Arial" w:hAnsi="Arial" w:hint="default"/>
      </w:rPr>
    </w:lvl>
    <w:lvl w:ilvl="3" w:tplc="F01E7242" w:tentative="1">
      <w:start w:val="1"/>
      <w:numFmt w:val="bullet"/>
      <w:lvlText w:val="•"/>
      <w:lvlJc w:val="left"/>
      <w:pPr>
        <w:tabs>
          <w:tab w:val="num" w:pos="2880"/>
        </w:tabs>
        <w:ind w:left="2880" w:hanging="360"/>
      </w:pPr>
      <w:rPr>
        <w:rFonts w:ascii="Arial" w:hAnsi="Arial" w:hint="default"/>
      </w:rPr>
    </w:lvl>
    <w:lvl w:ilvl="4" w:tplc="B88C5C4A" w:tentative="1">
      <w:start w:val="1"/>
      <w:numFmt w:val="bullet"/>
      <w:lvlText w:val="•"/>
      <w:lvlJc w:val="left"/>
      <w:pPr>
        <w:tabs>
          <w:tab w:val="num" w:pos="3600"/>
        </w:tabs>
        <w:ind w:left="3600" w:hanging="360"/>
      </w:pPr>
      <w:rPr>
        <w:rFonts w:ascii="Arial" w:hAnsi="Arial" w:hint="default"/>
      </w:rPr>
    </w:lvl>
    <w:lvl w:ilvl="5" w:tplc="DBCA7CB2" w:tentative="1">
      <w:start w:val="1"/>
      <w:numFmt w:val="bullet"/>
      <w:lvlText w:val="•"/>
      <w:lvlJc w:val="left"/>
      <w:pPr>
        <w:tabs>
          <w:tab w:val="num" w:pos="4320"/>
        </w:tabs>
        <w:ind w:left="4320" w:hanging="360"/>
      </w:pPr>
      <w:rPr>
        <w:rFonts w:ascii="Arial" w:hAnsi="Arial" w:hint="default"/>
      </w:rPr>
    </w:lvl>
    <w:lvl w:ilvl="6" w:tplc="3A4A8288" w:tentative="1">
      <w:start w:val="1"/>
      <w:numFmt w:val="bullet"/>
      <w:lvlText w:val="•"/>
      <w:lvlJc w:val="left"/>
      <w:pPr>
        <w:tabs>
          <w:tab w:val="num" w:pos="5040"/>
        </w:tabs>
        <w:ind w:left="5040" w:hanging="360"/>
      </w:pPr>
      <w:rPr>
        <w:rFonts w:ascii="Arial" w:hAnsi="Arial" w:hint="default"/>
      </w:rPr>
    </w:lvl>
    <w:lvl w:ilvl="7" w:tplc="00CC0CE6" w:tentative="1">
      <w:start w:val="1"/>
      <w:numFmt w:val="bullet"/>
      <w:lvlText w:val="•"/>
      <w:lvlJc w:val="left"/>
      <w:pPr>
        <w:tabs>
          <w:tab w:val="num" w:pos="5760"/>
        </w:tabs>
        <w:ind w:left="5760" w:hanging="360"/>
      </w:pPr>
      <w:rPr>
        <w:rFonts w:ascii="Arial" w:hAnsi="Arial" w:hint="default"/>
      </w:rPr>
    </w:lvl>
    <w:lvl w:ilvl="8" w:tplc="25E4F0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649B0"/>
    <w:multiLevelType w:val="hybridMultilevel"/>
    <w:tmpl w:val="6BC2645E"/>
    <w:lvl w:ilvl="0" w:tplc="EFF2C7CA">
      <w:start w:val="1"/>
      <w:numFmt w:val="bullet"/>
      <w:lvlText w:val="•"/>
      <w:lvlJc w:val="left"/>
      <w:pPr>
        <w:tabs>
          <w:tab w:val="num" w:pos="720"/>
        </w:tabs>
        <w:ind w:left="720" w:hanging="360"/>
      </w:pPr>
      <w:rPr>
        <w:rFonts w:ascii="Arial" w:hAnsi="Arial" w:hint="default"/>
      </w:rPr>
    </w:lvl>
    <w:lvl w:ilvl="1" w:tplc="2DE05B9E" w:tentative="1">
      <w:start w:val="1"/>
      <w:numFmt w:val="bullet"/>
      <w:lvlText w:val="•"/>
      <w:lvlJc w:val="left"/>
      <w:pPr>
        <w:tabs>
          <w:tab w:val="num" w:pos="1440"/>
        </w:tabs>
        <w:ind w:left="1440" w:hanging="360"/>
      </w:pPr>
      <w:rPr>
        <w:rFonts w:ascii="Arial" w:hAnsi="Arial" w:hint="default"/>
      </w:rPr>
    </w:lvl>
    <w:lvl w:ilvl="2" w:tplc="15D281EC" w:tentative="1">
      <w:start w:val="1"/>
      <w:numFmt w:val="bullet"/>
      <w:lvlText w:val="•"/>
      <w:lvlJc w:val="left"/>
      <w:pPr>
        <w:tabs>
          <w:tab w:val="num" w:pos="2160"/>
        </w:tabs>
        <w:ind w:left="2160" w:hanging="360"/>
      </w:pPr>
      <w:rPr>
        <w:rFonts w:ascii="Arial" w:hAnsi="Arial" w:hint="default"/>
      </w:rPr>
    </w:lvl>
    <w:lvl w:ilvl="3" w:tplc="BDA4E776" w:tentative="1">
      <w:start w:val="1"/>
      <w:numFmt w:val="bullet"/>
      <w:lvlText w:val="•"/>
      <w:lvlJc w:val="left"/>
      <w:pPr>
        <w:tabs>
          <w:tab w:val="num" w:pos="2880"/>
        </w:tabs>
        <w:ind w:left="2880" w:hanging="360"/>
      </w:pPr>
      <w:rPr>
        <w:rFonts w:ascii="Arial" w:hAnsi="Arial" w:hint="default"/>
      </w:rPr>
    </w:lvl>
    <w:lvl w:ilvl="4" w:tplc="2E025AEA" w:tentative="1">
      <w:start w:val="1"/>
      <w:numFmt w:val="bullet"/>
      <w:lvlText w:val="•"/>
      <w:lvlJc w:val="left"/>
      <w:pPr>
        <w:tabs>
          <w:tab w:val="num" w:pos="3600"/>
        </w:tabs>
        <w:ind w:left="3600" w:hanging="360"/>
      </w:pPr>
      <w:rPr>
        <w:rFonts w:ascii="Arial" w:hAnsi="Arial" w:hint="default"/>
      </w:rPr>
    </w:lvl>
    <w:lvl w:ilvl="5" w:tplc="5C209D20" w:tentative="1">
      <w:start w:val="1"/>
      <w:numFmt w:val="bullet"/>
      <w:lvlText w:val="•"/>
      <w:lvlJc w:val="left"/>
      <w:pPr>
        <w:tabs>
          <w:tab w:val="num" w:pos="4320"/>
        </w:tabs>
        <w:ind w:left="4320" w:hanging="360"/>
      </w:pPr>
      <w:rPr>
        <w:rFonts w:ascii="Arial" w:hAnsi="Arial" w:hint="default"/>
      </w:rPr>
    </w:lvl>
    <w:lvl w:ilvl="6" w:tplc="3D2046C4" w:tentative="1">
      <w:start w:val="1"/>
      <w:numFmt w:val="bullet"/>
      <w:lvlText w:val="•"/>
      <w:lvlJc w:val="left"/>
      <w:pPr>
        <w:tabs>
          <w:tab w:val="num" w:pos="5040"/>
        </w:tabs>
        <w:ind w:left="5040" w:hanging="360"/>
      </w:pPr>
      <w:rPr>
        <w:rFonts w:ascii="Arial" w:hAnsi="Arial" w:hint="default"/>
      </w:rPr>
    </w:lvl>
    <w:lvl w:ilvl="7" w:tplc="39DE7F64" w:tentative="1">
      <w:start w:val="1"/>
      <w:numFmt w:val="bullet"/>
      <w:lvlText w:val="•"/>
      <w:lvlJc w:val="left"/>
      <w:pPr>
        <w:tabs>
          <w:tab w:val="num" w:pos="5760"/>
        </w:tabs>
        <w:ind w:left="5760" w:hanging="360"/>
      </w:pPr>
      <w:rPr>
        <w:rFonts w:ascii="Arial" w:hAnsi="Arial" w:hint="default"/>
      </w:rPr>
    </w:lvl>
    <w:lvl w:ilvl="8" w:tplc="BC9A0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0F44"/>
    <w:rsid w:val="0004200F"/>
    <w:rsid w:val="000461CC"/>
    <w:rsid w:val="00053DC9"/>
    <w:rsid w:val="00072444"/>
    <w:rsid w:val="000A3628"/>
    <w:rsid w:val="000A62CA"/>
    <w:rsid w:val="000B64F7"/>
    <w:rsid w:val="000C3B8C"/>
    <w:rsid w:val="000D291D"/>
    <w:rsid w:val="000E6D89"/>
    <w:rsid w:val="000F3157"/>
    <w:rsid w:val="00111BAB"/>
    <w:rsid w:val="00114206"/>
    <w:rsid w:val="00132ABC"/>
    <w:rsid w:val="00137273"/>
    <w:rsid w:val="0014758D"/>
    <w:rsid w:val="001557C2"/>
    <w:rsid w:val="00156B7F"/>
    <w:rsid w:val="0016222C"/>
    <w:rsid w:val="00162ABF"/>
    <w:rsid w:val="00182870"/>
    <w:rsid w:val="0019702B"/>
    <w:rsid w:val="001A2157"/>
    <w:rsid w:val="001C20E5"/>
    <w:rsid w:val="001D0A7A"/>
    <w:rsid w:val="001D37E9"/>
    <w:rsid w:val="001E7DFF"/>
    <w:rsid w:val="001F0933"/>
    <w:rsid w:val="0020412D"/>
    <w:rsid w:val="0020459D"/>
    <w:rsid w:val="002116F3"/>
    <w:rsid w:val="0021633B"/>
    <w:rsid w:val="00224EDF"/>
    <w:rsid w:val="00227139"/>
    <w:rsid w:val="00230E76"/>
    <w:rsid w:val="002335C6"/>
    <w:rsid w:val="00266600"/>
    <w:rsid w:val="00284EFC"/>
    <w:rsid w:val="0029699D"/>
    <w:rsid w:val="002A1AF8"/>
    <w:rsid w:val="002A722C"/>
    <w:rsid w:val="002A7AFB"/>
    <w:rsid w:val="002C183B"/>
    <w:rsid w:val="002C3C5C"/>
    <w:rsid w:val="002D4435"/>
    <w:rsid w:val="002D77E8"/>
    <w:rsid w:val="002E3E85"/>
    <w:rsid w:val="002E42E8"/>
    <w:rsid w:val="002E5A2C"/>
    <w:rsid w:val="002F01AB"/>
    <w:rsid w:val="00310230"/>
    <w:rsid w:val="003151BA"/>
    <w:rsid w:val="00325359"/>
    <w:rsid w:val="00330131"/>
    <w:rsid w:val="003355D7"/>
    <w:rsid w:val="0035480E"/>
    <w:rsid w:val="00354BD1"/>
    <w:rsid w:val="00356A7F"/>
    <w:rsid w:val="003673FE"/>
    <w:rsid w:val="003778DB"/>
    <w:rsid w:val="00381002"/>
    <w:rsid w:val="00390A09"/>
    <w:rsid w:val="003A3625"/>
    <w:rsid w:val="003A7911"/>
    <w:rsid w:val="003B2174"/>
    <w:rsid w:val="003B5970"/>
    <w:rsid w:val="003D24C0"/>
    <w:rsid w:val="003E6534"/>
    <w:rsid w:val="003E7697"/>
    <w:rsid w:val="003F1B2A"/>
    <w:rsid w:val="003F4272"/>
    <w:rsid w:val="00402108"/>
    <w:rsid w:val="0040330A"/>
    <w:rsid w:val="00405FD6"/>
    <w:rsid w:val="004172A2"/>
    <w:rsid w:val="00422505"/>
    <w:rsid w:val="00425557"/>
    <w:rsid w:val="00432FCF"/>
    <w:rsid w:val="00440BC1"/>
    <w:rsid w:val="00446AFE"/>
    <w:rsid w:val="004639DC"/>
    <w:rsid w:val="00464C9B"/>
    <w:rsid w:val="004816F3"/>
    <w:rsid w:val="00481764"/>
    <w:rsid w:val="00490A4C"/>
    <w:rsid w:val="004931AF"/>
    <w:rsid w:val="004966DC"/>
    <w:rsid w:val="004A08DC"/>
    <w:rsid w:val="004B0A52"/>
    <w:rsid w:val="004B16D6"/>
    <w:rsid w:val="004B6F5C"/>
    <w:rsid w:val="004C3839"/>
    <w:rsid w:val="004C69C3"/>
    <w:rsid w:val="004D1165"/>
    <w:rsid w:val="004E0387"/>
    <w:rsid w:val="004E1B5C"/>
    <w:rsid w:val="004E29D3"/>
    <w:rsid w:val="004F1382"/>
    <w:rsid w:val="004F448F"/>
    <w:rsid w:val="004F5EC6"/>
    <w:rsid w:val="004F7ACE"/>
    <w:rsid w:val="00504ACE"/>
    <w:rsid w:val="00507889"/>
    <w:rsid w:val="00525EFD"/>
    <w:rsid w:val="0054532F"/>
    <w:rsid w:val="00563BB2"/>
    <w:rsid w:val="005660B5"/>
    <w:rsid w:val="00584F62"/>
    <w:rsid w:val="00592024"/>
    <w:rsid w:val="005A2108"/>
    <w:rsid w:val="005A691C"/>
    <w:rsid w:val="005A77D2"/>
    <w:rsid w:val="005B7F35"/>
    <w:rsid w:val="005C7386"/>
    <w:rsid w:val="005D3E09"/>
    <w:rsid w:val="005F1A4D"/>
    <w:rsid w:val="005F7935"/>
    <w:rsid w:val="0060201F"/>
    <w:rsid w:val="00602F5F"/>
    <w:rsid w:val="00605788"/>
    <w:rsid w:val="00627893"/>
    <w:rsid w:val="006436D2"/>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60659"/>
    <w:rsid w:val="00774D80"/>
    <w:rsid w:val="0077769F"/>
    <w:rsid w:val="007B3C6D"/>
    <w:rsid w:val="007E0E15"/>
    <w:rsid w:val="007F194B"/>
    <w:rsid w:val="007F5DED"/>
    <w:rsid w:val="0080713B"/>
    <w:rsid w:val="00807541"/>
    <w:rsid w:val="00826A11"/>
    <w:rsid w:val="00844336"/>
    <w:rsid w:val="00844525"/>
    <w:rsid w:val="0085007D"/>
    <w:rsid w:val="00862BCA"/>
    <w:rsid w:val="00870F6C"/>
    <w:rsid w:val="00880B8A"/>
    <w:rsid w:val="00883763"/>
    <w:rsid w:val="008879C4"/>
    <w:rsid w:val="008906CB"/>
    <w:rsid w:val="00895EE0"/>
    <w:rsid w:val="008A3643"/>
    <w:rsid w:val="008D0D9C"/>
    <w:rsid w:val="008D7CDD"/>
    <w:rsid w:val="008E161E"/>
    <w:rsid w:val="008F6477"/>
    <w:rsid w:val="00902F4A"/>
    <w:rsid w:val="00914485"/>
    <w:rsid w:val="009158C6"/>
    <w:rsid w:val="00916644"/>
    <w:rsid w:val="009167D8"/>
    <w:rsid w:val="00935F6D"/>
    <w:rsid w:val="009442FC"/>
    <w:rsid w:val="0094645E"/>
    <w:rsid w:val="00951304"/>
    <w:rsid w:val="00967D2A"/>
    <w:rsid w:val="009878CB"/>
    <w:rsid w:val="0099056A"/>
    <w:rsid w:val="00994481"/>
    <w:rsid w:val="00996503"/>
    <w:rsid w:val="009B5521"/>
    <w:rsid w:val="009D1C9B"/>
    <w:rsid w:val="009D2CE4"/>
    <w:rsid w:val="009E2D48"/>
    <w:rsid w:val="009E3B04"/>
    <w:rsid w:val="009F4CF3"/>
    <w:rsid w:val="00A07B4F"/>
    <w:rsid w:val="00A26969"/>
    <w:rsid w:val="00A3521E"/>
    <w:rsid w:val="00A36DA1"/>
    <w:rsid w:val="00A418C0"/>
    <w:rsid w:val="00A41E8B"/>
    <w:rsid w:val="00A45C41"/>
    <w:rsid w:val="00A46279"/>
    <w:rsid w:val="00A56D70"/>
    <w:rsid w:val="00A57141"/>
    <w:rsid w:val="00A656A7"/>
    <w:rsid w:val="00A65E3C"/>
    <w:rsid w:val="00A749A4"/>
    <w:rsid w:val="00A75A31"/>
    <w:rsid w:val="00A775D8"/>
    <w:rsid w:val="00A81642"/>
    <w:rsid w:val="00A838B5"/>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002D"/>
    <w:rsid w:val="00BF38DB"/>
    <w:rsid w:val="00C022E0"/>
    <w:rsid w:val="00C06E6D"/>
    <w:rsid w:val="00C07222"/>
    <w:rsid w:val="00C21DB0"/>
    <w:rsid w:val="00C31D16"/>
    <w:rsid w:val="00C345E3"/>
    <w:rsid w:val="00C422B3"/>
    <w:rsid w:val="00C42A93"/>
    <w:rsid w:val="00C4364F"/>
    <w:rsid w:val="00C52636"/>
    <w:rsid w:val="00C55DF2"/>
    <w:rsid w:val="00C56AE0"/>
    <w:rsid w:val="00C760A9"/>
    <w:rsid w:val="00C836D5"/>
    <w:rsid w:val="00C969D6"/>
    <w:rsid w:val="00C9792A"/>
    <w:rsid w:val="00CA06A1"/>
    <w:rsid w:val="00CA0774"/>
    <w:rsid w:val="00CA7DD6"/>
    <w:rsid w:val="00CB178B"/>
    <w:rsid w:val="00CB3D81"/>
    <w:rsid w:val="00CC05BE"/>
    <w:rsid w:val="00CD2901"/>
    <w:rsid w:val="00CE49D8"/>
    <w:rsid w:val="00CE585B"/>
    <w:rsid w:val="00CE75C2"/>
    <w:rsid w:val="00CF4263"/>
    <w:rsid w:val="00D00AAF"/>
    <w:rsid w:val="00D00D5F"/>
    <w:rsid w:val="00D0492C"/>
    <w:rsid w:val="00D402FC"/>
    <w:rsid w:val="00D43BEA"/>
    <w:rsid w:val="00D52CD5"/>
    <w:rsid w:val="00D65812"/>
    <w:rsid w:val="00D67E98"/>
    <w:rsid w:val="00D740F3"/>
    <w:rsid w:val="00D75E31"/>
    <w:rsid w:val="00D7693C"/>
    <w:rsid w:val="00D77EED"/>
    <w:rsid w:val="00D87A1E"/>
    <w:rsid w:val="00D97DDF"/>
    <w:rsid w:val="00DB1881"/>
    <w:rsid w:val="00DD0237"/>
    <w:rsid w:val="00DD1160"/>
    <w:rsid w:val="00DD5351"/>
    <w:rsid w:val="00DF2E8C"/>
    <w:rsid w:val="00DF4108"/>
    <w:rsid w:val="00DF69E3"/>
    <w:rsid w:val="00E0057A"/>
    <w:rsid w:val="00E130DD"/>
    <w:rsid w:val="00E132A3"/>
    <w:rsid w:val="00E151BC"/>
    <w:rsid w:val="00E15CAB"/>
    <w:rsid w:val="00E1645F"/>
    <w:rsid w:val="00E23B4B"/>
    <w:rsid w:val="00E23BAE"/>
    <w:rsid w:val="00E24C17"/>
    <w:rsid w:val="00E431D8"/>
    <w:rsid w:val="00E46492"/>
    <w:rsid w:val="00E50369"/>
    <w:rsid w:val="00E50C2A"/>
    <w:rsid w:val="00E65CFB"/>
    <w:rsid w:val="00E662BF"/>
    <w:rsid w:val="00E87597"/>
    <w:rsid w:val="00EA497D"/>
    <w:rsid w:val="00EB4393"/>
    <w:rsid w:val="00EB52C9"/>
    <w:rsid w:val="00EB79AD"/>
    <w:rsid w:val="00EC1DC6"/>
    <w:rsid w:val="00EC205E"/>
    <w:rsid w:val="00EC5AE3"/>
    <w:rsid w:val="00EC5B60"/>
    <w:rsid w:val="00EC677D"/>
    <w:rsid w:val="00ED3E0B"/>
    <w:rsid w:val="00EE02D5"/>
    <w:rsid w:val="00EE25C8"/>
    <w:rsid w:val="00EF6336"/>
    <w:rsid w:val="00F06FF9"/>
    <w:rsid w:val="00F07064"/>
    <w:rsid w:val="00F12FB6"/>
    <w:rsid w:val="00F17BEC"/>
    <w:rsid w:val="00F20818"/>
    <w:rsid w:val="00F24A31"/>
    <w:rsid w:val="00F2661E"/>
    <w:rsid w:val="00F32ADD"/>
    <w:rsid w:val="00F514E5"/>
    <w:rsid w:val="00F53D0B"/>
    <w:rsid w:val="00F5777A"/>
    <w:rsid w:val="00F61823"/>
    <w:rsid w:val="00F676E0"/>
    <w:rsid w:val="00F726F6"/>
    <w:rsid w:val="00F7367D"/>
    <w:rsid w:val="00F84A66"/>
    <w:rsid w:val="00F8708F"/>
    <w:rsid w:val="00F87EC5"/>
    <w:rsid w:val="00F93C57"/>
    <w:rsid w:val="00F93F5E"/>
    <w:rsid w:val="00FA18AE"/>
    <w:rsid w:val="00FB2731"/>
    <w:rsid w:val="00FD3437"/>
    <w:rsid w:val="00FE0D0D"/>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7D3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158C6"/>
    <w:rPr>
      <w:sz w:val="16"/>
      <w:szCs w:val="16"/>
    </w:rPr>
  </w:style>
  <w:style w:type="paragraph" w:styleId="Kommentartext">
    <w:name w:val="annotation text"/>
    <w:basedOn w:val="Standard"/>
    <w:link w:val="KommentartextZchn"/>
    <w:rsid w:val="009158C6"/>
    <w:rPr>
      <w:sz w:val="20"/>
    </w:rPr>
  </w:style>
  <w:style w:type="character" w:customStyle="1" w:styleId="KommentartextZchn">
    <w:name w:val="Kommentartext Zchn"/>
    <w:basedOn w:val="Absatz-Standardschriftart"/>
    <w:link w:val="Kommentartext"/>
    <w:rsid w:val="009158C6"/>
    <w:rPr>
      <w:lang w:val="en-GB" w:eastAsia="en-US"/>
    </w:rPr>
  </w:style>
  <w:style w:type="paragraph" w:styleId="Kommentarthema">
    <w:name w:val="annotation subject"/>
    <w:basedOn w:val="Kommentartext"/>
    <w:next w:val="Kommentartext"/>
    <w:link w:val="KommentarthemaZchn"/>
    <w:rsid w:val="009158C6"/>
    <w:rPr>
      <w:b/>
      <w:bCs/>
    </w:rPr>
  </w:style>
  <w:style w:type="character" w:customStyle="1" w:styleId="KommentarthemaZchn">
    <w:name w:val="Kommentarthema Zchn"/>
    <w:basedOn w:val="KommentartextZchn"/>
    <w:link w:val="Kommentarthema"/>
    <w:rsid w:val="009158C6"/>
    <w:rPr>
      <w:b/>
      <w:bCs/>
      <w:lang w:val="en-GB" w:eastAsia="en-US"/>
    </w:rPr>
  </w:style>
  <w:style w:type="paragraph" w:styleId="berarbeitung">
    <w:name w:val="Revision"/>
    <w:hidden/>
    <w:uiPriority w:val="99"/>
    <w:semiHidden/>
    <w:rsid w:val="009158C6"/>
    <w:rPr>
      <w:sz w:val="24"/>
      <w:lang w:val="en-GB" w:eastAsia="en-US"/>
    </w:rPr>
  </w:style>
  <w:style w:type="paragraph" w:styleId="NurText">
    <w:name w:val="Plain Text"/>
    <w:basedOn w:val="Standard"/>
    <w:link w:val="NurTextZchn"/>
    <w:uiPriority w:val="99"/>
    <w:unhideWhenUsed/>
    <w:rsid w:val="001F0933"/>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1F0933"/>
    <w:rPr>
      <w:rFonts w:ascii="Calibri" w:eastAsia="Times New Roman" w:hAnsi="Calibri"/>
      <w:sz w:val="22"/>
      <w:szCs w:val="21"/>
    </w:rPr>
  </w:style>
  <w:style w:type="paragraph" w:styleId="Listenabsatz">
    <w:name w:val="List Paragraph"/>
    <w:basedOn w:val="Standard"/>
    <w:uiPriority w:val="34"/>
    <w:qFormat/>
    <w:rsid w:val="00CD2901"/>
    <w:pPr>
      <w:ind w:left="720"/>
      <w:contextualSpacing/>
    </w:pPr>
  </w:style>
  <w:style w:type="paragraph" w:styleId="StandardWeb">
    <w:name w:val="Normal (Web)"/>
    <w:basedOn w:val="Standard"/>
    <w:uiPriority w:val="99"/>
    <w:unhideWhenUsed/>
    <w:rsid w:val="004B6F5C"/>
    <w:pPr>
      <w:spacing w:before="100" w:beforeAutospacing="1" w:after="100" w:afterAutospacing="1"/>
    </w:pPr>
    <w:rPr>
      <w:rFonts w:ascii="Times New Roman" w:eastAsia="Times New Roman" w:hAnsi="Times New Roman"/>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18211175">
      <w:bodyDiv w:val="1"/>
      <w:marLeft w:val="0"/>
      <w:marRight w:val="0"/>
      <w:marTop w:val="0"/>
      <w:marBottom w:val="0"/>
      <w:divBdr>
        <w:top w:val="none" w:sz="0" w:space="0" w:color="auto"/>
        <w:left w:val="none" w:sz="0" w:space="0" w:color="auto"/>
        <w:bottom w:val="none" w:sz="0" w:space="0" w:color="auto"/>
        <w:right w:val="none" w:sz="0" w:space="0" w:color="auto"/>
      </w:divBdr>
      <w:divsChild>
        <w:div w:id="1425614486">
          <w:marLeft w:val="230"/>
          <w:marRight w:val="0"/>
          <w:marTop w:val="60"/>
          <w:marBottom w:val="0"/>
          <w:divBdr>
            <w:top w:val="none" w:sz="0" w:space="0" w:color="auto"/>
            <w:left w:val="none" w:sz="0" w:space="0" w:color="auto"/>
            <w:bottom w:val="none" w:sz="0" w:space="0" w:color="auto"/>
            <w:right w:val="none" w:sz="0" w:space="0" w:color="auto"/>
          </w:divBdr>
        </w:div>
        <w:div w:id="1500006048">
          <w:marLeft w:val="230"/>
          <w:marRight w:val="0"/>
          <w:marTop w:val="60"/>
          <w:marBottom w:val="0"/>
          <w:divBdr>
            <w:top w:val="none" w:sz="0" w:space="0" w:color="auto"/>
            <w:left w:val="none" w:sz="0" w:space="0" w:color="auto"/>
            <w:bottom w:val="none" w:sz="0" w:space="0" w:color="auto"/>
            <w:right w:val="none" w:sz="0" w:space="0" w:color="auto"/>
          </w:divBdr>
        </w:div>
        <w:div w:id="1488203354">
          <w:marLeft w:val="230"/>
          <w:marRight w:val="0"/>
          <w:marTop w:val="60"/>
          <w:marBottom w:val="0"/>
          <w:divBdr>
            <w:top w:val="none" w:sz="0" w:space="0" w:color="auto"/>
            <w:left w:val="none" w:sz="0" w:space="0" w:color="auto"/>
            <w:bottom w:val="none" w:sz="0" w:space="0" w:color="auto"/>
            <w:right w:val="none" w:sz="0" w:space="0" w:color="auto"/>
          </w:divBdr>
        </w:div>
        <w:div w:id="1724131212">
          <w:marLeft w:val="230"/>
          <w:marRight w:val="0"/>
          <w:marTop w:val="60"/>
          <w:marBottom w:val="0"/>
          <w:divBdr>
            <w:top w:val="none" w:sz="0" w:space="0" w:color="auto"/>
            <w:left w:val="none" w:sz="0" w:space="0" w:color="auto"/>
            <w:bottom w:val="none" w:sz="0" w:space="0" w:color="auto"/>
            <w:right w:val="none" w:sz="0" w:space="0" w:color="auto"/>
          </w:divBdr>
        </w:div>
        <w:div w:id="1948848414">
          <w:marLeft w:val="230"/>
          <w:marRight w:val="0"/>
          <w:marTop w:val="60"/>
          <w:marBottom w:val="0"/>
          <w:divBdr>
            <w:top w:val="none" w:sz="0" w:space="0" w:color="auto"/>
            <w:left w:val="none" w:sz="0" w:space="0" w:color="auto"/>
            <w:bottom w:val="none" w:sz="0" w:space="0" w:color="auto"/>
            <w:right w:val="none" w:sz="0" w:space="0" w:color="auto"/>
          </w:divBdr>
        </w:div>
      </w:divsChild>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52775521">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215778426">
      <w:bodyDiv w:val="1"/>
      <w:marLeft w:val="0"/>
      <w:marRight w:val="0"/>
      <w:marTop w:val="0"/>
      <w:marBottom w:val="0"/>
      <w:divBdr>
        <w:top w:val="none" w:sz="0" w:space="0" w:color="auto"/>
        <w:left w:val="none" w:sz="0" w:space="0" w:color="auto"/>
        <w:bottom w:val="none" w:sz="0" w:space="0" w:color="auto"/>
        <w:right w:val="none" w:sz="0" w:space="0" w:color="auto"/>
      </w:divBdr>
    </w:div>
    <w:div w:id="1286237396">
      <w:bodyDiv w:val="1"/>
      <w:marLeft w:val="0"/>
      <w:marRight w:val="0"/>
      <w:marTop w:val="0"/>
      <w:marBottom w:val="0"/>
      <w:divBdr>
        <w:top w:val="none" w:sz="0" w:space="0" w:color="auto"/>
        <w:left w:val="none" w:sz="0" w:space="0" w:color="auto"/>
        <w:bottom w:val="none" w:sz="0" w:space="0" w:color="auto"/>
        <w:right w:val="none" w:sz="0" w:space="0" w:color="auto"/>
      </w:divBdr>
    </w:div>
    <w:div w:id="1310668943">
      <w:bodyDiv w:val="1"/>
      <w:marLeft w:val="0"/>
      <w:marRight w:val="0"/>
      <w:marTop w:val="0"/>
      <w:marBottom w:val="0"/>
      <w:divBdr>
        <w:top w:val="none" w:sz="0" w:space="0" w:color="auto"/>
        <w:left w:val="none" w:sz="0" w:space="0" w:color="auto"/>
        <w:bottom w:val="none" w:sz="0" w:space="0" w:color="auto"/>
        <w:right w:val="none" w:sz="0" w:space="0" w:color="auto"/>
      </w:divBdr>
      <w:divsChild>
        <w:div w:id="698317106">
          <w:marLeft w:val="274"/>
          <w:marRight w:val="0"/>
          <w:marTop w:val="60"/>
          <w:marBottom w:val="0"/>
          <w:divBdr>
            <w:top w:val="none" w:sz="0" w:space="0" w:color="auto"/>
            <w:left w:val="none" w:sz="0" w:space="0" w:color="auto"/>
            <w:bottom w:val="none" w:sz="0" w:space="0" w:color="auto"/>
            <w:right w:val="none" w:sz="0" w:space="0" w:color="auto"/>
          </w:divBdr>
        </w:div>
        <w:div w:id="1855653016">
          <w:marLeft w:val="274"/>
          <w:marRight w:val="0"/>
          <w:marTop w:val="60"/>
          <w:marBottom w:val="0"/>
          <w:divBdr>
            <w:top w:val="none" w:sz="0" w:space="0" w:color="auto"/>
            <w:left w:val="none" w:sz="0" w:space="0" w:color="auto"/>
            <w:bottom w:val="none" w:sz="0" w:space="0" w:color="auto"/>
            <w:right w:val="none" w:sz="0" w:space="0" w:color="auto"/>
          </w:divBdr>
        </w:div>
        <w:div w:id="232010583">
          <w:marLeft w:val="274"/>
          <w:marRight w:val="0"/>
          <w:marTop w:val="60"/>
          <w:marBottom w:val="0"/>
          <w:divBdr>
            <w:top w:val="none" w:sz="0" w:space="0" w:color="auto"/>
            <w:left w:val="none" w:sz="0" w:space="0" w:color="auto"/>
            <w:bottom w:val="none" w:sz="0" w:space="0" w:color="auto"/>
            <w:right w:val="none" w:sz="0" w:space="0" w:color="auto"/>
          </w:divBdr>
        </w:div>
        <w:div w:id="384566935">
          <w:marLeft w:val="274"/>
          <w:marRight w:val="0"/>
          <w:marTop w:val="60"/>
          <w:marBottom w:val="0"/>
          <w:divBdr>
            <w:top w:val="none" w:sz="0" w:space="0" w:color="auto"/>
            <w:left w:val="none" w:sz="0" w:space="0" w:color="auto"/>
            <w:bottom w:val="none" w:sz="0" w:space="0" w:color="auto"/>
            <w:right w:val="none" w:sz="0" w:space="0" w:color="auto"/>
          </w:divBdr>
        </w:div>
        <w:div w:id="1662418473">
          <w:marLeft w:val="274"/>
          <w:marRight w:val="0"/>
          <w:marTop w:val="60"/>
          <w:marBottom w:val="0"/>
          <w:divBdr>
            <w:top w:val="none" w:sz="0" w:space="0" w:color="auto"/>
            <w:left w:val="none" w:sz="0" w:space="0" w:color="auto"/>
            <w:bottom w:val="none" w:sz="0" w:space="0" w:color="auto"/>
            <w:right w:val="none" w:sz="0" w:space="0" w:color="auto"/>
          </w:divBdr>
        </w:div>
        <w:div w:id="1048185095">
          <w:marLeft w:val="274"/>
          <w:marRight w:val="0"/>
          <w:marTop w:val="60"/>
          <w:marBottom w:val="0"/>
          <w:divBdr>
            <w:top w:val="none" w:sz="0" w:space="0" w:color="auto"/>
            <w:left w:val="none" w:sz="0" w:space="0" w:color="auto"/>
            <w:bottom w:val="none" w:sz="0" w:space="0" w:color="auto"/>
            <w:right w:val="none" w:sz="0" w:space="0" w:color="auto"/>
          </w:divBdr>
        </w:div>
      </w:divsChild>
    </w:div>
    <w:div w:id="1832671755">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3855</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4418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2020-02-20T16:09:00Z</dcterms:created>
  <dcterms:modified xsi:type="dcterms:W3CDTF">2020-02-24T07:58:00Z</dcterms:modified>
</cp:coreProperties>
</file>