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5D5" w:rsidRDefault="004425D5" w:rsidP="00B74274">
      <w:pPr>
        <w:ind w:right="-1"/>
        <w:rPr>
          <w:rFonts w:ascii="CorpoS" w:hAnsi="CorpoS"/>
          <w:b/>
          <w:noProof/>
          <w:szCs w:val="24"/>
          <w:lang w:val="de-DE"/>
        </w:rPr>
      </w:pPr>
      <w:r w:rsidRPr="004425D5">
        <w:rPr>
          <w:rFonts w:ascii="CorpoS" w:hAnsi="CorpoS"/>
          <w:b/>
          <w:noProof/>
          <w:szCs w:val="24"/>
          <w:lang w:val="de-DE"/>
        </w:rPr>
        <w:t>MTU Aero Engines</w:t>
      </w:r>
      <w:r w:rsidR="00690EB2">
        <w:rPr>
          <w:rFonts w:ascii="CorpoS" w:hAnsi="CorpoS"/>
          <w:b/>
          <w:noProof/>
          <w:szCs w:val="24"/>
          <w:lang w:val="de-DE"/>
        </w:rPr>
        <w:t xml:space="preserve">: </w:t>
      </w:r>
      <w:bookmarkStart w:id="0" w:name="_GoBack"/>
      <w:r w:rsidR="00690EB2">
        <w:rPr>
          <w:rFonts w:ascii="CorpoS" w:hAnsi="CorpoS"/>
          <w:b/>
          <w:noProof/>
          <w:szCs w:val="24"/>
          <w:lang w:val="de-DE"/>
        </w:rPr>
        <w:t>Wasserstoff ist die Zukunft</w:t>
      </w:r>
      <w:bookmarkEnd w:id="0"/>
      <w:r w:rsidR="00690EB2">
        <w:rPr>
          <w:rFonts w:ascii="CorpoS" w:hAnsi="CorpoS"/>
          <w:b/>
          <w:noProof/>
          <w:szCs w:val="24"/>
          <w:lang w:val="de-DE"/>
        </w:rPr>
        <w:t xml:space="preserve"> und </w:t>
      </w:r>
      <w:r w:rsidR="008301C9">
        <w:rPr>
          <w:rFonts w:ascii="CorpoS" w:hAnsi="CorpoS"/>
          <w:b/>
          <w:noProof/>
          <w:szCs w:val="24"/>
          <w:lang w:val="de-DE"/>
        </w:rPr>
        <w:t xml:space="preserve">sofort </w:t>
      </w:r>
      <w:r w:rsidR="00690EB2">
        <w:rPr>
          <w:rFonts w:ascii="CorpoS" w:hAnsi="CorpoS"/>
          <w:b/>
          <w:noProof/>
          <w:szCs w:val="24"/>
          <w:lang w:val="de-DE"/>
        </w:rPr>
        <w:t>einsetz</w:t>
      </w:r>
      <w:r w:rsidR="008301C9">
        <w:rPr>
          <w:rFonts w:ascii="CorpoS" w:hAnsi="CorpoS"/>
          <w:b/>
          <w:noProof/>
          <w:szCs w:val="24"/>
          <w:lang w:val="de-DE"/>
        </w:rPr>
        <w:t>bar</w:t>
      </w:r>
      <w:r w:rsidRPr="004425D5">
        <w:rPr>
          <w:rFonts w:ascii="CorpoS" w:hAnsi="CorpoS"/>
          <w:b/>
          <w:noProof/>
          <w:szCs w:val="24"/>
          <w:lang w:val="de-DE"/>
        </w:rPr>
        <w:t xml:space="preserve"> </w:t>
      </w:r>
    </w:p>
    <w:p w:rsidR="00AF4DAA" w:rsidRPr="00AF4DAA" w:rsidRDefault="00AF4DAA" w:rsidP="00B74274">
      <w:pPr>
        <w:pStyle w:val="Textkrper2"/>
        <w:numPr>
          <w:ilvl w:val="0"/>
          <w:numId w:val="7"/>
        </w:numPr>
        <w:ind w:left="284" w:right="-1" w:hanging="284"/>
        <w:rPr>
          <w:noProof/>
          <w:szCs w:val="24"/>
          <w:lang w:val="de-DE"/>
        </w:rPr>
      </w:pPr>
      <w:r w:rsidRPr="00AF4DAA">
        <w:rPr>
          <w:lang w:val="de-DE"/>
        </w:rPr>
        <w:t xml:space="preserve">Triebwerksexperten sehen drei Anwendungsmöglichkeiten </w:t>
      </w:r>
    </w:p>
    <w:p w:rsidR="00AF4DAA" w:rsidRDefault="00AF4DAA" w:rsidP="00B74274">
      <w:pPr>
        <w:ind w:right="-1"/>
        <w:jc w:val="both"/>
        <w:rPr>
          <w:rFonts w:ascii="CorpoS" w:hAnsi="CorpoS"/>
          <w:noProof/>
          <w:szCs w:val="24"/>
          <w:lang w:val="de-DE"/>
        </w:rPr>
      </w:pPr>
    </w:p>
    <w:p w:rsidR="004425D5" w:rsidRDefault="004425D5" w:rsidP="00B74274">
      <w:pPr>
        <w:ind w:right="-1"/>
        <w:jc w:val="both"/>
        <w:rPr>
          <w:rFonts w:ascii="CorpoS" w:hAnsi="CorpoS"/>
          <w:noProof/>
          <w:szCs w:val="24"/>
          <w:lang w:val="de-DE"/>
        </w:rPr>
      </w:pPr>
      <w:r>
        <w:rPr>
          <w:rFonts w:ascii="CorpoS" w:hAnsi="CorpoS"/>
          <w:noProof/>
          <w:szCs w:val="24"/>
          <w:lang w:val="de-DE"/>
        </w:rPr>
        <w:t>München</w:t>
      </w:r>
      <w:r w:rsidR="001D634C">
        <w:rPr>
          <w:rFonts w:ascii="CorpoS" w:hAnsi="CorpoS"/>
          <w:noProof/>
          <w:szCs w:val="24"/>
          <w:lang w:val="de-DE"/>
        </w:rPr>
        <w:t xml:space="preserve">, </w:t>
      </w:r>
      <w:r w:rsidR="00B74274">
        <w:rPr>
          <w:rFonts w:ascii="CorpoS" w:hAnsi="CorpoS"/>
          <w:noProof/>
          <w:szCs w:val="24"/>
          <w:lang w:val="de-DE"/>
        </w:rPr>
        <w:t>5</w:t>
      </w:r>
      <w:r w:rsidR="001D634C">
        <w:rPr>
          <w:rFonts w:ascii="CorpoS" w:hAnsi="CorpoS"/>
          <w:noProof/>
          <w:szCs w:val="24"/>
          <w:lang w:val="de-DE"/>
        </w:rPr>
        <w:t xml:space="preserve">. </w:t>
      </w:r>
      <w:r w:rsidR="00F6013C">
        <w:rPr>
          <w:rFonts w:ascii="CorpoS" w:hAnsi="CorpoS"/>
          <w:noProof/>
          <w:szCs w:val="24"/>
          <w:lang w:val="de-DE"/>
        </w:rPr>
        <w:t xml:space="preserve">Oktober </w:t>
      </w:r>
      <w:r w:rsidR="001D634C">
        <w:rPr>
          <w:rFonts w:ascii="CorpoS" w:hAnsi="CorpoS"/>
          <w:noProof/>
          <w:szCs w:val="24"/>
          <w:lang w:val="de-DE"/>
        </w:rPr>
        <w:t xml:space="preserve">2020 </w:t>
      </w:r>
      <w:r w:rsidR="008301C9">
        <w:rPr>
          <w:rFonts w:ascii="CorpoS" w:hAnsi="CorpoS"/>
          <w:noProof/>
          <w:szCs w:val="24"/>
          <w:lang w:val="de-DE"/>
        </w:rPr>
        <w:t>–</w:t>
      </w:r>
      <w:r w:rsidR="001D634C">
        <w:rPr>
          <w:rFonts w:ascii="CorpoS" w:hAnsi="CorpoS"/>
          <w:noProof/>
          <w:szCs w:val="24"/>
          <w:lang w:val="de-DE"/>
        </w:rPr>
        <w:t xml:space="preserve"> </w:t>
      </w:r>
      <w:r w:rsidR="008301C9">
        <w:rPr>
          <w:rFonts w:ascii="CorpoS" w:hAnsi="CorpoS"/>
          <w:noProof/>
          <w:szCs w:val="24"/>
          <w:lang w:val="de-DE"/>
        </w:rPr>
        <w:t>Auf</w:t>
      </w:r>
      <w:r w:rsidR="00B74274">
        <w:rPr>
          <w:rFonts w:ascii="CorpoS" w:hAnsi="CorpoS"/>
          <w:noProof/>
          <w:szCs w:val="24"/>
          <w:lang w:val="de-DE"/>
        </w:rPr>
        <w:t xml:space="preserve"> </w:t>
      </w:r>
      <w:r w:rsidR="008301C9">
        <w:rPr>
          <w:rFonts w:ascii="CorpoS" w:hAnsi="CorpoS"/>
          <w:noProof/>
          <w:szCs w:val="24"/>
          <w:lang w:val="de-DE"/>
        </w:rPr>
        <w:t>dem Weg zum e</w:t>
      </w:r>
      <w:r w:rsidRPr="004425D5">
        <w:rPr>
          <w:rFonts w:ascii="CorpoS" w:hAnsi="CorpoS"/>
          <w:noProof/>
          <w:szCs w:val="24"/>
          <w:lang w:val="de-DE"/>
        </w:rPr>
        <w:t>missionsfreie</w:t>
      </w:r>
      <w:r w:rsidR="008301C9">
        <w:rPr>
          <w:rFonts w:ascii="CorpoS" w:hAnsi="CorpoS"/>
          <w:noProof/>
          <w:szCs w:val="24"/>
          <w:lang w:val="de-DE"/>
        </w:rPr>
        <w:t>n</w:t>
      </w:r>
      <w:r w:rsidRPr="004425D5">
        <w:rPr>
          <w:rFonts w:ascii="CorpoS" w:hAnsi="CorpoS"/>
          <w:noProof/>
          <w:szCs w:val="24"/>
          <w:lang w:val="de-DE"/>
        </w:rPr>
        <w:t xml:space="preserve"> Fliegen </w:t>
      </w:r>
      <w:r w:rsidR="008301C9">
        <w:rPr>
          <w:rFonts w:ascii="CorpoS" w:hAnsi="CorpoS"/>
          <w:noProof/>
          <w:szCs w:val="24"/>
          <w:lang w:val="de-DE"/>
        </w:rPr>
        <w:t xml:space="preserve">begrüßt die MTU Aero Engines die ZEROe-Konzepte des europäischen Flugzeugherstellers Airbus. </w:t>
      </w:r>
      <w:r w:rsidR="00B4643A">
        <w:rPr>
          <w:rFonts w:ascii="CorpoS" w:hAnsi="CorpoS"/>
          <w:noProof/>
          <w:szCs w:val="24"/>
          <w:lang w:val="de-DE"/>
        </w:rPr>
        <w:t xml:space="preserve">„Auch für uns als Triebwerkshersteller ist Wasserstoff eine sehr attraktive Zukunftsoption“, </w:t>
      </w:r>
      <w:r w:rsidR="008301C9">
        <w:rPr>
          <w:rFonts w:ascii="CorpoS" w:hAnsi="CorpoS"/>
          <w:noProof/>
          <w:szCs w:val="24"/>
          <w:lang w:val="de-DE"/>
        </w:rPr>
        <w:t>unterstreicht MTU-Technik-Vorstand Lars Wag</w:t>
      </w:r>
      <w:r w:rsidR="00514345">
        <w:rPr>
          <w:rFonts w:ascii="CorpoS" w:hAnsi="CorpoS"/>
          <w:noProof/>
          <w:szCs w:val="24"/>
          <w:lang w:val="de-DE"/>
        </w:rPr>
        <w:t>n</w:t>
      </w:r>
      <w:r w:rsidR="008301C9">
        <w:rPr>
          <w:rFonts w:ascii="CorpoS" w:hAnsi="CorpoS"/>
          <w:noProof/>
          <w:szCs w:val="24"/>
          <w:lang w:val="de-DE"/>
        </w:rPr>
        <w:t>er</w:t>
      </w:r>
      <w:r w:rsidR="00B4643A">
        <w:rPr>
          <w:rFonts w:ascii="CorpoS" w:hAnsi="CorpoS"/>
          <w:noProof/>
          <w:szCs w:val="24"/>
          <w:lang w:val="de-DE"/>
        </w:rPr>
        <w:t xml:space="preserve"> und fordert: „Er sollte als Treibstoff sofort eingesetzt werden.“</w:t>
      </w:r>
    </w:p>
    <w:p w:rsidR="008301C9" w:rsidRDefault="008301C9" w:rsidP="00B74274">
      <w:pPr>
        <w:ind w:right="-1"/>
        <w:jc w:val="both"/>
        <w:rPr>
          <w:rFonts w:ascii="CorpoS" w:hAnsi="CorpoS"/>
          <w:noProof/>
          <w:szCs w:val="24"/>
          <w:lang w:val="de-DE"/>
        </w:rPr>
      </w:pPr>
    </w:p>
    <w:p w:rsidR="00A52B23" w:rsidRDefault="008301C9" w:rsidP="00B74274">
      <w:pPr>
        <w:ind w:right="-1"/>
        <w:jc w:val="both"/>
        <w:rPr>
          <w:rFonts w:ascii="CorpoS" w:hAnsi="CorpoS"/>
          <w:noProof/>
          <w:szCs w:val="24"/>
          <w:lang w:val="de-DE"/>
        </w:rPr>
      </w:pPr>
      <w:r>
        <w:rPr>
          <w:rFonts w:ascii="CorpoS" w:hAnsi="CorpoS"/>
          <w:noProof/>
          <w:szCs w:val="24"/>
          <w:lang w:val="de-DE"/>
        </w:rPr>
        <w:t xml:space="preserve">Deutschlands führender Triebwerkshersteller sieht drei Möglichkeiten der Nutzung von Wasserstoff: </w:t>
      </w:r>
      <w:r w:rsidR="00D2686C">
        <w:rPr>
          <w:rFonts w:ascii="CorpoS" w:hAnsi="CorpoS"/>
          <w:noProof/>
          <w:szCs w:val="24"/>
          <w:lang w:val="de-DE"/>
        </w:rPr>
        <w:t xml:space="preserve">Umgewandelt in </w:t>
      </w:r>
      <w:r>
        <w:rPr>
          <w:rFonts w:ascii="CorpoS" w:hAnsi="CorpoS"/>
          <w:noProof/>
          <w:szCs w:val="24"/>
          <w:lang w:val="de-DE"/>
        </w:rPr>
        <w:t>nachhaltige, alternative Kraftstoffe (Sustainable Aviation Fuels</w:t>
      </w:r>
      <w:r w:rsidR="00B74274">
        <w:rPr>
          <w:rFonts w:ascii="CorpoS" w:hAnsi="CorpoS"/>
          <w:noProof/>
          <w:szCs w:val="24"/>
          <w:lang w:val="de-DE"/>
        </w:rPr>
        <w:t xml:space="preserve">, </w:t>
      </w:r>
      <w:r>
        <w:rPr>
          <w:rFonts w:ascii="CorpoS" w:hAnsi="CorpoS"/>
          <w:noProof/>
          <w:szCs w:val="24"/>
          <w:lang w:val="de-DE"/>
        </w:rPr>
        <w:t>SAF)</w:t>
      </w:r>
      <w:r w:rsidR="000B6F65">
        <w:rPr>
          <w:rFonts w:ascii="CorpoS" w:hAnsi="CorpoS"/>
          <w:noProof/>
          <w:szCs w:val="24"/>
          <w:lang w:val="de-DE"/>
        </w:rPr>
        <w:t xml:space="preserve"> könnte Wasserstoff sofort drop-in in bestehenden Flugzeugen und Triebwerken verwendet werden</w:t>
      </w:r>
      <w:r>
        <w:rPr>
          <w:rFonts w:ascii="CorpoS" w:hAnsi="CorpoS"/>
          <w:noProof/>
          <w:szCs w:val="24"/>
          <w:lang w:val="de-DE"/>
        </w:rPr>
        <w:t>.</w:t>
      </w:r>
      <w:r w:rsidR="000B6F65">
        <w:rPr>
          <w:rFonts w:ascii="CorpoS" w:hAnsi="CorpoS"/>
          <w:noProof/>
          <w:szCs w:val="24"/>
          <w:lang w:val="de-DE"/>
        </w:rPr>
        <w:t xml:space="preserve"> „Auch eine direkte Verbrennung von flüssigem Wasserstoff </w:t>
      </w:r>
      <w:r w:rsidR="00B4643A">
        <w:rPr>
          <w:rFonts w:ascii="CorpoS" w:hAnsi="CorpoS"/>
          <w:noProof/>
          <w:szCs w:val="24"/>
          <w:lang w:val="de-DE"/>
        </w:rPr>
        <w:t>in Gasturbinen ist technisch möglich</w:t>
      </w:r>
      <w:r w:rsidR="000B6F65">
        <w:rPr>
          <w:rFonts w:ascii="CorpoS" w:hAnsi="CorpoS"/>
          <w:noProof/>
          <w:szCs w:val="24"/>
          <w:lang w:val="de-DE"/>
        </w:rPr>
        <w:t xml:space="preserve">“, </w:t>
      </w:r>
      <w:r w:rsidR="000B317B">
        <w:rPr>
          <w:rFonts w:ascii="CorpoS" w:hAnsi="CorpoS"/>
          <w:noProof/>
          <w:szCs w:val="24"/>
          <w:lang w:val="de-DE"/>
        </w:rPr>
        <w:t xml:space="preserve">beschreibt </w:t>
      </w:r>
      <w:r w:rsidR="000B6F65">
        <w:rPr>
          <w:rFonts w:ascii="CorpoS" w:hAnsi="CorpoS"/>
          <w:noProof/>
          <w:szCs w:val="24"/>
          <w:lang w:val="de-DE"/>
        </w:rPr>
        <w:t xml:space="preserve">Dr. Stefan Weber, </w:t>
      </w:r>
      <w:r w:rsidR="000B6F65" w:rsidRPr="000B6F65">
        <w:rPr>
          <w:rFonts w:ascii="CorpoS" w:hAnsi="CorpoS"/>
          <w:noProof/>
          <w:szCs w:val="24"/>
          <w:lang w:val="de-DE"/>
        </w:rPr>
        <w:t>Leiter Technologie und Vorauslegung</w:t>
      </w:r>
      <w:r w:rsidR="000B6F65">
        <w:rPr>
          <w:rFonts w:ascii="CorpoS" w:hAnsi="CorpoS"/>
          <w:noProof/>
          <w:szCs w:val="24"/>
          <w:lang w:val="de-DE"/>
        </w:rPr>
        <w:t xml:space="preserve"> der MTU in München</w:t>
      </w:r>
      <w:r w:rsidR="000B317B">
        <w:rPr>
          <w:rFonts w:ascii="CorpoS" w:hAnsi="CorpoS"/>
          <w:noProof/>
          <w:szCs w:val="24"/>
          <w:lang w:val="de-DE"/>
        </w:rPr>
        <w:t>, die zweite Nutzungsmöglichkeit</w:t>
      </w:r>
      <w:r w:rsidR="000B6F65">
        <w:rPr>
          <w:rFonts w:ascii="CorpoS" w:hAnsi="CorpoS"/>
          <w:noProof/>
          <w:szCs w:val="24"/>
          <w:lang w:val="de-DE"/>
        </w:rPr>
        <w:t xml:space="preserve">. Dazu müsste die Fluggasturbine </w:t>
      </w:r>
      <w:r w:rsidR="004F43FB">
        <w:rPr>
          <w:rFonts w:ascii="CorpoS" w:hAnsi="CorpoS"/>
          <w:noProof/>
          <w:szCs w:val="24"/>
          <w:lang w:val="de-DE"/>
        </w:rPr>
        <w:t xml:space="preserve">– insbesondere die Brennkammer – angepasst </w:t>
      </w:r>
      <w:r w:rsidR="000B6F65">
        <w:rPr>
          <w:rFonts w:ascii="CorpoS" w:hAnsi="CorpoS"/>
          <w:noProof/>
          <w:szCs w:val="24"/>
          <w:lang w:val="de-DE"/>
        </w:rPr>
        <w:t xml:space="preserve">werden. </w:t>
      </w:r>
      <w:r w:rsidR="004F43FB">
        <w:rPr>
          <w:rFonts w:ascii="CorpoS" w:hAnsi="CorpoS"/>
          <w:noProof/>
          <w:szCs w:val="24"/>
          <w:lang w:val="de-DE"/>
        </w:rPr>
        <w:t xml:space="preserve">Das könnte in wenigen Jahren </w:t>
      </w:r>
      <w:r w:rsidR="008B522B" w:rsidRPr="00F6013C">
        <w:rPr>
          <w:rFonts w:ascii="CorpoS" w:hAnsi="CorpoS"/>
          <w:noProof/>
          <w:szCs w:val="24"/>
          <w:lang w:val="de-DE"/>
        </w:rPr>
        <w:t>erreichbar sein</w:t>
      </w:r>
      <w:r w:rsidR="002752F7">
        <w:rPr>
          <w:rFonts w:ascii="CorpoS" w:hAnsi="CorpoS"/>
          <w:noProof/>
          <w:szCs w:val="24"/>
          <w:lang w:val="de-DE"/>
        </w:rPr>
        <w:t xml:space="preserve">, </w:t>
      </w:r>
      <w:r w:rsidR="004F43FB">
        <w:rPr>
          <w:rFonts w:ascii="CorpoS" w:hAnsi="CorpoS"/>
          <w:noProof/>
          <w:szCs w:val="24"/>
          <w:lang w:val="de-DE"/>
        </w:rPr>
        <w:t xml:space="preserve">schätzt </w:t>
      </w:r>
      <w:r w:rsidR="000B6F65">
        <w:rPr>
          <w:rFonts w:ascii="CorpoS" w:hAnsi="CorpoS"/>
          <w:noProof/>
          <w:szCs w:val="24"/>
          <w:lang w:val="de-DE"/>
        </w:rPr>
        <w:t xml:space="preserve">Weber. </w:t>
      </w:r>
      <w:r w:rsidR="00A52B23">
        <w:rPr>
          <w:rFonts w:ascii="CorpoS" w:hAnsi="CorpoS"/>
          <w:noProof/>
          <w:szCs w:val="24"/>
          <w:lang w:val="de-DE"/>
        </w:rPr>
        <w:t xml:space="preserve">Wesentlich größere Anstrengungen kommen demgegenüber auf die </w:t>
      </w:r>
      <w:r w:rsidR="00AF4DAA">
        <w:rPr>
          <w:rFonts w:ascii="CorpoS" w:hAnsi="CorpoS"/>
          <w:noProof/>
          <w:szCs w:val="24"/>
          <w:lang w:val="de-DE"/>
        </w:rPr>
        <w:t xml:space="preserve">Infrastruktur und die </w:t>
      </w:r>
      <w:r w:rsidR="00A52B23">
        <w:rPr>
          <w:rFonts w:ascii="CorpoS" w:hAnsi="CorpoS"/>
          <w:noProof/>
          <w:szCs w:val="24"/>
          <w:lang w:val="de-DE"/>
        </w:rPr>
        <w:t>Flugzeughersteller</w:t>
      </w:r>
      <w:r w:rsidR="00AF4DAA">
        <w:rPr>
          <w:rFonts w:ascii="CorpoS" w:hAnsi="CorpoS"/>
          <w:noProof/>
          <w:szCs w:val="24"/>
          <w:lang w:val="de-DE"/>
        </w:rPr>
        <w:t xml:space="preserve"> </w:t>
      </w:r>
      <w:r w:rsidR="00A52B23">
        <w:rPr>
          <w:rFonts w:ascii="CorpoS" w:hAnsi="CorpoS"/>
          <w:noProof/>
          <w:szCs w:val="24"/>
          <w:lang w:val="de-DE"/>
        </w:rPr>
        <w:t>zu, denn es gilt, den flüssigen Wasserstoff bereitzustellen</w:t>
      </w:r>
      <w:r w:rsidR="004F43FB">
        <w:rPr>
          <w:rFonts w:ascii="CorpoS" w:hAnsi="CorpoS"/>
          <w:noProof/>
          <w:szCs w:val="24"/>
          <w:lang w:val="de-DE"/>
        </w:rPr>
        <w:t>, zu transportieren</w:t>
      </w:r>
      <w:r w:rsidR="00A52B23">
        <w:rPr>
          <w:rFonts w:ascii="CorpoS" w:hAnsi="CorpoS"/>
          <w:noProof/>
          <w:szCs w:val="24"/>
          <w:lang w:val="de-DE"/>
        </w:rPr>
        <w:t xml:space="preserve"> und </w:t>
      </w:r>
      <w:r w:rsidR="00AF6488">
        <w:rPr>
          <w:rFonts w:ascii="CorpoS" w:hAnsi="CorpoS"/>
          <w:noProof/>
          <w:szCs w:val="24"/>
          <w:lang w:val="de-DE"/>
        </w:rPr>
        <w:t xml:space="preserve">in </w:t>
      </w:r>
      <w:r w:rsidR="004F43FB">
        <w:rPr>
          <w:rFonts w:ascii="CorpoS" w:hAnsi="CorpoS"/>
          <w:noProof/>
          <w:szCs w:val="24"/>
          <w:lang w:val="de-DE"/>
        </w:rPr>
        <w:t xml:space="preserve">entsprechenden </w:t>
      </w:r>
      <w:r w:rsidR="00AF6488">
        <w:rPr>
          <w:rFonts w:ascii="CorpoS" w:hAnsi="CorpoS"/>
          <w:noProof/>
          <w:szCs w:val="24"/>
          <w:lang w:val="de-DE"/>
        </w:rPr>
        <w:t xml:space="preserve">Tanks </w:t>
      </w:r>
      <w:r w:rsidR="00D2686C">
        <w:rPr>
          <w:rFonts w:ascii="CorpoS" w:hAnsi="CorpoS"/>
          <w:noProof/>
          <w:szCs w:val="24"/>
          <w:lang w:val="de-DE"/>
        </w:rPr>
        <w:t>im Flug</w:t>
      </w:r>
      <w:r w:rsidR="004F43FB">
        <w:rPr>
          <w:rFonts w:ascii="CorpoS" w:hAnsi="CorpoS"/>
          <w:noProof/>
          <w:szCs w:val="24"/>
          <w:lang w:val="de-DE"/>
        </w:rPr>
        <w:t>zeug</w:t>
      </w:r>
      <w:r w:rsidR="00D2686C">
        <w:rPr>
          <w:rFonts w:ascii="CorpoS" w:hAnsi="CorpoS"/>
          <w:noProof/>
          <w:szCs w:val="24"/>
          <w:lang w:val="de-DE"/>
        </w:rPr>
        <w:t xml:space="preserve"> </w:t>
      </w:r>
      <w:r w:rsidR="00A52B23">
        <w:rPr>
          <w:rFonts w:ascii="CorpoS" w:hAnsi="CorpoS"/>
          <w:noProof/>
          <w:szCs w:val="24"/>
          <w:lang w:val="de-DE"/>
        </w:rPr>
        <w:t>mitzuführen.</w:t>
      </w:r>
    </w:p>
    <w:p w:rsidR="00A52B23" w:rsidRDefault="00A52B23" w:rsidP="00B74274">
      <w:pPr>
        <w:ind w:right="-1"/>
        <w:jc w:val="both"/>
        <w:rPr>
          <w:rFonts w:ascii="CorpoS" w:hAnsi="CorpoS"/>
          <w:noProof/>
          <w:szCs w:val="24"/>
          <w:lang w:val="de-DE"/>
        </w:rPr>
      </w:pPr>
    </w:p>
    <w:p w:rsidR="00C83575" w:rsidRPr="00B74274" w:rsidRDefault="00A52B23" w:rsidP="00B74274">
      <w:pPr>
        <w:tabs>
          <w:tab w:val="left" w:pos="3635"/>
        </w:tabs>
        <w:ind w:right="-1"/>
        <w:jc w:val="both"/>
        <w:rPr>
          <w:rFonts w:ascii="CorpoS" w:hAnsi="CorpoS"/>
          <w:noProof/>
          <w:spacing w:val="-2"/>
          <w:szCs w:val="24"/>
          <w:lang w:val="de-DE"/>
        </w:rPr>
      </w:pPr>
      <w:r w:rsidRPr="00B74274">
        <w:rPr>
          <w:rFonts w:ascii="CorpoS" w:hAnsi="CorpoS"/>
          <w:noProof/>
          <w:spacing w:val="-2"/>
          <w:szCs w:val="24"/>
          <w:lang w:val="de-DE"/>
        </w:rPr>
        <w:t xml:space="preserve">Langfristig setzt die MTU auf </w:t>
      </w:r>
      <w:r w:rsidR="00AF4DAA" w:rsidRPr="00B74274">
        <w:rPr>
          <w:rFonts w:ascii="CorpoS" w:hAnsi="CorpoS"/>
          <w:noProof/>
          <w:spacing w:val="-2"/>
          <w:szCs w:val="24"/>
          <w:lang w:val="de-DE"/>
        </w:rPr>
        <w:t xml:space="preserve">eine </w:t>
      </w:r>
      <w:r w:rsidR="00D2686C" w:rsidRPr="00B74274">
        <w:rPr>
          <w:rFonts w:ascii="CorpoS" w:hAnsi="CorpoS"/>
          <w:noProof/>
          <w:spacing w:val="-2"/>
          <w:szCs w:val="24"/>
          <w:lang w:val="de-DE"/>
        </w:rPr>
        <w:t xml:space="preserve">dritte Nutzungsmöglichkeit von Wasserstoff: seine </w:t>
      </w:r>
      <w:r w:rsidRPr="00B74274">
        <w:rPr>
          <w:rFonts w:ascii="CorpoS" w:hAnsi="CorpoS"/>
          <w:noProof/>
          <w:spacing w:val="-2"/>
          <w:szCs w:val="24"/>
          <w:lang w:val="de-DE"/>
        </w:rPr>
        <w:t xml:space="preserve">Wandlung in elektrische Energie mittels einer Brennstoffzelle. </w:t>
      </w:r>
      <w:r w:rsidR="00CC5835" w:rsidRPr="00B74274">
        <w:rPr>
          <w:rFonts w:ascii="CorpoS" w:hAnsi="CorpoS"/>
          <w:noProof/>
          <w:spacing w:val="-2"/>
          <w:szCs w:val="24"/>
          <w:lang w:val="de-DE"/>
        </w:rPr>
        <w:t xml:space="preserve">Auch diese Anwendung </w:t>
      </w:r>
      <w:r w:rsidR="00EA459F" w:rsidRPr="00B74274">
        <w:rPr>
          <w:rFonts w:ascii="CorpoS" w:hAnsi="CorpoS"/>
          <w:noProof/>
          <w:spacing w:val="-2"/>
          <w:szCs w:val="24"/>
          <w:lang w:val="de-DE"/>
        </w:rPr>
        <w:t xml:space="preserve">beschreiben </w:t>
      </w:r>
      <w:r w:rsidR="00CC5835" w:rsidRPr="00B74274">
        <w:rPr>
          <w:rFonts w:ascii="CorpoS" w:hAnsi="CorpoS"/>
          <w:noProof/>
          <w:spacing w:val="-2"/>
          <w:szCs w:val="24"/>
          <w:lang w:val="de-DE"/>
        </w:rPr>
        <w:t xml:space="preserve">die </w:t>
      </w:r>
      <w:r w:rsidR="000B317B" w:rsidRPr="00B74274">
        <w:rPr>
          <w:rFonts w:ascii="CorpoS" w:hAnsi="CorpoS"/>
          <w:noProof/>
          <w:spacing w:val="-2"/>
          <w:szCs w:val="24"/>
          <w:lang w:val="de-DE"/>
        </w:rPr>
        <w:t xml:space="preserve">MTU-Experten in ihrer Technologie-Roadmap </w:t>
      </w:r>
      <w:r w:rsidR="00CC5835" w:rsidRPr="00B74274">
        <w:rPr>
          <w:rFonts w:ascii="CorpoS" w:hAnsi="CorpoS"/>
          <w:noProof/>
          <w:spacing w:val="-2"/>
          <w:szCs w:val="24"/>
          <w:lang w:val="de-DE"/>
        </w:rPr>
        <w:t>auf dem Weg zum emissionsfreien Fliegen</w:t>
      </w:r>
      <w:r w:rsidR="00EA459F" w:rsidRPr="00B74274">
        <w:rPr>
          <w:rFonts w:ascii="CorpoS" w:hAnsi="CorpoS"/>
          <w:noProof/>
          <w:spacing w:val="-2"/>
          <w:szCs w:val="24"/>
          <w:lang w:val="de-DE"/>
        </w:rPr>
        <w:t xml:space="preserve">. </w:t>
      </w:r>
      <w:r w:rsidRPr="00B74274">
        <w:rPr>
          <w:rFonts w:ascii="CorpoS" w:hAnsi="CorpoS"/>
          <w:noProof/>
          <w:spacing w:val="-2"/>
          <w:szCs w:val="24"/>
          <w:lang w:val="de-DE"/>
        </w:rPr>
        <w:t>Die</w:t>
      </w:r>
      <w:r w:rsidR="000B317B" w:rsidRPr="00B74274">
        <w:rPr>
          <w:rFonts w:ascii="CorpoS" w:hAnsi="CorpoS"/>
          <w:noProof/>
          <w:spacing w:val="-2"/>
          <w:szCs w:val="24"/>
          <w:lang w:val="de-DE"/>
        </w:rPr>
        <w:t>se</w:t>
      </w:r>
      <w:r w:rsidRPr="00B74274">
        <w:rPr>
          <w:rFonts w:ascii="CorpoS" w:hAnsi="CorpoS"/>
          <w:noProof/>
          <w:spacing w:val="-2"/>
          <w:szCs w:val="24"/>
          <w:lang w:val="de-DE"/>
        </w:rPr>
        <w:t xml:space="preserve"> Technologie verspricht </w:t>
      </w:r>
      <w:r w:rsidR="004F43FB" w:rsidRPr="00B74274">
        <w:rPr>
          <w:rFonts w:ascii="CorpoS" w:hAnsi="CorpoS"/>
          <w:noProof/>
          <w:spacing w:val="-2"/>
          <w:szCs w:val="24"/>
          <w:lang w:val="de-DE"/>
        </w:rPr>
        <w:t xml:space="preserve">nahezu </w:t>
      </w:r>
      <w:r w:rsidRPr="00B74274">
        <w:rPr>
          <w:rFonts w:ascii="CorpoS" w:hAnsi="CorpoS"/>
          <w:noProof/>
          <w:spacing w:val="-2"/>
          <w:szCs w:val="24"/>
          <w:lang w:val="de-DE"/>
        </w:rPr>
        <w:t xml:space="preserve">komplette Emissionsfreiheit, steht aber </w:t>
      </w:r>
      <w:r w:rsidR="004F43FB" w:rsidRPr="00B74274">
        <w:rPr>
          <w:rFonts w:ascii="CorpoS" w:hAnsi="CorpoS"/>
          <w:noProof/>
          <w:spacing w:val="-2"/>
          <w:szCs w:val="24"/>
          <w:lang w:val="de-DE"/>
        </w:rPr>
        <w:t xml:space="preserve">als Flugzeugantrieb </w:t>
      </w:r>
      <w:r w:rsidRPr="00B74274">
        <w:rPr>
          <w:rFonts w:ascii="CorpoS" w:hAnsi="CorpoS"/>
          <w:noProof/>
          <w:spacing w:val="-2"/>
          <w:szCs w:val="24"/>
          <w:lang w:val="de-DE"/>
        </w:rPr>
        <w:t xml:space="preserve">noch am Anfang der Entwicklung. </w:t>
      </w:r>
      <w:r w:rsidR="00C83575" w:rsidRPr="00B74274">
        <w:rPr>
          <w:rFonts w:ascii="CorpoS" w:hAnsi="CorpoS"/>
          <w:noProof/>
          <w:spacing w:val="-2"/>
          <w:szCs w:val="24"/>
          <w:lang w:val="de-DE"/>
        </w:rPr>
        <w:t xml:space="preserve">„Wir nennen unser </w:t>
      </w:r>
      <w:r w:rsidR="00AF4DAA" w:rsidRPr="00B74274">
        <w:rPr>
          <w:rFonts w:ascii="CorpoS" w:hAnsi="CorpoS"/>
          <w:noProof/>
          <w:spacing w:val="-2"/>
          <w:szCs w:val="24"/>
          <w:lang w:val="de-DE"/>
        </w:rPr>
        <w:t>Brennstoffzellen-</w:t>
      </w:r>
      <w:r w:rsidR="00C83575" w:rsidRPr="00B74274">
        <w:rPr>
          <w:rFonts w:ascii="CorpoS" w:hAnsi="CorpoS"/>
          <w:noProof/>
          <w:spacing w:val="-2"/>
          <w:szCs w:val="24"/>
          <w:lang w:val="de-DE"/>
        </w:rPr>
        <w:t xml:space="preserve">Konzept Flying Fuel Cell und haben dafür in München ein Expertenteam etabliert“, erklärt Weber. </w:t>
      </w:r>
      <w:r w:rsidR="000B317B" w:rsidRPr="00B74274">
        <w:rPr>
          <w:rFonts w:ascii="CorpoS" w:hAnsi="CorpoS"/>
          <w:noProof/>
          <w:spacing w:val="-2"/>
          <w:szCs w:val="24"/>
          <w:lang w:val="de-DE"/>
        </w:rPr>
        <w:t>Im August hat die MTU zusammen m</w:t>
      </w:r>
      <w:r w:rsidR="00C83575" w:rsidRPr="00B74274">
        <w:rPr>
          <w:rFonts w:ascii="CorpoS" w:hAnsi="CorpoS"/>
          <w:noProof/>
          <w:spacing w:val="-2"/>
          <w:szCs w:val="24"/>
          <w:lang w:val="de-DE"/>
        </w:rPr>
        <w:t xml:space="preserve">it dem Deutschen Zentrum für Luft- und Raumfahrt (DLR) </w:t>
      </w:r>
      <w:r w:rsidR="00BD1DF9" w:rsidRPr="00B74274">
        <w:rPr>
          <w:rFonts w:ascii="CorpoS" w:hAnsi="CorpoS"/>
          <w:noProof/>
          <w:spacing w:val="-2"/>
          <w:szCs w:val="24"/>
          <w:lang w:val="de-DE"/>
        </w:rPr>
        <w:t xml:space="preserve">zudem </w:t>
      </w:r>
      <w:r w:rsidR="00C83575" w:rsidRPr="00B74274">
        <w:rPr>
          <w:rFonts w:ascii="CorpoS" w:hAnsi="CorpoS"/>
          <w:noProof/>
          <w:spacing w:val="-2"/>
          <w:szCs w:val="24"/>
          <w:lang w:val="de-DE"/>
        </w:rPr>
        <w:t>ein Kooperationsprojekt auf den Weg gebracht, um die</w:t>
      </w:r>
      <w:r w:rsidR="00AF4DAA" w:rsidRPr="00B74274">
        <w:rPr>
          <w:rFonts w:ascii="CorpoS" w:hAnsi="CorpoS"/>
          <w:noProof/>
          <w:spacing w:val="-2"/>
          <w:szCs w:val="24"/>
          <w:lang w:val="de-DE"/>
        </w:rPr>
        <w:t xml:space="preserve"> neue </w:t>
      </w:r>
      <w:r w:rsidR="00C83575" w:rsidRPr="00B74274">
        <w:rPr>
          <w:rFonts w:ascii="CorpoS" w:hAnsi="CorpoS"/>
          <w:noProof/>
          <w:spacing w:val="-2"/>
          <w:szCs w:val="24"/>
          <w:lang w:val="de-DE"/>
        </w:rPr>
        <w:t xml:space="preserve">Technologie </w:t>
      </w:r>
      <w:r w:rsidR="004F43FB" w:rsidRPr="00B74274">
        <w:rPr>
          <w:rFonts w:ascii="CorpoS" w:hAnsi="CorpoS"/>
          <w:noProof/>
          <w:spacing w:val="-2"/>
          <w:szCs w:val="24"/>
          <w:lang w:val="de-DE"/>
        </w:rPr>
        <w:t>mit e</w:t>
      </w:r>
      <w:r w:rsidR="00B74274" w:rsidRPr="00B74274">
        <w:rPr>
          <w:rFonts w:ascii="CorpoS" w:hAnsi="CorpoS"/>
          <w:noProof/>
          <w:spacing w:val="-2"/>
          <w:szCs w:val="24"/>
          <w:lang w:val="de-DE"/>
        </w:rPr>
        <w:t>iner Do228 zu demonstrieren.</w:t>
      </w:r>
    </w:p>
    <w:p w:rsidR="00C83575" w:rsidRDefault="00C83575" w:rsidP="00B74274">
      <w:pPr>
        <w:tabs>
          <w:tab w:val="left" w:pos="3635"/>
        </w:tabs>
        <w:ind w:right="-1"/>
        <w:jc w:val="both"/>
        <w:rPr>
          <w:rFonts w:ascii="CorpoS" w:hAnsi="CorpoS"/>
          <w:noProof/>
          <w:szCs w:val="24"/>
          <w:lang w:val="de-DE"/>
        </w:rPr>
      </w:pPr>
    </w:p>
    <w:p w:rsidR="008D3C05" w:rsidRPr="00F6013C" w:rsidRDefault="00C83575" w:rsidP="00B74274">
      <w:pPr>
        <w:tabs>
          <w:tab w:val="left" w:pos="3635"/>
        </w:tabs>
        <w:ind w:right="-1"/>
        <w:jc w:val="both"/>
        <w:rPr>
          <w:rFonts w:ascii="CorpoS" w:hAnsi="CorpoS"/>
          <w:noProof/>
          <w:szCs w:val="24"/>
          <w:lang w:val="de-DE"/>
        </w:rPr>
      </w:pPr>
      <w:r w:rsidRPr="00F6013C">
        <w:rPr>
          <w:rFonts w:ascii="CorpoS" w:hAnsi="CorpoS"/>
          <w:noProof/>
          <w:szCs w:val="24"/>
          <w:lang w:val="de-DE"/>
        </w:rPr>
        <w:t xml:space="preserve">Die Entwicklungsarbeit der MTU </w:t>
      </w:r>
      <w:r w:rsidR="00CC5835" w:rsidRPr="00F6013C">
        <w:rPr>
          <w:rFonts w:ascii="CorpoS" w:hAnsi="CorpoS"/>
          <w:noProof/>
          <w:szCs w:val="24"/>
          <w:lang w:val="de-DE"/>
        </w:rPr>
        <w:t xml:space="preserve">beschäftigt sich auch mit der </w:t>
      </w:r>
      <w:r w:rsidR="000B317B" w:rsidRPr="00F6013C">
        <w:rPr>
          <w:rFonts w:ascii="CorpoS" w:hAnsi="CorpoS"/>
          <w:noProof/>
          <w:szCs w:val="24"/>
          <w:lang w:val="de-DE"/>
        </w:rPr>
        <w:t>Weiterentwicklung der Gasturbine</w:t>
      </w:r>
      <w:r w:rsidR="008B522B" w:rsidRPr="00F6013C">
        <w:rPr>
          <w:rFonts w:ascii="CorpoS" w:hAnsi="CorpoS"/>
          <w:noProof/>
          <w:szCs w:val="24"/>
          <w:lang w:val="de-DE"/>
        </w:rPr>
        <w:t>,</w:t>
      </w:r>
      <w:r w:rsidR="000B317B" w:rsidRPr="00F6013C">
        <w:rPr>
          <w:rFonts w:ascii="CorpoS" w:hAnsi="CorpoS"/>
          <w:noProof/>
          <w:szCs w:val="24"/>
          <w:lang w:val="de-DE"/>
        </w:rPr>
        <w:t xml:space="preserve"> um das komplette Potenzial </w:t>
      </w:r>
      <w:r w:rsidR="008B522B" w:rsidRPr="00F6013C">
        <w:rPr>
          <w:rFonts w:ascii="CorpoS" w:hAnsi="CorpoS"/>
          <w:noProof/>
          <w:szCs w:val="24"/>
          <w:lang w:val="de-DE"/>
        </w:rPr>
        <w:t>z</w:t>
      </w:r>
      <w:r w:rsidR="000B317B" w:rsidRPr="00F6013C">
        <w:rPr>
          <w:rFonts w:ascii="CorpoS" w:hAnsi="CorpoS"/>
          <w:noProof/>
          <w:szCs w:val="24"/>
          <w:lang w:val="de-DE"/>
        </w:rPr>
        <w:t xml:space="preserve">u nutzen. </w:t>
      </w:r>
      <w:r w:rsidR="00CC5835" w:rsidRPr="00F6013C">
        <w:rPr>
          <w:rFonts w:ascii="CorpoS" w:hAnsi="CorpoS"/>
          <w:noProof/>
          <w:szCs w:val="24"/>
          <w:lang w:val="de-DE"/>
        </w:rPr>
        <w:t>Weiter optimiert und k</w:t>
      </w:r>
      <w:r w:rsidR="000B317B" w:rsidRPr="00F6013C">
        <w:rPr>
          <w:rFonts w:ascii="CorpoS" w:hAnsi="CorpoS"/>
          <w:noProof/>
          <w:szCs w:val="24"/>
          <w:lang w:val="de-DE"/>
        </w:rPr>
        <w:t>ombiniert mit revolutionären Antriebskonzepten, die den Kreisprozess deutl</w:t>
      </w:r>
      <w:r w:rsidR="00CC5835" w:rsidRPr="00F6013C">
        <w:rPr>
          <w:rFonts w:ascii="CorpoS" w:hAnsi="CorpoS"/>
          <w:noProof/>
          <w:szCs w:val="24"/>
          <w:lang w:val="de-DE"/>
        </w:rPr>
        <w:t>i</w:t>
      </w:r>
      <w:r w:rsidR="000B317B" w:rsidRPr="00F6013C">
        <w:rPr>
          <w:rFonts w:ascii="CorpoS" w:hAnsi="CorpoS"/>
          <w:noProof/>
          <w:szCs w:val="24"/>
          <w:lang w:val="de-DE"/>
        </w:rPr>
        <w:t xml:space="preserve">ch verbessern, können sämtliche Emissionen weitreichend reduziert werden. </w:t>
      </w:r>
      <w:r w:rsidR="008D3C05" w:rsidRPr="00F6013C">
        <w:rPr>
          <w:rFonts w:ascii="CorpoS" w:hAnsi="CorpoS"/>
          <w:noProof/>
          <w:szCs w:val="24"/>
          <w:lang w:val="de-DE"/>
        </w:rPr>
        <w:t>Die MTU konzentriert sich im Moment auf die sogenannte WET Engine (</w:t>
      </w:r>
      <w:r w:rsidR="008D3C05" w:rsidRPr="00F6013C">
        <w:rPr>
          <w:rFonts w:ascii="CorpoS" w:hAnsi="CorpoS"/>
          <w:b/>
          <w:noProof/>
          <w:szCs w:val="24"/>
          <w:lang w:val="de-DE"/>
        </w:rPr>
        <w:t>W</w:t>
      </w:r>
      <w:r w:rsidR="008D3C05" w:rsidRPr="00F6013C">
        <w:rPr>
          <w:rFonts w:ascii="CorpoS" w:hAnsi="CorpoS"/>
          <w:noProof/>
          <w:szCs w:val="24"/>
          <w:lang w:val="de-DE"/>
        </w:rPr>
        <w:t>ater</w:t>
      </w:r>
      <w:r w:rsidR="00AF4DAA" w:rsidRPr="00F6013C">
        <w:rPr>
          <w:rFonts w:ascii="CorpoS" w:hAnsi="CorpoS"/>
          <w:noProof/>
          <w:szCs w:val="24"/>
          <w:lang w:val="de-DE"/>
        </w:rPr>
        <w:t>-</w:t>
      </w:r>
      <w:r w:rsidR="008D3C05" w:rsidRPr="00F6013C">
        <w:rPr>
          <w:rFonts w:ascii="CorpoS" w:hAnsi="CorpoS"/>
          <w:b/>
          <w:noProof/>
          <w:szCs w:val="24"/>
          <w:lang w:val="de-DE"/>
        </w:rPr>
        <w:t>E</w:t>
      </w:r>
      <w:r w:rsidR="008D3C05" w:rsidRPr="00F6013C">
        <w:rPr>
          <w:rFonts w:ascii="CorpoS" w:hAnsi="CorpoS"/>
          <w:noProof/>
          <w:szCs w:val="24"/>
          <w:lang w:val="de-DE"/>
        </w:rPr>
        <w:t xml:space="preserve">nhanced </w:t>
      </w:r>
      <w:r w:rsidR="008D3C05" w:rsidRPr="00F6013C">
        <w:rPr>
          <w:rFonts w:ascii="CorpoS" w:hAnsi="CorpoS"/>
          <w:b/>
          <w:noProof/>
          <w:szCs w:val="24"/>
          <w:lang w:val="de-DE"/>
        </w:rPr>
        <w:t>T</w:t>
      </w:r>
      <w:r w:rsidR="008D3C05" w:rsidRPr="00F6013C">
        <w:rPr>
          <w:rFonts w:ascii="CorpoS" w:hAnsi="CorpoS"/>
          <w:noProof/>
          <w:szCs w:val="24"/>
          <w:lang w:val="de-DE"/>
        </w:rPr>
        <w:t>urbofan). Dieses Konzept</w:t>
      </w:r>
      <w:r w:rsidR="00946C59" w:rsidRPr="00F6013C">
        <w:rPr>
          <w:rFonts w:ascii="CorpoS" w:hAnsi="CorpoS"/>
          <w:noProof/>
          <w:szCs w:val="24"/>
          <w:lang w:val="de-DE"/>
        </w:rPr>
        <w:t xml:space="preserve"> reduziert den Verbrauch</w:t>
      </w:r>
      <w:r w:rsidR="007863CE" w:rsidRPr="00F6013C">
        <w:rPr>
          <w:rFonts w:ascii="CorpoS" w:hAnsi="CorpoS"/>
          <w:noProof/>
          <w:szCs w:val="24"/>
          <w:lang w:val="de-DE"/>
        </w:rPr>
        <w:t xml:space="preserve"> unabhängig </w:t>
      </w:r>
      <w:r w:rsidR="00853CF8" w:rsidRPr="005969DE">
        <w:rPr>
          <w:rFonts w:ascii="CorpoS" w:hAnsi="CorpoS"/>
          <w:noProof/>
          <w:szCs w:val="24"/>
          <w:lang w:val="de-DE"/>
        </w:rPr>
        <w:t xml:space="preserve">von der Art des </w:t>
      </w:r>
      <w:r w:rsidR="007863CE" w:rsidRPr="005969DE">
        <w:rPr>
          <w:rFonts w:ascii="CorpoS" w:hAnsi="CorpoS"/>
          <w:noProof/>
          <w:szCs w:val="24"/>
          <w:lang w:val="de-DE"/>
        </w:rPr>
        <w:t>Treibstoff</w:t>
      </w:r>
      <w:r w:rsidR="00853CF8" w:rsidRPr="005969DE">
        <w:rPr>
          <w:rFonts w:ascii="CorpoS" w:hAnsi="CorpoS"/>
          <w:noProof/>
          <w:szCs w:val="24"/>
          <w:lang w:val="de-DE"/>
        </w:rPr>
        <w:t>s</w:t>
      </w:r>
      <w:r w:rsidR="007863CE" w:rsidRPr="005969DE">
        <w:rPr>
          <w:rFonts w:ascii="CorpoS" w:hAnsi="CorpoS"/>
          <w:noProof/>
          <w:szCs w:val="24"/>
          <w:lang w:val="de-DE"/>
        </w:rPr>
        <w:t xml:space="preserve"> </w:t>
      </w:r>
      <w:r w:rsidR="007863CE" w:rsidRPr="00F6013C">
        <w:rPr>
          <w:rFonts w:ascii="CorpoS" w:hAnsi="CorpoS"/>
          <w:noProof/>
          <w:szCs w:val="24"/>
          <w:lang w:val="de-DE"/>
        </w:rPr>
        <w:t xml:space="preserve">um mehr als 15 </w:t>
      </w:r>
      <w:r w:rsidR="00F6013C" w:rsidRPr="00F6013C">
        <w:rPr>
          <w:rFonts w:ascii="CorpoS" w:hAnsi="CorpoS"/>
          <w:noProof/>
          <w:szCs w:val="24"/>
          <w:lang w:val="de-DE"/>
        </w:rPr>
        <w:t>Prozent</w:t>
      </w:r>
      <w:r w:rsidR="00A175A3">
        <w:rPr>
          <w:rFonts w:ascii="CorpoS" w:hAnsi="CorpoS"/>
          <w:noProof/>
          <w:szCs w:val="24"/>
          <w:lang w:val="de-DE"/>
        </w:rPr>
        <w:t>,</w:t>
      </w:r>
      <w:r w:rsidR="00F6013C" w:rsidRPr="00F6013C">
        <w:rPr>
          <w:rFonts w:ascii="CorpoS" w:hAnsi="CorpoS"/>
          <w:noProof/>
          <w:szCs w:val="24"/>
          <w:lang w:val="de-DE"/>
        </w:rPr>
        <w:t xml:space="preserve"> </w:t>
      </w:r>
      <w:r w:rsidR="00A175A3">
        <w:rPr>
          <w:rFonts w:ascii="CorpoS" w:hAnsi="CorpoS"/>
          <w:noProof/>
          <w:szCs w:val="24"/>
          <w:lang w:val="de-DE"/>
        </w:rPr>
        <w:t xml:space="preserve">senkt </w:t>
      </w:r>
      <w:r w:rsidR="008D3C05" w:rsidRPr="00F6013C">
        <w:rPr>
          <w:rFonts w:ascii="CorpoS" w:hAnsi="CorpoS"/>
          <w:noProof/>
          <w:szCs w:val="24"/>
          <w:lang w:val="de-DE"/>
        </w:rPr>
        <w:t>sämtlic</w:t>
      </w:r>
      <w:r w:rsidR="005F323F" w:rsidRPr="00F6013C">
        <w:rPr>
          <w:rFonts w:ascii="CorpoS" w:hAnsi="CorpoS"/>
          <w:noProof/>
          <w:szCs w:val="24"/>
          <w:lang w:val="de-DE"/>
        </w:rPr>
        <w:t>he Emissionen</w:t>
      </w:r>
      <w:r w:rsidR="00F6013C" w:rsidRPr="00F6013C">
        <w:rPr>
          <w:rFonts w:ascii="CorpoS" w:hAnsi="CorpoS"/>
          <w:noProof/>
          <w:szCs w:val="24"/>
          <w:lang w:val="de-DE"/>
        </w:rPr>
        <w:t xml:space="preserve"> </w:t>
      </w:r>
      <w:r w:rsidR="00514345">
        <w:rPr>
          <w:rFonts w:ascii="CorpoS" w:hAnsi="CorpoS"/>
          <w:noProof/>
          <w:szCs w:val="24"/>
          <w:lang w:val="de-DE"/>
        </w:rPr>
        <w:t>–</w:t>
      </w:r>
      <w:r w:rsidR="005F323F" w:rsidRPr="00F6013C">
        <w:rPr>
          <w:rFonts w:ascii="CorpoS" w:hAnsi="CorpoS"/>
          <w:noProof/>
          <w:szCs w:val="24"/>
          <w:lang w:val="de-DE"/>
        </w:rPr>
        <w:t xml:space="preserve"> insbesondere</w:t>
      </w:r>
      <w:r w:rsidR="00514345">
        <w:rPr>
          <w:rFonts w:ascii="CorpoS" w:hAnsi="CorpoS"/>
          <w:noProof/>
          <w:szCs w:val="24"/>
          <w:lang w:val="de-DE"/>
        </w:rPr>
        <w:t xml:space="preserve"> </w:t>
      </w:r>
      <w:r w:rsidR="005F323F" w:rsidRPr="00F6013C">
        <w:rPr>
          <w:rFonts w:ascii="CorpoS" w:hAnsi="CorpoS"/>
          <w:noProof/>
          <w:szCs w:val="24"/>
          <w:lang w:val="de-DE"/>
        </w:rPr>
        <w:t>NOx</w:t>
      </w:r>
      <w:r w:rsidR="00F6013C" w:rsidRPr="00F6013C">
        <w:rPr>
          <w:rFonts w:ascii="CorpoS" w:hAnsi="CorpoS"/>
          <w:noProof/>
          <w:szCs w:val="24"/>
          <w:lang w:val="de-DE"/>
        </w:rPr>
        <w:t xml:space="preserve"> </w:t>
      </w:r>
      <w:r w:rsidR="00514345">
        <w:rPr>
          <w:rFonts w:ascii="CorpoS" w:hAnsi="CorpoS"/>
          <w:noProof/>
          <w:szCs w:val="24"/>
          <w:lang w:val="de-DE"/>
        </w:rPr>
        <w:t>–</w:t>
      </w:r>
      <w:r w:rsidR="005F323F" w:rsidRPr="00F6013C">
        <w:rPr>
          <w:rFonts w:ascii="CorpoS" w:hAnsi="CorpoS"/>
          <w:noProof/>
          <w:szCs w:val="24"/>
          <w:lang w:val="de-DE"/>
        </w:rPr>
        <w:t xml:space="preserve"> deutlich</w:t>
      </w:r>
      <w:r w:rsidR="00514345">
        <w:rPr>
          <w:rFonts w:ascii="CorpoS" w:hAnsi="CorpoS"/>
          <w:noProof/>
          <w:szCs w:val="24"/>
          <w:lang w:val="de-DE"/>
        </w:rPr>
        <w:t xml:space="preserve"> </w:t>
      </w:r>
      <w:r w:rsidR="005F323F" w:rsidRPr="00F6013C">
        <w:rPr>
          <w:rFonts w:ascii="CorpoS" w:hAnsi="CorpoS"/>
          <w:noProof/>
          <w:szCs w:val="24"/>
          <w:lang w:val="de-DE"/>
        </w:rPr>
        <w:t>und verringert</w:t>
      </w:r>
      <w:r w:rsidR="004F43FB" w:rsidRPr="00F6013C">
        <w:rPr>
          <w:rFonts w:ascii="CorpoS" w:hAnsi="CorpoS"/>
          <w:noProof/>
          <w:szCs w:val="24"/>
          <w:lang w:val="de-DE"/>
        </w:rPr>
        <w:t xml:space="preserve"> nach ersten Einschätzungen</w:t>
      </w:r>
      <w:r w:rsidR="005F323F" w:rsidRPr="00F6013C">
        <w:rPr>
          <w:rFonts w:ascii="CorpoS" w:hAnsi="CorpoS"/>
          <w:noProof/>
          <w:szCs w:val="24"/>
          <w:lang w:val="de-DE"/>
        </w:rPr>
        <w:t xml:space="preserve"> auch </w:t>
      </w:r>
      <w:r w:rsidR="008D3C05" w:rsidRPr="00F6013C">
        <w:rPr>
          <w:rFonts w:ascii="CorpoS" w:hAnsi="CorpoS"/>
          <w:noProof/>
          <w:szCs w:val="24"/>
          <w:lang w:val="de-DE"/>
        </w:rPr>
        <w:t>die Bildung von Kondensstreifen</w:t>
      </w:r>
      <w:r w:rsidR="005F323F" w:rsidRPr="00F6013C">
        <w:rPr>
          <w:rFonts w:ascii="CorpoS" w:hAnsi="CorpoS"/>
          <w:noProof/>
          <w:szCs w:val="24"/>
          <w:lang w:val="de-DE"/>
        </w:rPr>
        <w:t>.</w:t>
      </w:r>
    </w:p>
    <w:p w:rsidR="008D3C05" w:rsidRDefault="008D3C05" w:rsidP="00B74274">
      <w:pPr>
        <w:tabs>
          <w:tab w:val="left" w:pos="3635"/>
        </w:tabs>
        <w:ind w:right="-1"/>
        <w:jc w:val="both"/>
        <w:rPr>
          <w:rFonts w:ascii="CorpoS" w:hAnsi="CorpoS"/>
          <w:noProof/>
          <w:szCs w:val="24"/>
          <w:lang w:val="de-DE"/>
        </w:rPr>
      </w:pPr>
    </w:p>
    <w:p w:rsidR="00965F7D" w:rsidRPr="00B74274" w:rsidRDefault="005969DE" w:rsidP="00B74274">
      <w:pPr>
        <w:tabs>
          <w:tab w:val="left" w:pos="3635"/>
        </w:tabs>
        <w:ind w:right="-1"/>
        <w:jc w:val="both"/>
        <w:rPr>
          <w:rFonts w:ascii="CorpoS" w:hAnsi="CorpoS"/>
          <w:noProof/>
          <w:spacing w:val="-2"/>
          <w:szCs w:val="24"/>
          <w:lang w:val="de-DE"/>
        </w:rPr>
      </w:pPr>
      <w:r w:rsidRPr="00B74274">
        <w:rPr>
          <w:rFonts w:ascii="CorpoS" w:hAnsi="CorpoS"/>
          <w:noProof/>
          <w:spacing w:val="-2"/>
          <w:szCs w:val="24"/>
          <w:lang w:val="de-DE"/>
        </w:rPr>
        <w:t>L</w:t>
      </w:r>
      <w:r w:rsidR="007A062D" w:rsidRPr="00B74274">
        <w:rPr>
          <w:rFonts w:ascii="CorpoS" w:hAnsi="CorpoS"/>
          <w:noProof/>
          <w:spacing w:val="-2"/>
          <w:szCs w:val="24"/>
          <w:lang w:val="de-DE"/>
        </w:rPr>
        <w:t xml:space="preserve">ars </w:t>
      </w:r>
      <w:r w:rsidR="000B317B" w:rsidRPr="00B74274">
        <w:rPr>
          <w:rFonts w:ascii="CorpoS" w:hAnsi="CorpoS"/>
          <w:noProof/>
          <w:spacing w:val="-2"/>
          <w:szCs w:val="24"/>
          <w:lang w:val="de-DE"/>
        </w:rPr>
        <w:t xml:space="preserve">Wagner ordnet ein: „Wir benötigen beide Antriebskonzepte – die optimierte Fluggasturbine </w:t>
      </w:r>
      <w:r w:rsidR="004F43FB" w:rsidRPr="00B74274">
        <w:rPr>
          <w:rFonts w:ascii="CorpoS" w:hAnsi="CorpoS"/>
          <w:noProof/>
          <w:spacing w:val="-2"/>
          <w:szCs w:val="24"/>
          <w:lang w:val="de-DE"/>
        </w:rPr>
        <w:t xml:space="preserve">kombiniert mit der WET-Technologie </w:t>
      </w:r>
      <w:r w:rsidR="000B317B" w:rsidRPr="00B74274">
        <w:rPr>
          <w:rFonts w:ascii="CorpoS" w:hAnsi="CorpoS"/>
          <w:noProof/>
          <w:spacing w:val="-2"/>
          <w:szCs w:val="24"/>
          <w:lang w:val="de-DE"/>
        </w:rPr>
        <w:t xml:space="preserve">und </w:t>
      </w:r>
      <w:r w:rsidR="00C91E89" w:rsidRPr="00B74274">
        <w:rPr>
          <w:rFonts w:ascii="CorpoS" w:hAnsi="CorpoS"/>
          <w:noProof/>
          <w:spacing w:val="-2"/>
          <w:szCs w:val="24"/>
          <w:lang w:val="de-DE"/>
        </w:rPr>
        <w:t xml:space="preserve">die </w:t>
      </w:r>
      <w:r w:rsidR="000B317B" w:rsidRPr="00B74274">
        <w:rPr>
          <w:rFonts w:ascii="CorpoS" w:hAnsi="CorpoS"/>
          <w:noProof/>
          <w:spacing w:val="-2"/>
          <w:szCs w:val="24"/>
          <w:lang w:val="de-DE"/>
        </w:rPr>
        <w:t>Brennstoffzelle –, denn sie haben</w:t>
      </w:r>
      <w:r w:rsidR="00C91E89" w:rsidRPr="00B74274">
        <w:rPr>
          <w:rFonts w:ascii="CorpoS" w:hAnsi="CorpoS"/>
          <w:noProof/>
          <w:spacing w:val="-2"/>
          <w:szCs w:val="24"/>
          <w:lang w:val="de-DE"/>
        </w:rPr>
        <w:t xml:space="preserve"> </w:t>
      </w:r>
      <w:r w:rsidR="000B317B" w:rsidRPr="00B74274">
        <w:rPr>
          <w:rFonts w:ascii="CorpoS" w:hAnsi="CorpoS"/>
          <w:noProof/>
          <w:spacing w:val="-2"/>
          <w:szCs w:val="24"/>
          <w:lang w:val="de-DE"/>
        </w:rPr>
        <w:t>unterschiedliche Anwendungsbereiche.“</w:t>
      </w:r>
      <w:r w:rsidR="00C91E89" w:rsidRPr="00B74274">
        <w:rPr>
          <w:rFonts w:ascii="CorpoS" w:hAnsi="CorpoS"/>
          <w:noProof/>
          <w:spacing w:val="-2"/>
          <w:szCs w:val="24"/>
          <w:lang w:val="de-DE"/>
        </w:rPr>
        <w:t xml:space="preserve"> </w:t>
      </w:r>
      <w:r w:rsidR="000B317B" w:rsidRPr="00B74274">
        <w:rPr>
          <w:rFonts w:ascii="CorpoS" w:hAnsi="CorpoS"/>
          <w:noProof/>
          <w:spacing w:val="-2"/>
          <w:szCs w:val="24"/>
          <w:lang w:val="de-DE"/>
        </w:rPr>
        <w:t xml:space="preserve">Die </w:t>
      </w:r>
      <w:r w:rsidR="00B4643A" w:rsidRPr="00B74274">
        <w:rPr>
          <w:rFonts w:ascii="CorpoS" w:hAnsi="CorpoS"/>
          <w:noProof/>
          <w:spacing w:val="-2"/>
          <w:szCs w:val="24"/>
          <w:lang w:val="de-DE"/>
        </w:rPr>
        <w:t xml:space="preserve">mit Wasserstoff betriebene Brennstoffzelle </w:t>
      </w:r>
      <w:r w:rsidR="000B317B" w:rsidRPr="00B74274">
        <w:rPr>
          <w:rFonts w:ascii="CorpoS" w:hAnsi="CorpoS"/>
          <w:noProof/>
          <w:spacing w:val="-2"/>
          <w:szCs w:val="24"/>
          <w:lang w:val="de-DE"/>
        </w:rPr>
        <w:t>eigne</w:t>
      </w:r>
      <w:r w:rsidR="00B4643A" w:rsidRPr="00B74274">
        <w:rPr>
          <w:rFonts w:ascii="CorpoS" w:hAnsi="CorpoS"/>
          <w:noProof/>
          <w:spacing w:val="-2"/>
          <w:szCs w:val="24"/>
          <w:lang w:val="de-DE"/>
        </w:rPr>
        <w:t>t</w:t>
      </w:r>
      <w:r w:rsidR="000B317B" w:rsidRPr="00B74274">
        <w:rPr>
          <w:rFonts w:ascii="CorpoS" w:hAnsi="CorpoS"/>
          <w:noProof/>
          <w:spacing w:val="-2"/>
          <w:szCs w:val="24"/>
          <w:lang w:val="de-DE"/>
        </w:rPr>
        <w:t xml:space="preserve"> sich vor allem für Kurz- und Mittelstrecken-Flugzeuge, </w:t>
      </w:r>
      <w:r w:rsidR="00C91E89" w:rsidRPr="00B74274">
        <w:rPr>
          <w:rFonts w:ascii="CorpoS" w:hAnsi="CorpoS"/>
          <w:noProof/>
          <w:spacing w:val="-2"/>
          <w:szCs w:val="24"/>
          <w:lang w:val="de-DE"/>
        </w:rPr>
        <w:t>d</w:t>
      </w:r>
      <w:r w:rsidR="00B4643A" w:rsidRPr="00B74274">
        <w:rPr>
          <w:rFonts w:ascii="CorpoS" w:hAnsi="CorpoS"/>
          <w:noProof/>
          <w:spacing w:val="-2"/>
          <w:szCs w:val="24"/>
          <w:lang w:val="de-DE"/>
        </w:rPr>
        <w:t xml:space="preserve">a hier weniger Tankvolumen benötigt wird als bei Langstreckenflugzeugen. </w:t>
      </w:r>
      <w:r w:rsidR="00C91E89" w:rsidRPr="00B74274">
        <w:rPr>
          <w:rFonts w:ascii="CorpoS" w:hAnsi="CorpoS"/>
          <w:noProof/>
          <w:spacing w:val="-2"/>
          <w:szCs w:val="24"/>
          <w:lang w:val="de-DE"/>
        </w:rPr>
        <w:t xml:space="preserve">Für </w:t>
      </w:r>
      <w:r w:rsidR="00CD0C57" w:rsidRPr="00B74274">
        <w:rPr>
          <w:rFonts w:ascii="CorpoS" w:hAnsi="CorpoS"/>
          <w:noProof/>
          <w:spacing w:val="-2"/>
          <w:szCs w:val="24"/>
          <w:lang w:val="de-DE"/>
        </w:rPr>
        <w:t xml:space="preserve">die Langstreckenflieger </w:t>
      </w:r>
      <w:r w:rsidR="00C91E89" w:rsidRPr="00B74274">
        <w:rPr>
          <w:rFonts w:ascii="CorpoS" w:hAnsi="CorpoS"/>
          <w:noProof/>
          <w:spacing w:val="-2"/>
          <w:szCs w:val="24"/>
          <w:lang w:val="de-DE"/>
        </w:rPr>
        <w:t xml:space="preserve">mache </w:t>
      </w:r>
      <w:r w:rsidR="008D3C05" w:rsidRPr="00B74274">
        <w:rPr>
          <w:rFonts w:ascii="CorpoS" w:hAnsi="CorpoS"/>
          <w:noProof/>
          <w:spacing w:val="-2"/>
          <w:szCs w:val="24"/>
          <w:lang w:val="de-DE"/>
        </w:rPr>
        <w:t xml:space="preserve">auf absehbare Zeit </w:t>
      </w:r>
      <w:r w:rsidR="00C91E89" w:rsidRPr="00B74274">
        <w:rPr>
          <w:rFonts w:ascii="CorpoS" w:hAnsi="CorpoS"/>
          <w:noProof/>
          <w:spacing w:val="-2"/>
          <w:szCs w:val="24"/>
          <w:lang w:val="de-DE"/>
        </w:rPr>
        <w:t>die Flugg</w:t>
      </w:r>
      <w:r w:rsidR="000B317B" w:rsidRPr="00B74274">
        <w:rPr>
          <w:rFonts w:ascii="CorpoS" w:hAnsi="CorpoS"/>
          <w:noProof/>
          <w:spacing w:val="-2"/>
          <w:szCs w:val="24"/>
          <w:lang w:val="de-DE"/>
        </w:rPr>
        <w:t xml:space="preserve">asturbine </w:t>
      </w:r>
      <w:r w:rsidR="004F43FB" w:rsidRPr="00B74274">
        <w:rPr>
          <w:rFonts w:ascii="CorpoS" w:hAnsi="CorpoS"/>
          <w:noProof/>
          <w:spacing w:val="-2"/>
          <w:szCs w:val="24"/>
          <w:lang w:val="de-DE"/>
        </w:rPr>
        <w:t xml:space="preserve">weiter </w:t>
      </w:r>
      <w:r w:rsidR="00C91E89" w:rsidRPr="00B74274">
        <w:rPr>
          <w:rFonts w:ascii="CorpoS" w:hAnsi="CorpoS"/>
          <w:noProof/>
          <w:spacing w:val="-2"/>
          <w:szCs w:val="24"/>
          <w:lang w:val="de-DE"/>
        </w:rPr>
        <w:t>Sinn</w:t>
      </w:r>
      <w:r w:rsidR="002752F7" w:rsidRPr="00B74274">
        <w:rPr>
          <w:rFonts w:ascii="CorpoS" w:hAnsi="CorpoS"/>
          <w:noProof/>
          <w:spacing w:val="-2"/>
          <w:szCs w:val="24"/>
          <w:lang w:val="de-DE"/>
        </w:rPr>
        <w:t xml:space="preserve">. </w:t>
      </w:r>
      <w:r w:rsidR="003F415E" w:rsidRPr="00B74274">
        <w:rPr>
          <w:rFonts w:ascii="CorpoS" w:hAnsi="CorpoS"/>
          <w:noProof/>
          <w:spacing w:val="-2"/>
          <w:szCs w:val="24"/>
          <w:lang w:val="de-DE"/>
        </w:rPr>
        <w:t>„</w:t>
      </w:r>
      <w:r w:rsidR="002752F7" w:rsidRPr="00B74274">
        <w:rPr>
          <w:rFonts w:ascii="CorpoS" w:hAnsi="CorpoS"/>
          <w:noProof/>
          <w:spacing w:val="-2"/>
          <w:szCs w:val="24"/>
          <w:lang w:val="de-DE"/>
        </w:rPr>
        <w:t>D</w:t>
      </w:r>
      <w:r w:rsidR="00C91E89" w:rsidRPr="00B74274">
        <w:rPr>
          <w:rFonts w:ascii="CorpoS" w:hAnsi="CorpoS"/>
          <w:noProof/>
          <w:spacing w:val="-2"/>
          <w:szCs w:val="24"/>
          <w:lang w:val="de-DE"/>
        </w:rPr>
        <w:t xml:space="preserve">ann aber befeuert </w:t>
      </w:r>
      <w:r w:rsidR="000B317B" w:rsidRPr="00B74274">
        <w:rPr>
          <w:rFonts w:ascii="CorpoS" w:hAnsi="CorpoS"/>
          <w:noProof/>
          <w:spacing w:val="-2"/>
          <w:szCs w:val="24"/>
          <w:lang w:val="de-DE"/>
        </w:rPr>
        <w:t>mit SAFs</w:t>
      </w:r>
      <w:r w:rsidR="003F415E" w:rsidRPr="00B74274">
        <w:rPr>
          <w:rFonts w:ascii="CorpoS" w:hAnsi="CorpoS"/>
          <w:noProof/>
          <w:spacing w:val="-2"/>
          <w:szCs w:val="24"/>
          <w:lang w:val="de-DE"/>
        </w:rPr>
        <w:t>“</w:t>
      </w:r>
      <w:r w:rsidR="00CC5835" w:rsidRPr="00B74274">
        <w:rPr>
          <w:rFonts w:ascii="CorpoS" w:hAnsi="CorpoS"/>
          <w:noProof/>
          <w:spacing w:val="-2"/>
          <w:szCs w:val="24"/>
          <w:lang w:val="de-DE"/>
        </w:rPr>
        <w:t xml:space="preserve">, resümiert Dr. Stefan Weber. </w:t>
      </w:r>
      <w:r w:rsidR="00965F7D" w:rsidRPr="00B74274">
        <w:rPr>
          <w:rFonts w:ascii="CorpoS" w:hAnsi="CorpoS"/>
          <w:noProof/>
          <w:spacing w:val="-2"/>
          <w:szCs w:val="24"/>
          <w:lang w:val="de-DE"/>
        </w:rPr>
        <w:t xml:space="preserve">Und er ergänzt: „Die Realisierung </w:t>
      </w:r>
      <w:r w:rsidR="00C27D7D" w:rsidRPr="00B74274">
        <w:rPr>
          <w:rFonts w:ascii="CorpoS" w:hAnsi="CorpoS"/>
          <w:noProof/>
          <w:spacing w:val="-2"/>
          <w:szCs w:val="24"/>
          <w:lang w:val="de-DE"/>
        </w:rPr>
        <w:t xml:space="preserve">der neuen Technologien </w:t>
      </w:r>
      <w:r w:rsidR="00965F7D" w:rsidRPr="00B74274">
        <w:rPr>
          <w:rFonts w:ascii="CorpoS" w:hAnsi="CorpoS"/>
          <w:noProof/>
          <w:spacing w:val="-2"/>
          <w:szCs w:val="24"/>
          <w:lang w:val="de-DE"/>
        </w:rPr>
        <w:t xml:space="preserve">und damit das Erreichen der Klimaziele steht </w:t>
      </w:r>
      <w:r w:rsidR="00965F7D" w:rsidRPr="00B74274">
        <w:rPr>
          <w:rFonts w:ascii="CorpoS" w:hAnsi="CorpoS"/>
          <w:noProof/>
          <w:spacing w:val="-2"/>
          <w:szCs w:val="24"/>
          <w:lang w:val="de-DE"/>
        </w:rPr>
        <w:lastRenderedPageBreak/>
        <w:t xml:space="preserve">und fällt mit einer entsprechenden finanziellen Förderung </w:t>
      </w:r>
      <w:r w:rsidR="00C27D7D" w:rsidRPr="00B74274">
        <w:rPr>
          <w:rFonts w:ascii="CorpoS" w:hAnsi="CorpoS"/>
          <w:noProof/>
          <w:spacing w:val="-2"/>
          <w:szCs w:val="24"/>
          <w:lang w:val="de-DE"/>
        </w:rPr>
        <w:t>–</w:t>
      </w:r>
      <w:r w:rsidR="00965F7D" w:rsidRPr="00B74274">
        <w:rPr>
          <w:rFonts w:ascii="CorpoS" w:hAnsi="CorpoS"/>
          <w:noProof/>
          <w:spacing w:val="-2"/>
          <w:szCs w:val="24"/>
          <w:lang w:val="de-DE"/>
        </w:rPr>
        <w:t xml:space="preserve"> </w:t>
      </w:r>
      <w:r w:rsidR="00C27D7D" w:rsidRPr="00B74274">
        <w:rPr>
          <w:rFonts w:ascii="CorpoS" w:hAnsi="CorpoS"/>
          <w:noProof/>
          <w:spacing w:val="-2"/>
          <w:szCs w:val="24"/>
          <w:lang w:val="de-DE"/>
        </w:rPr>
        <w:t xml:space="preserve">auf </w:t>
      </w:r>
      <w:r w:rsidR="00965F7D" w:rsidRPr="00B74274">
        <w:rPr>
          <w:rFonts w:ascii="CorpoS" w:hAnsi="CorpoS"/>
          <w:noProof/>
          <w:spacing w:val="-2"/>
          <w:szCs w:val="24"/>
          <w:lang w:val="de-DE"/>
        </w:rPr>
        <w:t>nationale</w:t>
      </w:r>
      <w:r w:rsidR="00C27D7D" w:rsidRPr="00B74274">
        <w:rPr>
          <w:rFonts w:ascii="CorpoS" w:hAnsi="CorpoS"/>
          <w:noProof/>
          <w:spacing w:val="-2"/>
          <w:szCs w:val="24"/>
          <w:lang w:val="de-DE"/>
        </w:rPr>
        <w:t>r</w:t>
      </w:r>
      <w:r w:rsidR="00965F7D" w:rsidRPr="00B74274">
        <w:rPr>
          <w:rFonts w:ascii="CorpoS" w:hAnsi="CorpoS"/>
          <w:noProof/>
          <w:spacing w:val="-2"/>
          <w:szCs w:val="24"/>
          <w:lang w:val="de-DE"/>
        </w:rPr>
        <w:t xml:space="preserve"> wie europäisch</w:t>
      </w:r>
      <w:r w:rsidR="00C27D7D" w:rsidRPr="00B74274">
        <w:rPr>
          <w:rFonts w:ascii="CorpoS" w:hAnsi="CorpoS"/>
          <w:noProof/>
          <w:spacing w:val="-2"/>
          <w:szCs w:val="24"/>
          <w:lang w:val="de-DE"/>
        </w:rPr>
        <w:t>er Ebene</w:t>
      </w:r>
      <w:r w:rsidR="00514345" w:rsidRPr="00B74274">
        <w:rPr>
          <w:rFonts w:ascii="CorpoS" w:hAnsi="CorpoS"/>
          <w:noProof/>
          <w:spacing w:val="-2"/>
          <w:szCs w:val="24"/>
          <w:lang w:val="de-DE"/>
        </w:rPr>
        <w:t>.“</w:t>
      </w:r>
    </w:p>
    <w:p w:rsidR="00965F7D" w:rsidRDefault="00965F7D" w:rsidP="00B74274">
      <w:pPr>
        <w:tabs>
          <w:tab w:val="left" w:pos="3635"/>
        </w:tabs>
        <w:ind w:right="-1"/>
        <w:jc w:val="both"/>
        <w:rPr>
          <w:rFonts w:ascii="CorpoS" w:hAnsi="CorpoS"/>
          <w:noProof/>
          <w:szCs w:val="24"/>
          <w:lang w:val="de-DE"/>
        </w:rPr>
      </w:pPr>
    </w:p>
    <w:p w:rsidR="004425D5" w:rsidRPr="004425D5" w:rsidRDefault="004425D5" w:rsidP="00B74274">
      <w:pPr>
        <w:ind w:right="-1"/>
        <w:rPr>
          <w:rFonts w:ascii="CorpoS" w:hAnsi="CorpoS"/>
          <w:b/>
          <w:noProof/>
          <w:sz w:val="20"/>
          <w:u w:val="single"/>
          <w:lang w:val="de-DE"/>
        </w:rPr>
      </w:pPr>
      <w:r w:rsidRPr="004425D5">
        <w:rPr>
          <w:rFonts w:ascii="CorpoS" w:hAnsi="CorpoS"/>
          <w:b/>
          <w:noProof/>
          <w:sz w:val="20"/>
          <w:u w:val="single"/>
          <w:lang w:val="de-DE"/>
        </w:rPr>
        <w:t>Über die MTU Aero Engines</w:t>
      </w:r>
    </w:p>
    <w:p w:rsidR="004425D5" w:rsidRPr="004425D5" w:rsidRDefault="004425D5" w:rsidP="00B74274">
      <w:pPr>
        <w:ind w:right="-1"/>
        <w:jc w:val="both"/>
        <w:rPr>
          <w:rFonts w:ascii="CorpoS" w:hAnsi="CorpoS"/>
          <w:noProof/>
          <w:sz w:val="20"/>
          <w:lang w:val="de-DE"/>
        </w:rPr>
      </w:pPr>
      <w:r w:rsidRPr="004425D5">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 Im Geschäftsjahr 2019 haben mehr als 10.000 Mitarbeiter einen Umsatz in Höhe von über 4,6 Milliarden Euro erwirtschaftet.</w:t>
      </w:r>
    </w:p>
    <w:p w:rsidR="005969DE" w:rsidRDefault="005969DE" w:rsidP="00B74274">
      <w:pPr>
        <w:ind w:right="-1"/>
        <w:rPr>
          <w:rFonts w:ascii="CorpoS" w:hAnsi="CorpoS"/>
          <w:noProof/>
          <w:sz w:val="20"/>
          <w:lang w:val="de-DE"/>
        </w:rPr>
      </w:pPr>
    </w:p>
    <w:p w:rsidR="005969DE" w:rsidRDefault="005969DE" w:rsidP="00B74274">
      <w:pPr>
        <w:ind w:right="-1"/>
        <w:rPr>
          <w:rFonts w:ascii="CorpoS" w:hAnsi="CorpoS"/>
          <w:noProof/>
          <w:sz w:val="20"/>
          <w:lang w:val="de-DE"/>
        </w:rPr>
      </w:pPr>
    </w:p>
    <w:p w:rsidR="004425D5" w:rsidRPr="004425D5" w:rsidRDefault="004425D5" w:rsidP="00B74274">
      <w:pPr>
        <w:ind w:right="-1"/>
        <w:rPr>
          <w:rFonts w:ascii="CorpoS" w:hAnsi="CorpoS"/>
          <w:noProof/>
          <w:sz w:val="20"/>
          <w:lang w:val="de-DE"/>
        </w:rPr>
      </w:pPr>
    </w:p>
    <w:p w:rsidR="00B74274" w:rsidRPr="003C3D7B" w:rsidRDefault="00B74274" w:rsidP="00B74274">
      <w:pPr>
        <w:rPr>
          <w:rFonts w:ascii="CorpoS" w:hAnsi="CorpoS"/>
          <w:noProof/>
          <w:sz w:val="20"/>
          <w:u w:val="single"/>
          <w:lang w:val="de-DE"/>
        </w:rPr>
      </w:pPr>
      <w:r w:rsidRPr="003C3D7B">
        <w:rPr>
          <w:rFonts w:ascii="CorpoS" w:hAnsi="CorpoS"/>
          <w:noProof/>
          <w:sz w:val="20"/>
          <w:u w:val="single"/>
          <w:lang w:val="de-DE"/>
        </w:rPr>
        <w:t>Ihr Ansprechpartner</w:t>
      </w:r>
      <w:r w:rsidRPr="00B74274">
        <w:rPr>
          <w:rFonts w:ascii="CorpoS" w:hAnsi="CorpoS"/>
          <w:noProof/>
          <w:sz w:val="20"/>
          <w:lang w:val="de-DE"/>
        </w:rPr>
        <w:t>:</w:t>
      </w:r>
    </w:p>
    <w:p w:rsidR="00B74274" w:rsidRPr="003C3D7B" w:rsidRDefault="00B74274" w:rsidP="00B74274">
      <w:pPr>
        <w:rPr>
          <w:rFonts w:ascii="CorpoS" w:hAnsi="CorpoS"/>
          <w:noProof/>
          <w:sz w:val="20"/>
          <w:lang w:val="de-DE"/>
        </w:rPr>
      </w:pPr>
      <w:r>
        <w:rPr>
          <w:rFonts w:ascii="CorpoS" w:hAnsi="CorpoS"/>
          <w:noProof/>
          <w:sz w:val="20"/>
          <w:lang w:val="de-DE"/>
        </w:rPr>
        <w:t>Markus Wölfle</w:t>
      </w:r>
    </w:p>
    <w:p w:rsidR="00B74274" w:rsidRPr="003C3D7B" w:rsidRDefault="00B74274" w:rsidP="00B74274">
      <w:pPr>
        <w:rPr>
          <w:rFonts w:ascii="CorpoS" w:hAnsi="CorpoS"/>
          <w:noProof/>
          <w:sz w:val="20"/>
          <w:lang w:val="de-DE"/>
        </w:rPr>
      </w:pPr>
      <w:r w:rsidRPr="003C3D7B">
        <w:rPr>
          <w:rFonts w:ascii="CorpoS" w:hAnsi="CorpoS"/>
          <w:noProof/>
          <w:sz w:val="20"/>
          <w:lang w:val="de-DE"/>
        </w:rPr>
        <w:t>Leite</w:t>
      </w:r>
      <w:r>
        <w:rPr>
          <w:rFonts w:ascii="CorpoS" w:hAnsi="CorpoS"/>
          <w:noProof/>
          <w:sz w:val="20"/>
          <w:lang w:val="de-DE"/>
        </w:rPr>
        <w:t>r Unternehmenskommunikation</w:t>
      </w:r>
    </w:p>
    <w:p w:rsidR="00B74274" w:rsidRPr="003C3D7B" w:rsidRDefault="00B74274" w:rsidP="00B74274">
      <w:pPr>
        <w:rPr>
          <w:rFonts w:ascii="CorpoS" w:hAnsi="CorpoS"/>
          <w:noProof/>
          <w:sz w:val="20"/>
          <w:lang w:val="de-DE"/>
        </w:rPr>
      </w:pPr>
      <w:r w:rsidRPr="003C3D7B">
        <w:rPr>
          <w:rFonts w:ascii="CorpoS" w:hAnsi="CorpoS"/>
          <w:noProof/>
          <w:sz w:val="20"/>
          <w:lang w:val="de-DE"/>
        </w:rPr>
        <w:t>Tel.: + 49 (0)89 14 89-83</w:t>
      </w:r>
      <w:r>
        <w:rPr>
          <w:rFonts w:ascii="CorpoS" w:hAnsi="CorpoS"/>
          <w:noProof/>
          <w:sz w:val="20"/>
          <w:lang w:val="de-DE"/>
        </w:rPr>
        <w:t xml:space="preserve"> 02</w:t>
      </w:r>
    </w:p>
    <w:p w:rsidR="00B74274" w:rsidRPr="003C3D7B" w:rsidRDefault="00B74274" w:rsidP="00B74274">
      <w:pPr>
        <w:rPr>
          <w:rFonts w:ascii="CorpoS" w:hAnsi="CorpoS"/>
          <w:noProof/>
          <w:sz w:val="20"/>
          <w:lang w:val="de-DE"/>
        </w:rPr>
      </w:pPr>
      <w:r w:rsidRPr="003C3D7B">
        <w:rPr>
          <w:rFonts w:ascii="CorpoS" w:hAnsi="CorpoS"/>
          <w:noProof/>
          <w:sz w:val="20"/>
          <w:lang w:val="de-DE"/>
        </w:rPr>
        <w:t>Mobil: + 49 (0) 151-174-150 84</w:t>
      </w:r>
    </w:p>
    <w:p w:rsidR="00B74274" w:rsidRPr="003C3D7B" w:rsidRDefault="00B74274" w:rsidP="00B74274">
      <w:pPr>
        <w:rPr>
          <w:rStyle w:val="Hyperlink"/>
          <w:rFonts w:ascii="CorpoS" w:hAnsi="CorpoS"/>
          <w:noProof/>
          <w:sz w:val="20"/>
          <w:lang w:val="de-DE"/>
        </w:rPr>
      </w:pPr>
      <w:r w:rsidRPr="003C3D7B">
        <w:rPr>
          <w:rFonts w:ascii="CorpoS" w:hAnsi="CorpoS"/>
          <w:noProof/>
          <w:sz w:val="20"/>
          <w:lang w:val="de-DE"/>
        </w:rPr>
        <w:t xml:space="preserve">E-Mail: </w:t>
      </w:r>
      <w:hyperlink r:id="rId7" w:history="1">
        <w:r w:rsidRPr="003C3D7B">
          <w:rPr>
            <w:rStyle w:val="Hyperlink"/>
            <w:rFonts w:ascii="CorpoS" w:hAnsi="CorpoS"/>
            <w:noProof/>
            <w:sz w:val="20"/>
            <w:lang w:val="de-DE"/>
          </w:rPr>
          <w:t>Markus.Woelfle@mtu.de</w:t>
        </w:r>
      </w:hyperlink>
    </w:p>
    <w:p w:rsidR="00CA6EF8" w:rsidRPr="003C3D7B" w:rsidRDefault="00CA6EF8" w:rsidP="00B74274">
      <w:pPr>
        <w:ind w:right="-1"/>
        <w:rPr>
          <w:rFonts w:ascii="CorpoS" w:hAnsi="CorpoS"/>
          <w:noProof/>
          <w:sz w:val="20"/>
          <w:lang w:val="de-DE"/>
        </w:rPr>
      </w:pPr>
    </w:p>
    <w:p w:rsidR="00CA6EF8" w:rsidRPr="003C3D7B" w:rsidRDefault="00CA6EF8" w:rsidP="00B74274">
      <w:pPr>
        <w:ind w:right="-1"/>
        <w:rPr>
          <w:rFonts w:ascii="CorpoS" w:hAnsi="CorpoS"/>
          <w:noProof/>
          <w:sz w:val="20"/>
          <w:lang w:val="de-DE"/>
        </w:rPr>
      </w:pPr>
    </w:p>
    <w:p w:rsidR="003E220C" w:rsidRPr="003C3D7B" w:rsidRDefault="008A1E29" w:rsidP="00B74274">
      <w:pPr>
        <w:pStyle w:val="MTUBodycopy"/>
        <w:tabs>
          <w:tab w:val="left" w:pos="8505"/>
        </w:tabs>
        <w:ind w:right="-1"/>
        <w:jc w:val="both"/>
        <w:rPr>
          <w:i/>
          <w:noProof/>
          <w:lang w:val="de-DE"/>
        </w:rPr>
      </w:pPr>
      <w:r w:rsidRPr="003C3D7B">
        <w:rPr>
          <w:i/>
          <w:noProof/>
          <w:lang w:val="de-DE"/>
        </w:rPr>
        <w:t xml:space="preserve">Alle Presse-Infos und Bilder unter </w:t>
      </w:r>
      <w:hyperlink r:id="rId8" w:history="1">
        <w:r w:rsidR="00F6013C" w:rsidRPr="00F6013C">
          <w:rPr>
            <w:rStyle w:val="Hyperlink"/>
            <w:i/>
            <w:noProof/>
            <w:lang w:val="de-DE"/>
          </w:rPr>
          <w:t>http://www.mtu.de</w:t>
        </w:r>
      </w:hyperlink>
      <w:r w:rsidR="00F6013C">
        <w:rPr>
          <w:i/>
          <w:noProof/>
          <w:lang w:val="de-DE"/>
        </w:rPr>
        <w:t>.</w:t>
      </w:r>
    </w:p>
    <w:p w:rsidR="003C2EDE" w:rsidRPr="003C3D7B" w:rsidRDefault="003C2EDE" w:rsidP="00B74274">
      <w:pPr>
        <w:pStyle w:val="MTUBodycopy"/>
        <w:tabs>
          <w:tab w:val="left" w:pos="8505"/>
        </w:tabs>
        <w:ind w:right="-1"/>
        <w:jc w:val="both"/>
        <w:rPr>
          <w:i/>
          <w:noProof/>
          <w:u w:val="single"/>
          <w:lang w:val="de-DE"/>
        </w:rPr>
      </w:pPr>
    </w:p>
    <w:sectPr w:rsidR="003C2EDE" w:rsidRPr="003C3D7B" w:rsidSect="00965F7D">
      <w:headerReference w:type="default" r:id="rId9"/>
      <w:footerReference w:type="default" r:id="rId10"/>
      <w:headerReference w:type="first" r:id="rId11"/>
      <w:footerReference w:type="first" r:id="rId12"/>
      <w:type w:val="continuous"/>
      <w:pgSz w:w="11907" w:h="16840" w:code="9"/>
      <w:pgMar w:top="2835" w:right="1134" w:bottom="1560"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E01" w:rsidRDefault="00EF5E01">
      <w:r>
        <w:separator/>
      </w:r>
    </w:p>
  </w:endnote>
  <w:endnote w:type="continuationSeparator" w:id="0">
    <w:p w:rsidR="00EF5E01" w:rsidRDefault="00EF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E01" w:rsidRDefault="00EF5E01">
      <w:r>
        <w:separator/>
      </w:r>
    </w:p>
  </w:footnote>
  <w:footnote w:type="continuationSeparator" w:id="0">
    <w:p w:rsidR="00EF5E01" w:rsidRDefault="00EF5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1"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3267973</wp:posOffset>
              </wp:positionH>
              <wp:positionV relativeFrom="paragraph">
                <wp:posOffset>180296</wp:posOffset>
              </wp:positionV>
              <wp:extent cx="2926080" cy="816610"/>
              <wp:effectExtent l="0" t="0" r="762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1C77C6">
                            <w:rPr>
                              <w:rFonts w:ascii="CorpoSLig" w:hAnsi="CorpoSLig"/>
                              <w:b/>
                              <w:sz w:val="32"/>
                              <w:szCs w:val="32"/>
                            </w:rPr>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3pt;margin-top:14.2pt;width:230.4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azrgIAAKk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1C77C6">
                      <w:rPr>
                        <w:rFonts w:ascii="CorpoSLig" w:hAnsi="CorpoSLig"/>
                        <w:b/>
                        <w:sz w:val="32"/>
                        <w:szCs w:val="32"/>
                      </w:rPr>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DEBE8"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5041C7"/>
    <w:multiLevelType w:val="hybridMultilevel"/>
    <w:tmpl w:val="546AFE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42"/>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3BEA"/>
    <w:rsid w:val="00074142"/>
    <w:rsid w:val="0007603C"/>
    <w:rsid w:val="000860C0"/>
    <w:rsid w:val="00095C96"/>
    <w:rsid w:val="000B317B"/>
    <w:rsid w:val="000B67F6"/>
    <w:rsid w:val="000B6F65"/>
    <w:rsid w:val="000C09A7"/>
    <w:rsid w:val="000D1BB1"/>
    <w:rsid w:val="000E5C57"/>
    <w:rsid w:val="000F0BAD"/>
    <w:rsid w:val="000F1C43"/>
    <w:rsid w:val="000F74AB"/>
    <w:rsid w:val="00100FBE"/>
    <w:rsid w:val="001060D0"/>
    <w:rsid w:val="00107445"/>
    <w:rsid w:val="00113984"/>
    <w:rsid w:val="00115186"/>
    <w:rsid w:val="00126B24"/>
    <w:rsid w:val="0013024C"/>
    <w:rsid w:val="00143677"/>
    <w:rsid w:val="00144D88"/>
    <w:rsid w:val="00150E71"/>
    <w:rsid w:val="00151E2A"/>
    <w:rsid w:val="00161E32"/>
    <w:rsid w:val="00163004"/>
    <w:rsid w:val="0019251F"/>
    <w:rsid w:val="00197CF5"/>
    <w:rsid w:val="001B1AE3"/>
    <w:rsid w:val="001C403E"/>
    <w:rsid w:val="001C53D3"/>
    <w:rsid w:val="001C77C6"/>
    <w:rsid w:val="001D634C"/>
    <w:rsid w:val="001E5784"/>
    <w:rsid w:val="002037D9"/>
    <w:rsid w:val="0021191F"/>
    <w:rsid w:val="0021633B"/>
    <w:rsid w:val="00226271"/>
    <w:rsid w:val="002335C6"/>
    <w:rsid w:val="00254406"/>
    <w:rsid w:val="00256BAD"/>
    <w:rsid w:val="00261A60"/>
    <w:rsid w:val="00270DD3"/>
    <w:rsid w:val="002752F7"/>
    <w:rsid w:val="00280197"/>
    <w:rsid w:val="00281AA0"/>
    <w:rsid w:val="002855CC"/>
    <w:rsid w:val="00291085"/>
    <w:rsid w:val="002A3DF2"/>
    <w:rsid w:val="002A4079"/>
    <w:rsid w:val="002B6B5C"/>
    <w:rsid w:val="002C1173"/>
    <w:rsid w:val="002D758E"/>
    <w:rsid w:val="002E2DB5"/>
    <w:rsid w:val="002E3646"/>
    <w:rsid w:val="002E648F"/>
    <w:rsid w:val="002F76AF"/>
    <w:rsid w:val="00300A57"/>
    <w:rsid w:val="003018DF"/>
    <w:rsid w:val="00310230"/>
    <w:rsid w:val="00322F67"/>
    <w:rsid w:val="00325951"/>
    <w:rsid w:val="003306E0"/>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E220C"/>
    <w:rsid w:val="003E4C71"/>
    <w:rsid w:val="003E7697"/>
    <w:rsid w:val="003F415E"/>
    <w:rsid w:val="004044E9"/>
    <w:rsid w:val="00405869"/>
    <w:rsid w:val="00410940"/>
    <w:rsid w:val="00422193"/>
    <w:rsid w:val="00433A66"/>
    <w:rsid w:val="00435C73"/>
    <w:rsid w:val="004425D5"/>
    <w:rsid w:val="004429FD"/>
    <w:rsid w:val="00462E55"/>
    <w:rsid w:val="00481764"/>
    <w:rsid w:val="0048499B"/>
    <w:rsid w:val="00494B76"/>
    <w:rsid w:val="004966DC"/>
    <w:rsid w:val="004A092E"/>
    <w:rsid w:val="004C5E01"/>
    <w:rsid w:val="004D5603"/>
    <w:rsid w:val="004E5F27"/>
    <w:rsid w:val="004F201A"/>
    <w:rsid w:val="004F43FB"/>
    <w:rsid w:val="004F5EC6"/>
    <w:rsid w:val="00507889"/>
    <w:rsid w:val="00514345"/>
    <w:rsid w:val="0054532F"/>
    <w:rsid w:val="00556F66"/>
    <w:rsid w:val="005660B5"/>
    <w:rsid w:val="00572802"/>
    <w:rsid w:val="00584264"/>
    <w:rsid w:val="005969DE"/>
    <w:rsid w:val="005A006F"/>
    <w:rsid w:val="005A1451"/>
    <w:rsid w:val="005B4229"/>
    <w:rsid w:val="005B7771"/>
    <w:rsid w:val="005D66B3"/>
    <w:rsid w:val="005D737B"/>
    <w:rsid w:val="005E64C5"/>
    <w:rsid w:val="005F323F"/>
    <w:rsid w:val="005F55C7"/>
    <w:rsid w:val="005F6B07"/>
    <w:rsid w:val="00601381"/>
    <w:rsid w:val="0060201F"/>
    <w:rsid w:val="00602DEE"/>
    <w:rsid w:val="006069AE"/>
    <w:rsid w:val="00607764"/>
    <w:rsid w:val="00614A3F"/>
    <w:rsid w:val="006156F6"/>
    <w:rsid w:val="00636522"/>
    <w:rsid w:val="006379B7"/>
    <w:rsid w:val="00647A37"/>
    <w:rsid w:val="006706CB"/>
    <w:rsid w:val="00681B62"/>
    <w:rsid w:val="006906EB"/>
    <w:rsid w:val="00690EB2"/>
    <w:rsid w:val="00695DED"/>
    <w:rsid w:val="006A16CD"/>
    <w:rsid w:val="006B4024"/>
    <w:rsid w:val="006D1A73"/>
    <w:rsid w:val="006D1C26"/>
    <w:rsid w:val="006F7785"/>
    <w:rsid w:val="0070360F"/>
    <w:rsid w:val="00706897"/>
    <w:rsid w:val="00712F46"/>
    <w:rsid w:val="007174B3"/>
    <w:rsid w:val="00742FCE"/>
    <w:rsid w:val="00751755"/>
    <w:rsid w:val="00754703"/>
    <w:rsid w:val="00757670"/>
    <w:rsid w:val="00760EE0"/>
    <w:rsid w:val="00761A2B"/>
    <w:rsid w:val="007719C7"/>
    <w:rsid w:val="0077756B"/>
    <w:rsid w:val="00783811"/>
    <w:rsid w:val="007863CE"/>
    <w:rsid w:val="0078769A"/>
    <w:rsid w:val="0079113C"/>
    <w:rsid w:val="007A0340"/>
    <w:rsid w:val="007A062D"/>
    <w:rsid w:val="007A3449"/>
    <w:rsid w:val="007B1097"/>
    <w:rsid w:val="007B301A"/>
    <w:rsid w:val="007D25B0"/>
    <w:rsid w:val="007D3740"/>
    <w:rsid w:val="007E7CA5"/>
    <w:rsid w:val="007F194B"/>
    <w:rsid w:val="007F314E"/>
    <w:rsid w:val="007F5DED"/>
    <w:rsid w:val="00804AFD"/>
    <w:rsid w:val="00806654"/>
    <w:rsid w:val="008168F1"/>
    <w:rsid w:val="00826A11"/>
    <w:rsid w:val="008301C9"/>
    <w:rsid w:val="00837CB6"/>
    <w:rsid w:val="00840ED4"/>
    <w:rsid w:val="00846648"/>
    <w:rsid w:val="00853CF8"/>
    <w:rsid w:val="0086021C"/>
    <w:rsid w:val="00872C46"/>
    <w:rsid w:val="008879C4"/>
    <w:rsid w:val="00890BCF"/>
    <w:rsid w:val="008A1E29"/>
    <w:rsid w:val="008A6D05"/>
    <w:rsid w:val="008B522B"/>
    <w:rsid w:val="008C4D96"/>
    <w:rsid w:val="008C518C"/>
    <w:rsid w:val="008C7FB8"/>
    <w:rsid w:val="008D3C05"/>
    <w:rsid w:val="008D3F07"/>
    <w:rsid w:val="008D5F6B"/>
    <w:rsid w:val="008D7CDD"/>
    <w:rsid w:val="008E3B41"/>
    <w:rsid w:val="008E5DAE"/>
    <w:rsid w:val="009065B5"/>
    <w:rsid w:val="009451BC"/>
    <w:rsid w:val="00946C59"/>
    <w:rsid w:val="00952A6E"/>
    <w:rsid w:val="0096124D"/>
    <w:rsid w:val="00965F7D"/>
    <w:rsid w:val="00982B92"/>
    <w:rsid w:val="00991ADF"/>
    <w:rsid w:val="00992CD8"/>
    <w:rsid w:val="0099749E"/>
    <w:rsid w:val="009B5CF5"/>
    <w:rsid w:val="009D2AF7"/>
    <w:rsid w:val="009D35D0"/>
    <w:rsid w:val="009E0A17"/>
    <w:rsid w:val="009E2D48"/>
    <w:rsid w:val="009E49E6"/>
    <w:rsid w:val="009E62BA"/>
    <w:rsid w:val="00A175A3"/>
    <w:rsid w:val="00A22432"/>
    <w:rsid w:val="00A31A25"/>
    <w:rsid w:val="00A43C45"/>
    <w:rsid w:val="00A449B8"/>
    <w:rsid w:val="00A4513B"/>
    <w:rsid w:val="00A4792A"/>
    <w:rsid w:val="00A52B23"/>
    <w:rsid w:val="00A52FED"/>
    <w:rsid w:val="00A54850"/>
    <w:rsid w:val="00A55138"/>
    <w:rsid w:val="00A6393A"/>
    <w:rsid w:val="00A65E3C"/>
    <w:rsid w:val="00A73E32"/>
    <w:rsid w:val="00A749A4"/>
    <w:rsid w:val="00A775D8"/>
    <w:rsid w:val="00A8770E"/>
    <w:rsid w:val="00AB0181"/>
    <w:rsid w:val="00AB550C"/>
    <w:rsid w:val="00AB560A"/>
    <w:rsid w:val="00AB7725"/>
    <w:rsid w:val="00AC3141"/>
    <w:rsid w:val="00AC3F4E"/>
    <w:rsid w:val="00AD43E4"/>
    <w:rsid w:val="00AF4DAA"/>
    <w:rsid w:val="00AF6488"/>
    <w:rsid w:val="00B0190F"/>
    <w:rsid w:val="00B05CE3"/>
    <w:rsid w:val="00B121FD"/>
    <w:rsid w:val="00B17222"/>
    <w:rsid w:val="00B248E8"/>
    <w:rsid w:val="00B45093"/>
    <w:rsid w:val="00B4643A"/>
    <w:rsid w:val="00B47642"/>
    <w:rsid w:val="00B531A8"/>
    <w:rsid w:val="00B57AE5"/>
    <w:rsid w:val="00B61CC4"/>
    <w:rsid w:val="00B652CF"/>
    <w:rsid w:val="00B71385"/>
    <w:rsid w:val="00B72BDB"/>
    <w:rsid w:val="00B74274"/>
    <w:rsid w:val="00B773E8"/>
    <w:rsid w:val="00B8002F"/>
    <w:rsid w:val="00B800D4"/>
    <w:rsid w:val="00B82437"/>
    <w:rsid w:val="00B82EB7"/>
    <w:rsid w:val="00B87AF1"/>
    <w:rsid w:val="00B91284"/>
    <w:rsid w:val="00BA047C"/>
    <w:rsid w:val="00BA481C"/>
    <w:rsid w:val="00BB5475"/>
    <w:rsid w:val="00BC0EFB"/>
    <w:rsid w:val="00BC26AC"/>
    <w:rsid w:val="00BD1DF9"/>
    <w:rsid w:val="00BE540B"/>
    <w:rsid w:val="00BE5BA9"/>
    <w:rsid w:val="00BF1A89"/>
    <w:rsid w:val="00BF53D7"/>
    <w:rsid w:val="00C022E0"/>
    <w:rsid w:val="00C11F8D"/>
    <w:rsid w:val="00C27D7D"/>
    <w:rsid w:val="00C345E3"/>
    <w:rsid w:val="00C422B3"/>
    <w:rsid w:val="00C551E1"/>
    <w:rsid w:val="00C66179"/>
    <w:rsid w:val="00C8225F"/>
    <w:rsid w:val="00C83575"/>
    <w:rsid w:val="00C84921"/>
    <w:rsid w:val="00C86FCD"/>
    <w:rsid w:val="00C91E89"/>
    <w:rsid w:val="00C969D6"/>
    <w:rsid w:val="00C976D4"/>
    <w:rsid w:val="00CA3517"/>
    <w:rsid w:val="00CA6EF8"/>
    <w:rsid w:val="00CA7DD6"/>
    <w:rsid w:val="00CB0939"/>
    <w:rsid w:val="00CB178B"/>
    <w:rsid w:val="00CB6EA6"/>
    <w:rsid w:val="00CC5835"/>
    <w:rsid w:val="00CD0C57"/>
    <w:rsid w:val="00CD2469"/>
    <w:rsid w:val="00CE3E0B"/>
    <w:rsid w:val="00CE5748"/>
    <w:rsid w:val="00CE6DDA"/>
    <w:rsid w:val="00CF1657"/>
    <w:rsid w:val="00CF276E"/>
    <w:rsid w:val="00D0223E"/>
    <w:rsid w:val="00D21373"/>
    <w:rsid w:val="00D2686C"/>
    <w:rsid w:val="00D31922"/>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A459F"/>
    <w:rsid w:val="00EB53A5"/>
    <w:rsid w:val="00EB79AD"/>
    <w:rsid w:val="00EC0479"/>
    <w:rsid w:val="00ED7F59"/>
    <w:rsid w:val="00EF33F5"/>
    <w:rsid w:val="00EF5E01"/>
    <w:rsid w:val="00F027F8"/>
    <w:rsid w:val="00F052A2"/>
    <w:rsid w:val="00F05BDD"/>
    <w:rsid w:val="00F065A8"/>
    <w:rsid w:val="00F22834"/>
    <w:rsid w:val="00F235E3"/>
    <w:rsid w:val="00F247EA"/>
    <w:rsid w:val="00F440C4"/>
    <w:rsid w:val="00F54076"/>
    <w:rsid w:val="00F570A5"/>
    <w:rsid w:val="00F6013C"/>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BEF32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link w:val="Textkrper2Zchn"/>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character" w:customStyle="1" w:styleId="Textkrper2Zchn">
    <w:name w:val="Textkörper 2 Zchn"/>
    <w:basedOn w:val="Absatz-Standardschriftart"/>
    <w:link w:val="Textkrper2"/>
    <w:rsid w:val="00690EB2"/>
    <w:rPr>
      <w:rFonts w:ascii="CorpoS" w:hAnsi="CorpoS"/>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us.Woelfle@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4215</Characters>
  <Application>Microsoft Office Word</Application>
  <DocSecurity>2</DocSecurity>
  <Lines>35</Lines>
  <Paragraphs>9</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4795</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2020-09-28T08:43:00Z</dcterms:created>
  <dcterms:modified xsi:type="dcterms:W3CDTF">2020-10-05T08:19:00Z</dcterms:modified>
</cp:coreProperties>
</file>