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C" w:rsidRDefault="00284EFC" w:rsidP="008D18AC">
      <w:pPr>
        <w:pStyle w:val="Textkrper2"/>
        <w:tabs>
          <w:tab w:val="left" w:pos="5245"/>
        </w:tabs>
        <w:ind w:right="141"/>
        <w:rPr>
          <w:lang w:val="en-US"/>
        </w:rPr>
      </w:pPr>
    </w:p>
    <w:p w:rsidR="009F23ED" w:rsidRPr="009F23ED" w:rsidRDefault="009F23ED" w:rsidP="00D667FE">
      <w:pPr>
        <w:pStyle w:val="Textkrper2"/>
        <w:tabs>
          <w:tab w:val="left" w:pos="8505"/>
        </w:tabs>
        <w:ind w:right="141"/>
        <w:rPr>
          <w:lang w:val="de-DE"/>
        </w:rPr>
      </w:pPr>
      <w:r w:rsidRPr="009F23ED">
        <w:rPr>
          <w:lang w:val="de-DE"/>
        </w:rPr>
        <w:t xml:space="preserve">MTU Maintenance </w:t>
      </w:r>
      <w:proofErr w:type="spellStart"/>
      <w:r w:rsidRPr="009F23ED">
        <w:rPr>
          <w:lang w:val="de-DE"/>
        </w:rPr>
        <w:t>Zhuhai</w:t>
      </w:r>
      <w:proofErr w:type="spellEnd"/>
      <w:r w:rsidRPr="009F23ED">
        <w:rPr>
          <w:lang w:val="de-DE"/>
        </w:rPr>
        <w:t xml:space="preserve"> und Si</w:t>
      </w:r>
      <w:r>
        <w:rPr>
          <w:lang w:val="de-DE"/>
        </w:rPr>
        <w:t xml:space="preserve">chuan Airlines schließen </w:t>
      </w:r>
      <w:r w:rsidR="009702D2">
        <w:rPr>
          <w:lang w:val="de-DE"/>
        </w:rPr>
        <w:t>V</w:t>
      </w:r>
      <w:r>
        <w:rPr>
          <w:lang w:val="de-DE"/>
        </w:rPr>
        <w:t>ertrag</w:t>
      </w:r>
    </w:p>
    <w:p w:rsidR="006B2198" w:rsidRPr="009F23ED" w:rsidRDefault="006B2198" w:rsidP="00D667FE">
      <w:pPr>
        <w:pStyle w:val="Textkrper2"/>
        <w:tabs>
          <w:tab w:val="left" w:pos="8505"/>
        </w:tabs>
        <w:ind w:right="141"/>
        <w:rPr>
          <w:lang w:val="de-DE"/>
        </w:rPr>
      </w:pPr>
    </w:p>
    <w:p w:rsidR="009F23ED" w:rsidRPr="009F23ED" w:rsidRDefault="009F23ED" w:rsidP="009F23ED">
      <w:pPr>
        <w:numPr>
          <w:ilvl w:val="0"/>
          <w:numId w:val="5"/>
        </w:numPr>
        <w:ind w:right="141"/>
        <w:rPr>
          <w:rFonts w:ascii="CorpoS" w:hAnsi="CorpoS"/>
          <w:b/>
          <w:lang w:val="de-DE"/>
        </w:rPr>
      </w:pPr>
      <w:r w:rsidRPr="009F23ED">
        <w:rPr>
          <w:rFonts w:ascii="CorpoS" w:hAnsi="CorpoS"/>
          <w:b/>
          <w:lang w:val="de-DE"/>
        </w:rPr>
        <w:t>V2500</w:t>
      </w:r>
      <w:r w:rsidR="008D18AC">
        <w:rPr>
          <w:rFonts w:ascii="CorpoS" w:hAnsi="CorpoS"/>
          <w:b/>
          <w:lang w:val="de-DE"/>
        </w:rPr>
        <w:t>-</w:t>
      </w:r>
      <w:r w:rsidRPr="009F23ED">
        <w:rPr>
          <w:rFonts w:ascii="CorpoS" w:hAnsi="CorpoS"/>
          <w:b/>
          <w:lang w:val="de-DE"/>
        </w:rPr>
        <w:t xml:space="preserve"> u</w:t>
      </w:r>
      <w:r>
        <w:rPr>
          <w:rFonts w:ascii="CorpoS" w:hAnsi="CorpoS"/>
          <w:b/>
          <w:lang w:val="de-DE"/>
        </w:rPr>
        <w:t>nd CFM56</w:t>
      </w:r>
      <w:r w:rsidR="008D18AC">
        <w:rPr>
          <w:rFonts w:ascii="CorpoS" w:hAnsi="CorpoS"/>
          <w:b/>
          <w:lang w:val="de-DE"/>
        </w:rPr>
        <w:t>-</w:t>
      </w:r>
      <w:r>
        <w:rPr>
          <w:rFonts w:ascii="CorpoS" w:hAnsi="CorpoS"/>
          <w:b/>
          <w:lang w:val="de-DE"/>
        </w:rPr>
        <w:t>Flotte von Sichuan Airlines unter Vertrag</w:t>
      </w:r>
    </w:p>
    <w:p w:rsidR="00046E09" w:rsidRPr="00046E09" w:rsidRDefault="003D4433" w:rsidP="00046E09">
      <w:pPr>
        <w:numPr>
          <w:ilvl w:val="0"/>
          <w:numId w:val="5"/>
        </w:numPr>
        <w:ind w:right="141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Triebwerksi</w:t>
      </w:r>
      <w:r w:rsidR="009D2847">
        <w:rPr>
          <w:rFonts w:ascii="CorpoS" w:hAnsi="CorpoS"/>
          <w:b/>
          <w:lang w:val="de-DE"/>
        </w:rPr>
        <w:t>nstandhaltung</w:t>
      </w:r>
      <w:r w:rsidR="009F23ED">
        <w:rPr>
          <w:rFonts w:ascii="CorpoS" w:hAnsi="CorpoS"/>
          <w:b/>
          <w:lang w:val="de-DE"/>
        </w:rPr>
        <w:t xml:space="preserve"> an drei Standorten</w:t>
      </w:r>
      <w:r>
        <w:rPr>
          <w:rFonts w:ascii="CorpoS" w:hAnsi="CorpoS"/>
          <w:b/>
          <w:lang w:val="de-DE"/>
        </w:rPr>
        <w:t xml:space="preserve"> im Netzwerk von</w:t>
      </w:r>
      <w:r w:rsidR="009F23ED">
        <w:rPr>
          <w:rFonts w:ascii="CorpoS" w:hAnsi="CorpoS"/>
          <w:b/>
          <w:lang w:val="de-DE"/>
        </w:rPr>
        <w:t xml:space="preserve"> MTU</w:t>
      </w:r>
      <w:r>
        <w:rPr>
          <w:rFonts w:ascii="CorpoS" w:hAnsi="CorpoS"/>
          <w:b/>
          <w:lang w:val="de-DE"/>
        </w:rPr>
        <w:t xml:space="preserve"> </w:t>
      </w:r>
      <w:r w:rsidR="009F23ED">
        <w:rPr>
          <w:rFonts w:ascii="CorpoS" w:hAnsi="CorpoS"/>
          <w:b/>
          <w:lang w:val="de-DE"/>
        </w:rPr>
        <w:t>Maintenance</w:t>
      </w:r>
    </w:p>
    <w:p w:rsidR="00F84A66" w:rsidRPr="009F23ED" w:rsidRDefault="00F84A66" w:rsidP="00D667FE">
      <w:pPr>
        <w:ind w:right="141"/>
        <w:jc w:val="both"/>
        <w:rPr>
          <w:rFonts w:ascii="CorpoS" w:hAnsi="CorpoS"/>
          <w:lang w:val="de-DE"/>
        </w:rPr>
      </w:pPr>
    </w:p>
    <w:p w:rsidR="00046E09" w:rsidRPr="00046E09" w:rsidRDefault="00046E09" w:rsidP="007B0F6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proofErr w:type="spellStart"/>
      <w:r w:rsidRPr="00046E09">
        <w:rPr>
          <w:sz w:val="24"/>
          <w:lang w:val="de-DE"/>
        </w:rPr>
        <w:t>Zhuhai</w:t>
      </w:r>
      <w:proofErr w:type="spellEnd"/>
      <w:r w:rsidRPr="00046E09">
        <w:rPr>
          <w:sz w:val="24"/>
          <w:lang w:val="de-DE"/>
        </w:rPr>
        <w:t xml:space="preserve">, </w:t>
      </w:r>
      <w:r w:rsidR="009E1F41">
        <w:rPr>
          <w:sz w:val="24"/>
          <w:lang w:val="de-DE"/>
        </w:rPr>
        <w:t>11</w:t>
      </w:r>
      <w:r w:rsidR="00D34336">
        <w:rPr>
          <w:sz w:val="24"/>
          <w:lang w:val="de-DE"/>
        </w:rPr>
        <w:t>. März</w:t>
      </w:r>
      <w:r w:rsidRPr="00046E09">
        <w:rPr>
          <w:sz w:val="24"/>
          <w:lang w:val="de-DE"/>
        </w:rPr>
        <w:t xml:space="preserve"> 2021 – MTU Maintenance, </w:t>
      </w:r>
      <w:bookmarkStart w:id="0" w:name="_Hlk65336544"/>
      <w:r w:rsidRPr="00046E09">
        <w:rPr>
          <w:sz w:val="24"/>
          <w:lang w:val="de-DE"/>
        </w:rPr>
        <w:t>welt</w:t>
      </w:r>
      <w:r>
        <w:rPr>
          <w:sz w:val="24"/>
          <w:lang w:val="de-DE"/>
        </w:rPr>
        <w:t>weit führender Anbieter kundenspezifische</w:t>
      </w:r>
      <w:r w:rsidR="009D2847">
        <w:rPr>
          <w:sz w:val="24"/>
          <w:lang w:val="de-DE"/>
        </w:rPr>
        <w:t xml:space="preserve">r </w:t>
      </w:r>
      <w:r>
        <w:rPr>
          <w:sz w:val="24"/>
          <w:lang w:val="de-DE"/>
        </w:rPr>
        <w:t>Servicel</w:t>
      </w:r>
      <w:r w:rsidR="009D2847">
        <w:rPr>
          <w:sz w:val="24"/>
          <w:lang w:val="de-DE"/>
        </w:rPr>
        <w:t>ösungen</w:t>
      </w:r>
      <w:r>
        <w:rPr>
          <w:sz w:val="24"/>
          <w:lang w:val="de-DE"/>
        </w:rPr>
        <w:t xml:space="preserve"> für Luftfahrtantriebe</w:t>
      </w:r>
      <w:r w:rsidR="008D18AC">
        <w:rPr>
          <w:sz w:val="24"/>
          <w:lang w:val="de-DE"/>
        </w:rPr>
        <w:t>,</w:t>
      </w:r>
      <w:r>
        <w:rPr>
          <w:sz w:val="24"/>
          <w:lang w:val="de-DE"/>
        </w:rPr>
        <w:t xml:space="preserve"> </w:t>
      </w:r>
      <w:bookmarkEnd w:id="0"/>
      <w:r>
        <w:rPr>
          <w:sz w:val="24"/>
          <w:lang w:val="de-DE"/>
        </w:rPr>
        <w:t>und ihr langjähriger Partner Sichuan Airlines haben ihre bestehende Beziehung um einen MRO-Vertrag für die V2500</w:t>
      </w:r>
      <w:r w:rsidR="003E4AA4">
        <w:rPr>
          <w:sz w:val="24"/>
          <w:lang w:val="de-DE"/>
        </w:rPr>
        <w:t>-</w:t>
      </w:r>
      <w:r>
        <w:rPr>
          <w:sz w:val="24"/>
          <w:lang w:val="de-DE"/>
        </w:rPr>
        <w:t xml:space="preserve"> und CFM56-5B</w:t>
      </w:r>
      <w:r w:rsidR="003E4AA4">
        <w:rPr>
          <w:sz w:val="24"/>
          <w:lang w:val="de-DE"/>
        </w:rPr>
        <w:t xml:space="preserve">-Triebwerke von Sichuan Airlines </w:t>
      </w:r>
      <w:r w:rsidR="009D2847">
        <w:rPr>
          <w:sz w:val="24"/>
          <w:lang w:val="de-DE"/>
        </w:rPr>
        <w:t>erweitert</w:t>
      </w:r>
      <w:r w:rsidR="003E4AA4">
        <w:rPr>
          <w:sz w:val="24"/>
          <w:lang w:val="de-DE"/>
        </w:rPr>
        <w:t>. Der Fünfjahresvertrag umfasst</w:t>
      </w:r>
      <w:r w:rsidR="003D4433">
        <w:rPr>
          <w:sz w:val="24"/>
          <w:lang w:val="de-DE"/>
        </w:rPr>
        <w:t xml:space="preserve"> die Instandhaltung von</w:t>
      </w:r>
      <w:r w:rsidR="003E4AA4">
        <w:rPr>
          <w:sz w:val="24"/>
          <w:lang w:val="de-DE"/>
        </w:rPr>
        <w:t xml:space="preserve"> 259 Triebwerke</w:t>
      </w:r>
      <w:r w:rsidR="003D4433">
        <w:rPr>
          <w:sz w:val="24"/>
          <w:lang w:val="de-DE"/>
        </w:rPr>
        <w:t>n</w:t>
      </w:r>
      <w:r w:rsidR="003E4AA4">
        <w:rPr>
          <w:sz w:val="24"/>
          <w:lang w:val="de-DE"/>
        </w:rPr>
        <w:t xml:space="preserve"> </w:t>
      </w:r>
      <w:r w:rsidR="003D4433">
        <w:rPr>
          <w:sz w:val="24"/>
          <w:lang w:val="de-DE"/>
        </w:rPr>
        <w:t xml:space="preserve">einschließlich der </w:t>
      </w:r>
      <w:r w:rsidR="003E4AA4">
        <w:rPr>
          <w:sz w:val="24"/>
          <w:lang w:val="de-DE"/>
        </w:rPr>
        <w:t>Ersatzteil</w:t>
      </w:r>
      <w:r w:rsidR="003D4433">
        <w:rPr>
          <w:sz w:val="24"/>
          <w:lang w:val="de-DE"/>
        </w:rPr>
        <w:t>bereitstellung</w:t>
      </w:r>
      <w:r w:rsidR="00165088">
        <w:rPr>
          <w:sz w:val="24"/>
          <w:lang w:val="de-DE"/>
        </w:rPr>
        <w:t>.</w:t>
      </w:r>
      <w:r w:rsidR="00787978">
        <w:rPr>
          <w:sz w:val="24"/>
          <w:lang w:val="de-DE"/>
        </w:rPr>
        <w:t xml:space="preserve"> </w:t>
      </w:r>
      <w:r w:rsidR="003D4433">
        <w:rPr>
          <w:sz w:val="24"/>
          <w:lang w:val="de-DE"/>
        </w:rPr>
        <w:t>MTU Maintenance wird d</w:t>
      </w:r>
      <w:r w:rsidR="00165088">
        <w:rPr>
          <w:sz w:val="24"/>
          <w:lang w:val="de-DE"/>
        </w:rPr>
        <w:t>ie</w:t>
      </w:r>
      <w:r w:rsidR="003E4AA4">
        <w:rPr>
          <w:sz w:val="24"/>
          <w:lang w:val="de-DE"/>
        </w:rPr>
        <w:t xml:space="preserve"> Dienstleistungen </w:t>
      </w:r>
      <w:r w:rsidR="009D2847">
        <w:rPr>
          <w:sz w:val="24"/>
          <w:lang w:val="de-DE"/>
        </w:rPr>
        <w:t>an den</w:t>
      </w:r>
      <w:r w:rsidR="003E4AA4">
        <w:rPr>
          <w:sz w:val="24"/>
          <w:lang w:val="de-DE"/>
        </w:rPr>
        <w:t xml:space="preserve"> Standort</w:t>
      </w:r>
      <w:r w:rsidR="009D2847">
        <w:rPr>
          <w:sz w:val="24"/>
          <w:lang w:val="de-DE"/>
        </w:rPr>
        <w:t>en</w:t>
      </w:r>
      <w:r w:rsidR="003E4AA4">
        <w:rPr>
          <w:sz w:val="24"/>
          <w:lang w:val="de-DE"/>
        </w:rPr>
        <w:t xml:space="preserve"> </w:t>
      </w:r>
      <w:proofErr w:type="spellStart"/>
      <w:r w:rsidR="003E4AA4">
        <w:rPr>
          <w:sz w:val="24"/>
          <w:lang w:val="de-DE"/>
        </w:rPr>
        <w:t>Zhuhai</w:t>
      </w:r>
      <w:proofErr w:type="spellEnd"/>
      <w:r w:rsidR="003E4AA4">
        <w:rPr>
          <w:sz w:val="24"/>
          <w:lang w:val="de-DE"/>
        </w:rPr>
        <w:t>, Hannover und Vancouver erbr</w:t>
      </w:r>
      <w:r w:rsidR="003D4433">
        <w:rPr>
          <w:sz w:val="24"/>
          <w:lang w:val="de-DE"/>
        </w:rPr>
        <w:t>ingen</w:t>
      </w:r>
      <w:r w:rsidR="003E4AA4">
        <w:rPr>
          <w:sz w:val="24"/>
          <w:lang w:val="de-DE"/>
        </w:rPr>
        <w:t xml:space="preserve">. Sichuan Airlines </w:t>
      </w:r>
      <w:r w:rsidR="009D2847">
        <w:rPr>
          <w:sz w:val="24"/>
          <w:lang w:val="de-DE"/>
        </w:rPr>
        <w:t>betreibt</w:t>
      </w:r>
      <w:r w:rsidR="003E4AA4">
        <w:rPr>
          <w:sz w:val="24"/>
          <w:lang w:val="de-DE"/>
        </w:rPr>
        <w:t xml:space="preserve"> 119 Flugzeuge vom Typ A319, A320 und A321 mit V2500- und CFM56-5B-Triebwerken.</w:t>
      </w:r>
    </w:p>
    <w:p w:rsidR="004A08DC" w:rsidRPr="00046E09" w:rsidRDefault="004A08DC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3E4AA4" w:rsidRPr="003E4AA4" w:rsidRDefault="003E4AA4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>„</w:t>
      </w:r>
      <w:r w:rsidR="003D4433">
        <w:rPr>
          <w:sz w:val="24"/>
          <w:lang w:val="de-DE"/>
        </w:rPr>
        <w:t>In den</w:t>
      </w:r>
      <w:r>
        <w:rPr>
          <w:sz w:val="24"/>
          <w:lang w:val="de-DE"/>
        </w:rPr>
        <w:t xml:space="preserve"> </w:t>
      </w:r>
      <w:r w:rsidR="003D4433">
        <w:rPr>
          <w:sz w:val="24"/>
          <w:lang w:val="de-DE"/>
        </w:rPr>
        <w:t xml:space="preserve">vergangenen </w:t>
      </w:r>
      <w:r>
        <w:rPr>
          <w:sz w:val="24"/>
          <w:lang w:val="de-DE"/>
        </w:rPr>
        <w:t>zehn Jahre</w:t>
      </w:r>
      <w:r w:rsidR="003D4433">
        <w:rPr>
          <w:sz w:val="24"/>
          <w:lang w:val="de-DE"/>
        </w:rPr>
        <w:t xml:space="preserve">n haben </w:t>
      </w:r>
      <w:r>
        <w:rPr>
          <w:sz w:val="24"/>
          <w:lang w:val="de-DE"/>
        </w:rPr>
        <w:t xml:space="preserve">wir eine ausgezeichnete Geschäftsbeziehung </w:t>
      </w:r>
      <w:r w:rsidR="003D4433">
        <w:rPr>
          <w:sz w:val="24"/>
          <w:lang w:val="de-DE"/>
        </w:rPr>
        <w:t>mit</w:t>
      </w:r>
      <w:r w:rsidR="00093D8E">
        <w:rPr>
          <w:sz w:val="24"/>
          <w:lang w:val="de-DE"/>
        </w:rPr>
        <w:t xml:space="preserve"> MTU Maintenance </w:t>
      </w:r>
      <w:proofErr w:type="spellStart"/>
      <w:r w:rsidR="00093D8E">
        <w:rPr>
          <w:sz w:val="24"/>
          <w:lang w:val="de-DE"/>
        </w:rPr>
        <w:t>Zhuhai</w:t>
      </w:r>
      <w:proofErr w:type="spellEnd"/>
      <w:r w:rsidR="00093D8E">
        <w:rPr>
          <w:sz w:val="24"/>
          <w:lang w:val="de-DE"/>
        </w:rPr>
        <w:t xml:space="preserve"> auf</w:t>
      </w:r>
      <w:r w:rsidR="003D4433">
        <w:rPr>
          <w:sz w:val="24"/>
          <w:lang w:val="de-DE"/>
        </w:rPr>
        <w:t>ge</w:t>
      </w:r>
      <w:r w:rsidR="00093D8E">
        <w:rPr>
          <w:sz w:val="24"/>
          <w:lang w:val="de-DE"/>
        </w:rPr>
        <w:t>bau</w:t>
      </w:r>
      <w:r w:rsidR="003D4433">
        <w:rPr>
          <w:sz w:val="24"/>
          <w:lang w:val="de-DE"/>
        </w:rPr>
        <w:t>t</w:t>
      </w:r>
      <w:r w:rsidR="00093D8E">
        <w:rPr>
          <w:sz w:val="24"/>
          <w:lang w:val="de-DE"/>
        </w:rPr>
        <w:t xml:space="preserve">“, so </w:t>
      </w:r>
      <w:proofErr w:type="spellStart"/>
      <w:r w:rsidR="00093D8E">
        <w:rPr>
          <w:sz w:val="24"/>
          <w:lang w:val="de-DE"/>
        </w:rPr>
        <w:t>Shao</w:t>
      </w:r>
      <w:proofErr w:type="spellEnd"/>
      <w:r w:rsidR="00093D8E">
        <w:rPr>
          <w:sz w:val="24"/>
          <w:lang w:val="de-DE"/>
        </w:rPr>
        <w:t xml:space="preserve"> Chuan, General Manager der Abteilung Maintenance &amp; Engineering </w:t>
      </w:r>
      <w:r w:rsidR="00490B79">
        <w:rPr>
          <w:sz w:val="24"/>
          <w:lang w:val="de-DE"/>
        </w:rPr>
        <w:t>bei</w:t>
      </w:r>
      <w:r w:rsidR="00093D8E">
        <w:rPr>
          <w:sz w:val="24"/>
          <w:lang w:val="de-DE"/>
        </w:rPr>
        <w:t xml:space="preserve"> Sichuan Airlines. „Aus diesem Grund fiel uns die Wahl unseres Instandhaltungspartners für unsere V2500- und CFM56-5B-Flotte leicht. MTU Maintenance </w:t>
      </w:r>
      <w:proofErr w:type="spellStart"/>
      <w:r w:rsidR="00093D8E">
        <w:rPr>
          <w:sz w:val="24"/>
          <w:lang w:val="de-DE"/>
        </w:rPr>
        <w:t>Zhuhai</w:t>
      </w:r>
      <w:proofErr w:type="spellEnd"/>
      <w:r w:rsidR="00093D8E">
        <w:rPr>
          <w:sz w:val="24"/>
          <w:lang w:val="de-DE"/>
        </w:rPr>
        <w:t xml:space="preserve"> hat einen hervorragenden Ruf für kundenspezifische und kosteneffiziente MRO-Dienstleistungen und wir sind davon überzeugt, dass sie </w:t>
      </w:r>
      <w:r w:rsidR="008D18AC">
        <w:rPr>
          <w:sz w:val="24"/>
          <w:lang w:val="de-DE"/>
        </w:rPr>
        <w:t xml:space="preserve">uns </w:t>
      </w:r>
      <w:r w:rsidR="00481932">
        <w:rPr>
          <w:sz w:val="24"/>
          <w:lang w:val="de-DE"/>
        </w:rPr>
        <w:t xml:space="preserve">optimale Lösungen </w:t>
      </w:r>
      <w:r w:rsidR="00093D8E">
        <w:rPr>
          <w:sz w:val="24"/>
          <w:lang w:val="de-DE"/>
        </w:rPr>
        <w:t xml:space="preserve">für unsere gesamte Triebwerksflotte </w:t>
      </w:r>
      <w:r w:rsidR="00490B79">
        <w:rPr>
          <w:sz w:val="24"/>
          <w:lang w:val="de-DE"/>
        </w:rPr>
        <w:t>bieten</w:t>
      </w:r>
      <w:r w:rsidR="00093D8E">
        <w:rPr>
          <w:sz w:val="24"/>
          <w:lang w:val="de-DE"/>
        </w:rPr>
        <w:t xml:space="preserve"> werden.“</w:t>
      </w:r>
    </w:p>
    <w:p w:rsidR="00782F22" w:rsidRPr="003E4AA4" w:rsidRDefault="00782F22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093D8E" w:rsidRDefault="00093D8E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„Dies ist </w:t>
      </w:r>
      <w:r w:rsidR="008D18AC">
        <w:rPr>
          <w:sz w:val="24"/>
          <w:lang w:val="de-DE"/>
        </w:rPr>
        <w:t xml:space="preserve">für MTU Maintenance </w:t>
      </w:r>
      <w:r>
        <w:rPr>
          <w:sz w:val="24"/>
          <w:lang w:val="de-DE"/>
        </w:rPr>
        <w:t xml:space="preserve">der erste Vertrag, der sich über drei verschiedene Standorte erstreckt, </w:t>
      </w:r>
      <w:r w:rsidR="00C76137">
        <w:rPr>
          <w:sz w:val="24"/>
          <w:lang w:val="de-DE"/>
        </w:rPr>
        <w:t xml:space="preserve">und er verschafft uns innerhalb unseres Netzwerks die erforderliche Flexibilität, um unsere Leistungszusagen gegenüber Sichuan Airlines im Hinblick auf verfügbare Zeitfenster, </w:t>
      </w:r>
      <w:r w:rsidR="003D4433">
        <w:rPr>
          <w:sz w:val="24"/>
          <w:lang w:val="de-DE"/>
        </w:rPr>
        <w:t xml:space="preserve">hohe </w:t>
      </w:r>
      <w:r w:rsidR="00C76137">
        <w:rPr>
          <w:sz w:val="24"/>
          <w:lang w:val="de-DE"/>
        </w:rPr>
        <w:t xml:space="preserve">Qualität, </w:t>
      </w:r>
      <w:r w:rsidR="003D4433">
        <w:rPr>
          <w:sz w:val="24"/>
          <w:lang w:val="de-DE"/>
        </w:rPr>
        <w:t xml:space="preserve">optimale </w:t>
      </w:r>
      <w:r w:rsidR="00C76137">
        <w:rPr>
          <w:sz w:val="24"/>
          <w:lang w:val="de-DE"/>
        </w:rPr>
        <w:t>Durchlaufzeiten und Kosteneffizienz zu realisieren</w:t>
      </w:r>
      <w:r>
        <w:rPr>
          <w:sz w:val="24"/>
          <w:lang w:val="de-DE"/>
        </w:rPr>
        <w:t xml:space="preserve">“, ergänzt Michael Schreyögg, Chief </w:t>
      </w:r>
      <w:proofErr w:type="spellStart"/>
      <w:r>
        <w:rPr>
          <w:sz w:val="24"/>
          <w:lang w:val="de-DE"/>
        </w:rPr>
        <w:t>Program</w:t>
      </w:r>
      <w:proofErr w:type="spellEnd"/>
      <w:r>
        <w:rPr>
          <w:sz w:val="24"/>
          <w:lang w:val="de-DE"/>
        </w:rPr>
        <w:t xml:space="preserve"> Officer, MTU </w:t>
      </w:r>
      <w:proofErr w:type="spellStart"/>
      <w:r>
        <w:rPr>
          <w:sz w:val="24"/>
          <w:lang w:val="de-DE"/>
        </w:rPr>
        <w:t>Aero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Engines</w:t>
      </w:r>
      <w:proofErr w:type="spellEnd"/>
      <w:r>
        <w:rPr>
          <w:sz w:val="24"/>
          <w:lang w:val="de-DE"/>
        </w:rPr>
        <w:t>. „</w:t>
      </w:r>
      <w:r w:rsidR="00C76137">
        <w:rPr>
          <w:sz w:val="24"/>
          <w:lang w:val="de-DE"/>
        </w:rPr>
        <w:t xml:space="preserve">Wir freuen uns darauf, unser unübertroffenes Triebwerks-Know-how </w:t>
      </w:r>
      <w:r w:rsidR="003D4433">
        <w:rPr>
          <w:sz w:val="24"/>
          <w:lang w:val="de-DE"/>
        </w:rPr>
        <w:t xml:space="preserve">für </w:t>
      </w:r>
      <w:r w:rsidR="00C76137">
        <w:rPr>
          <w:sz w:val="24"/>
          <w:lang w:val="de-DE"/>
        </w:rPr>
        <w:t xml:space="preserve">Sichuan Airlines </w:t>
      </w:r>
      <w:r w:rsidR="003D4433">
        <w:rPr>
          <w:sz w:val="24"/>
          <w:lang w:val="de-DE"/>
        </w:rPr>
        <w:t>einzubringen</w:t>
      </w:r>
      <w:r w:rsidR="00C76137">
        <w:rPr>
          <w:sz w:val="24"/>
          <w:lang w:val="de-DE"/>
        </w:rPr>
        <w:t xml:space="preserve"> und die Fluggesellschaft mit optimalen Lösungen zu unterstützen</w:t>
      </w:r>
      <w:r w:rsidR="003D4433">
        <w:rPr>
          <w:sz w:val="24"/>
          <w:lang w:val="de-DE"/>
        </w:rPr>
        <w:t>. Dies trägt dazu bei</w:t>
      </w:r>
      <w:r w:rsidR="00C76137">
        <w:rPr>
          <w:sz w:val="24"/>
          <w:lang w:val="de-DE"/>
        </w:rPr>
        <w:t xml:space="preserve">, </w:t>
      </w:r>
      <w:r w:rsidR="003D4433">
        <w:rPr>
          <w:sz w:val="24"/>
          <w:lang w:val="de-DE"/>
        </w:rPr>
        <w:t>d</w:t>
      </w:r>
      <w:r w:rsidR="00481932">
        <w:rPr>
          <w:sz w:val="24"/>
          <w:lang w:val="de-DE"/>
        </w:rPr>
        <w:t xml:space="preserve">ie Auslastung ihrer Assets zu maximieren und </w:t>
      </w:r>
      <w:r w:rsidR="003D4433">
        <w:rPr>
          <w:sz w:val="24"/>
          <w:lang w:val="de-DE"/>
        </w:rPr>
        <w:t>erspart</w:t>
      </w:r>
      <w:r w:rsidR="00C76137">
        <w:rPr>
          <w:sz w:val="24"/>
          <w:lang w:val="de-DE"/>
        </w:rPr>
        <w:t xml:space="preserve"> </w:t>
      </w:r>
      <w:r w:rsidR="00481932">
        <w:rPr>
          <w:sz w:val="24"/>
          <w:lang w:val="de-DE"/>
        </w:rPr>
        <w:t xml:space="preserve">unnötige Ausgaben in diesen </w:t>
      </w:r>
      <w:r>
        <w:rPr>
          <w:sz w:val="24"/>
          <w:lang w:val="de-DE"/>
        </w:rPr>
        <w:t xml:space="preserve">für </w:t>
      </w:r>
      <w:r w:rsidR="00481932">
        <w:rPr>
          <w:sz w:val="24"/>
          <w:lang w:val="de-DE"/>
        </w:rPr>
        <w:t xml:space="preserve">die </w:t>
      </w:r>
      <w:r w:rsidR="003D4433">
        <w:rPr>
          <w:sz w:val="24"/>
          <w:lang w:val="de-DE"/>
        </w:rPr>
        <w:t>Luftfahrt</w:t>
      </w:r>
      <w:r w:rsidR="00481932">
        <w:rPr>
          <w:sz w:val="24"/>
          <w:lang w:val="de-DE"/>
        </w:rPr>
        <w:t>branche herausfordernden Zeiten</w:t>
      </w:r>
      <w:r w:rsidR="00465566">
        <w:rPr>
          <w:sz w:val="24"/>
          <w:lang w:val="de-DE"/>
        </w:rPr>
        <w:t>.“</w:t>
      </w:r>
    </w:p>
    <w:p w:rsidR="00481932" w:rsidRDefault="00481932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6B2198" w:rsidRPr="007A17A3" w:rsidRDefault="00465566" w:rsidP="007A17A3">
      <w:pPr>
        <w:pStyle w:val="MTUBodycopy"/>
        <w:tabs>
          <w:tab w:val="left" w:pos="8505"/>
        </w:tabs>
        <w:jc w:val="both"/>
        <w:rPr>
          <w:rFonts w:cs="Arial"/>
          <w:sz w:val="24"/>
          <w:szCs w:val="24"/>
          <w:lang w:val="de-DE"/>
        </w:rPr>
      </w:pPr>
      <w:r w:rsidRPr="00465566">
        <w:rPr>
          <w:rFonts w:cs="Arial"/>
          <w:sz w:val="24"/>
          <w:szCs w:val="24"/>
          <w:lang w:val="de-DE"/>
        </w:rPr>
        <w:t xml:space="preserve">MTU Maintenance </w:t>
      </w:r>
      <w:proofErr w:type="spellStart"/>
      <w:r w:rsidRPr="00465566">
        <w:rPr>
          <w:rFonts w:cs="Arial"/>
          <w:sz w:val="24"/>
          <w:szCs w:val="24"/>
          <w:lang w:val="de-DE"/>
        </w:rPr>
        <w:t>Zhuhai</w:t>
      </w:r>
      <w:proofErr w:type="spellEnd"/>
      <w:r w:rsidRPr="00465566">
        <w:rPr>
          <w:rFonts w:cs="Arial"/>
          <w:sz w:val="24"/>
          <w:szCs w:val="24"/>
          <w:lang w:val="de-DE"/>
        </w:rPr>
        <w:t xml:space="preserve"> ist ein 50/50-Joint Venture der MTU </w:t>
      </w:r>
      <w:proofErr w:type="spellStart"/>
      <w:r w:rsidRPr="00465566">
        <w:rPr>
          <w:rFonts w:cs="Arial"/>
          <w:sz w:val="24"/>
          <w:szCs w:val="24"/>
          <w:lang w:val="de-DE"/>
        </w:rPr>
        <w:t>Aero</w:t>
      </w:r>
      <w:proofErr w:type="spellEnd"/>
      <w:r w:rsidRPr="00465566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465566">
        <w:rPr>
          <w:rFonts w:cs="Arial"/>
          <w:sz w:val="24"/>
          <w:szCs w:val="24"/>
          <w:lang w:val="de-DE"/>
        </w:rPr>
        <w:t>Engines</w:t>
      </w:r>
      <w:proofErr w:type="spellEnd"/>
      <w:r w:rsidRPr="00465566">
        <w:rPr>
          <w:rFonts w:cs="Arial"/>
          <w:sz w:val="24"/>
          <w:szCs w:val="24"/>
          <w:lang w:val="de-DE"/>
        </w:rPr>
        <w:t xml:space="preserve"> und der China Southern Airlines Company Limited und hat sich au</w:t>
      </w:r>
      <w:r>
        <w:rPr>
          <w:rFonts w:cs="Arial"/>
          <w:sz w:val="24"/>
          <w:szCs w:val="24"/>
          <w:lang w:val="de-DE"/>
        </w:rPr>
        <w:t xml:space="preserve">f die Instandhaltung der Triebwerkstypen CFM56, LEAP und V2500 für </w:t>
      </w:r>
      <w:r w:rsidR="003D4433">
        <w:rPr>
          <w:rFonts w:cs="Arial"/>
          <w:sz w:val="24"/>
          <w:szCs w:val="24"/>
          <w:lang w:val="de-DE"/>
        </w:rPr>
        <w:t>Kurzstreckenflugzeuge</w:t>
      </w:r>
      <w:r>
        <w:rPr>
          <w:rFonts w:cs="Arial"/>
          <w:sz w:val="24"/>
          <w:szCs w:val="24"/>
          <w:lang w:val="de-DE"/>
        </w:rPr>
        <w:t xml:space="preserve"> spezialisiert. Mit Sitz in der Freihandelszone von </w:t>
      </w:r>
      <w:proofErr w:type="spellStart"/>
      <w:r>
        <w:rPr>
          <w:rFonts w:cs="Arial"/>
          <w:sz w:val="24"/>
          <w:szCs w:val="24"/>
          <w:lang w:val="de-DE"/>
        </w:rPr>
        <w:t>Zhuhai</w:t>
      </w:r>
      <w:proofErr w:type="spellEnd"/>
      <w:r>
        <w:rPr>
          <w:rFonts w:cs="Arial"/>
          <w:sz w:val="24"/>
          <w:szCs w:val="24"/>
          <w:lang w:val="de-DE"/>
        </w:rPr>
        <w:t xml:space="preserve"> profitiert der Standort von seiner Nähe zu Hongkong, Guangzhou, </w:t>
      </w:r>
      <w:proofErr w:type="spellStart"/>
      <w:r>
        <w:rPr>
          <w:rFonts w:cs="Arial"/>
          <w:sz w:val="24"/>
          <w:szCs w:val="24"/>
          <w:lang w:val="de-DE"/>
        </w:rPr>
        <w:t>Shenzhen</w:t>
      </w:r>
      <w:proofErr w:type="spellEnd"/>
      <w:r>
        <w:rPr>
          <w:rFonts w:cs="Arial"/>
          <w:sz w:val="24"/>
          <w:szCs w:val="24"/>
          <w:lang w:val="de-DE"/>
        </w:rPr>
        <w:t xml:space="preserve"> und Macao. Service-Teams können innerhalb kürzester Zeit zu den Kunden in der Region entsendet werden. Der Shop in </w:t>
      </w:r>
      <w:proofErr w:type="spellStart"/>
      <w:r>
        <w:rPr>
          <w:rFonts w:cs="Arial"/>
          <w:sz w:val="24"/>
          <w:szCs w:val="24"/>
          <w:lang w:val="de-DE"/>
        </w:rPr>
        <w:t>Zhuhai</w:t>
      </w:r>
      <w:proofErr w:type="spellEnd"/>
      <w:r>
        <w:rPr>
          <w:rFonts w:cs="Arial"/>
          <w:sz w:val="24"/>
          <w:szCs w:val="24"/>
          <w:lang w:val="de-DE"/>
        </w:rPr>
        <w:t xml:space="preserve"> verfügt über modernste Ausstattung und 80 Prozent der Teilereparaturen werden direkt intern ausgeführt. Neben China Southern </w:t>
      </w:r>
      <w:r w:rsidR="00DE0404">
        <w:rPr>
          <w:rFonts w:cs="Arial"/>
          <w:sz w:val="24"/>
          <w:szCs w:val="24"/>
          <w:lang w:val="de-DE"/>
        </w:rPr>
        <w:t xml:space="preserve">nehmen über 70 weitere Kunden aus China, Asien und der ganzen Welt die Leistungen von MTU Maintenance </w:t>
      </w:r>
      <w:proofErr w:type="spellStart"/>
      <w:r w:rsidR="00DE0404">
        <w:rPr>
          <w:rFonts w:cs="Arial"/>
          <w:sz w:val="24"/>
          <w:szCs w:val="24"/>
          <w:lang w:val="de-DE"/>
        </w:rPr>
        <w:t>Zhuhai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in Anspruch, darunter International </w:t>
      </w:r>
      <w:proofErr w:type="spellStart"/>
      <w:r w:rsidR="00DE0404">
        <w:rPr>
          <w:rFonts w:cs="Arial"/>
          <w:sz w:val="24"/>
          <w:szCs w:val="24"/>
          <w:lang w:val="de-DE"/>
        </w:rPr>
        <w:t>Aero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DE0404">
        <w:rPr>
          <w:rFonts w:cs="Arial"/>
          <w:sz w:val="24"/>
          <w:szCs w:val="24"/>
          <w:lang w:val="de-DE"/>
        </w:rPr>
        <w:t>Engines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, </w:t>
      </w:r>
      <w:proofErr w:type="spellStart"/>
      <w:r w:rsidR="00DE0404">
        <w:rPr>
          <w:rFonts w:cs="Arial"/>
          <w:sz w:val="24"/>
          <w:szCs w:val="24"/>
          <w:lang w:val="de-DE"/>
        </w:rPr>
        <w:t>Saudia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Airlines und All Nippon Airways sowie die chinesischen Fluggesellschaften </w:t>
      </w:r>
      <w:proofErr w:type="spellStart"/>
      <w:r w:rsidR="00DE0404">
        <w:rPr>
          <w:rFonts w:cs="Arial"/>
          <w:sz w:val="24"/>
          <w:szCs w:val="24"/>
          <w:lang w:val="de-DE"/>
        </w:rPr>
        <w:t>Shenzhen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Airlines, Xiamen Airlines und </w:t>
      </w:r>
      <w:proofErr w:type="spellStart"/>
      <w:r w:rsidR="00DE0404">
        <w:rPr>
          <w:rFonts w:cs="Arial"/>
          <w:sz w:val="24"/>
          <w:szCs w:val="24"/>
          <w:lang w:val="de-DE"/>
        </w:rPr>
        <w:t>Hainan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Airlines. Im </w:t>
      </w:r>
      <w:r w:rsidR="00DE0404">
        <w:rPr>
          <w:rFonts w:cs="Arial"/>
          <w:sz w:val="24"/>
          <w:szCs w:val="24"/>
          <w:lang w:val="de-DE"/>
        </w:rPr>
        <w:lastRenderedPageBreak/>
        <w:t xml:space="preserve">letzten Jahr feierte das Unternehmen seinen 3000. </w:t>
      </w:r>
      <w:proofErr w:type="spellStart"/>
      <w:r w:rsidR="00DE0404">
        <w:rPr>
          <w:rFonts w:cs="Arial"/>
          <w:sz w:val="24"/>
          <w:szCs w:val="24"/>
          <w:lang w:val="de-DE"/>
        </w:rPr>
        <w:t>Shopvisit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und </w:t>
      </w:r>
      <w:r w:rsidR="00346C68">
        <w:rPr>
          <w:rFonts w:cs="Arial"/>
          <w:sz w:val="24"/>
          <w:szCs w:val="24"/>
          <w:lang w:val="de-DE"/>
        </w:rPr>
        <w:t>vergrößerte</w:t>
      </w:r>
      <w:r w:rsidR="00DE0404">
        <w:rPr>
          <w:rFonts w:cs="Arial"/>
          <w:sz w:val="24"/>
          <w:szCs w:val="24"/>
          <w:lang w:val="de-DE"/>
        </w:rPr>
        <w:t xml:space="preserve"> seinen Standort zum zweiten Mal</w:t>
      </w:r>
      <w:r w:rsidR="00625FDF">
        <w:rPr>
          <w:rFonts w:cs="Arial"/>
          <w:sz w:val="24"/>
          <w:szCs w:val="24"/>
          <w:lang w:val="de-DE"/>
        </w:rPr>
        <w:t xml:space="preserve">, um </w:t>
      </w:r>
      <w:r w:rsidR="00346C68">
        <w:rPr>
          <w:rFonts w:cs="Arial"/>
          <w:sz w:val="24"/>
          <w:szCs w:val="24"/>
          <w:lang w:val="de-DE"/>
        </w:rPr>
        <w:t>die</w:t>
      </w:r>
      <w:r w:rsidR="00DE0404">
        <w:rPr>
          <w:rFonts w:cs="Arial"/>
          <w:sz w:val="24"/>
          <w:szCs w:val="24"/>
          <w:lang w:val="de-DE"/>
        </w:rPr>
        <w:t xml:space="preserve"> Kapazität </w:t>
      </w:r>
      <w:r w:rsidR="00625FDF">
        <w:rPr>
          <w:rFonts w:cs="Arial"/>
          <w:sz w:val="24"/>
          <w:szCs w:val="24"/>
          <w:lang w:val="de-DE"/>
        </w:rPr>
        <w:t>auf</w:t>
      </w:r>
      <w:r w:rsidR="00DE0404">
        <w:rPr>
          <w:rFonts w:cs="Arial"/>
          <w:sz w:val="24"/>
          <w:szCs w:val="24"/>
          <w:lang w:val="de-DE"/>
        </w:rPr>
        <w:t xml:space="preserve"> 450 </w:t>
      </w:r>
      <w:proofErr w:type="spellStart"/>
      <w:r w:rsidR="00DE0404">
        <w:rPr>
          <w:rFonts w:cs="Arial"/>
          <w:sz w:val="24"/>
          <w:szCs w:val="24"/>
          <w:lang w:val="de-DE"/>
        </w:rPr>
        <w:t>Shopvisits</w:t>
      </w:r>
      <w:proofErr w:type="spellEnd"/>
      <w:r w:rsidR="00DE0404">
        <w:rPr>
          <w:rFonts w:cs="Arial"/>
          <w:sz w:val="24"/>
          <w:szCs w:val="24"/>
          <w:lang w:val="de-DE"/>
        </w:rPr>
        <w:t xml:space="preserve"> pro Jahr</w:t>
      </w:r>
      <w:r w:rsidR="00625FDF">
        <w:rPr>
          <w:rFonts w:cs="Arial"/>
          <w:sz w:val="24"/>
          <w:szCs w:val="24"/>
          <w:lang w:val="de-DE"/>
        </w:rPr>
        <w:t xml:space="preserve"> zu erhöhen. Darüber hinaus </w:t>
      </w:r>
      <w:r w:rsidR="00346C68">
        <w:rPr>
          <w:rFonts w:cs="Arial"/>
          <w:sz w:val="24"/>
          <w:szCs w:val="24"/>
          <w:lang w:val="de-DE"/>
        </w:rPr>
        <w:t>sagte</w:t>
      </w:r>
      <w:r w:rsidR="00625FDF">
        <w:rPr>
          <w:rFonts w:cs="Arial"/>
          <w:sz w:val="24"/>
          <w:szCs w:val="24"/>
          <w:lang w:val="de-DE"/>
        </w:rPr>
        <w:t xml:space="preserve"> das Unternehmen den Bau eines zusätzlichen Standorts in der Region </w:t>
      </w:r>
      <w:r w:rsidR="00346C68">
        <w:rPr>
          <w:rFonts w:cs="Arial"/>
          <w:sz w:val="24"/>
          <w:szCs w:val="24"/>
          <w:lang w:val="de-DE"/>
        </w:rPr>
        <w:t>zu</w:t>
      </w:r>
      <w:r w:rsidR="00625FDF">
        <w:rPr>
          <w:rFonts w:cs="Arial"/>
          <w:sz w:val="24"/>
          <w:szCs w:val="24"/>
          <w:lang w:val="de-DE"/>
        </w:rPr>
        <w:t xml:space="preserve"> und unterzeichnete einen Vertrag mit Pratt &amp; Whitney, um ab 2021 dem Instandhaltungsnetzwerk für PW1100G-JM-Triebwerke beizutreten.</w:t>
      </w:r>
    </w:p>
    <w:p w:rsidR="00AD7D3B" w:rsidRPr="00465566" w:rsidRDefault="00AD7D3B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8C5E9D" w:rsidRPr="00465566" w:rsidRDefault="008C5E9D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6B2198" w:rsidRPr="0046556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6B2198" w:rsidRPr="0046556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5F548D" w:rsidRPr="00E34269" w:rsidRDefault="005F548D" w:rsidP="005F548D">
      <w:pPr>
        <w:ind w:right="-567"/>
        <w:jc w:val="both"/>
        <w:rPr>
          <w:rFonts w:ascii="CorpoS" w:hAnsi="CorpoS"/>
          <w:b/>
          <w:sz w:val="20"/>
          <w:u w:val="single"/>
          <w:lang w:val="de-DE"/>
        </w:rPr>
      </w:pPr>
      <w:r w:rsidRPr="00E34269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E34269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E34269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E34269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5F548D" w:rsidRPr="00E34269" w:rsidRDefault="005F548D" w:rsidP="005F548D">
      <w:pPr>
        <w:tabs>
          <w:tab w:val="left" w:pos="8505"/>
        </w:tabs>
        <w:jc w:val="both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E34269">
        <w:rPr>
          <w:rFonts w:ascii="CorpoS" w:hAnsi="CorpoS"/>
          <w:sz w:val="20"/>
          <w:lang w:val="de-DE"/>
        </w:rPr>
        <w:t>Aero</w:t>
      </w:r>
      <w:proofErr w:type="spellEnd"/>
      <w:r w:rsidRPr="00E34269">
        <w:rPr>
          <w:rFonts w:ascii="CorpoS" w:hAnsi="CorpoS"/>
          <w:sz w:val="20"/>
          <w:lang w:val="de-DE"/>
        </w:rPr>
        <w:t xml:space="preserve"> </w:t>
      </w:r>
      <w:proofErr w:type="spellStart"/>
      <w:r w:rsidRPr="00E34269">
        <w:rPr>
          <w:rFonts w:ascii="CorpoS" w:hAnsi="CorpoS"/>
          <w:sz w:val="20"/>
          <w:lang w:val="de-DE"/>
        </w:rPr>
        <w:t>Engines</w:t>
      </w:r>
      <w:proofErr w:type="spellEnd"/>
      <w:r w:rsidRPr="00E34269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E34269">
        <w:rPr>
          <w:rFonts w:ascii="CorpoS" w:hAnsi="CorpoS"/>
          <w:sz w:val="20"/>
          <w:lang w:val="de-DE"/>
        </w:rPr>
        <w:t>Aero</w:t>
      </w:r>
      <w:proofErr w:type="spellEnd"/>
      <w:r w:rsidRPr="00E34269">
        <w:rPr>
          <w:rFonts w:ascii="CorpoS" w:hAnsi="CorpoS"/>
          <w:sz w:val="20"/>
          <w:lang w:val="de-DE"/>
        </w:rPr>
        <w:t xml:space="preserve"> </w:t>
      </w:r>
      <w:proofErr w:type="spellStart"/>
      <w:r w:rsidRPr="00E34269">
        <w:rPr>
          <w:rFonts w:ascii="CorpoS" w:hAnsi="CorpoS"/>
          <w:sz w:val="20"/>
          <w:lang w:val="de-DE"/>
        </w:rPr>
        <w:t>Engines</w:t>
      </w:r>
      <w:proofErr w:type="spellEnd"/>
      <w:r w:rsidRPr="00E34269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D34336">
        <w:rPr>
          <w:rFonts w:ascii="CorpoS" w:hAnsi="CorpoS"/>
          <w:sz w:val="20"/>
          <w:lang w:val="de-DE"/>
        </w:rPr>
        <w:t>t München. Im Geschäftsjahr 2020 haben rund</w:t>
      </w:r>
      <w:r w:rsidRPr="00E34269">
        <w:rPr>
          <w:rFonts w:ascii="CorpoS" w:hAnsi="CorpoS"/>
          <w:sz w:val="20"/>
          <w:lang w:val="de-DE"/>
        </w:rPr>
        <w:t xml:space="preserve"> 10.000 Mitarbeiter e</w:t>
      </w:r>
      <w:r w:rsidR="00D34336">
        <w:rPr>
          <w:rFonts w:ascii="CorpoS" w:hAnsi="CorpoS"/>
          <w:sz w:val="20"/>
          <w:lang w:val="de-DE"/>
        </w:rPr>
        <w:t>inen Umsatz in Höhe von über 4</w:t>
      </w:r>
      <w:r w:rsidRPr="00E34269">
        <w:rPr>
          <w:rFonts w:ascii="CorpoS" w:hAnsi="CorpoS"/>
          <w:sz w:val="20"/>
          <w:lang w:val="de-DE"/>
        </w:rPr>
        <w:t xml:space="preserve"> Milliarden Euro erwirtschaftet.</w:t>
      </w:r>
    </w:p>
    <w:p w:rsidR="005F548D" w:rsidRPr="00E34269" w:rsidRDefault="005F548D" w:rsidP="005F548D">
      <w:pPr>
        <w:tabs>
          <w:tab w:val="left" w:pos="9072"/>
        </w:tabs>
        <w:ind w:right="-567"/>
        <w:jc w:val="both"/>
        <w:rPr>
          <w:rFonts w:ascii="CorpoS" w:hAnsi="CorpoS"/>
          <w:sz w:val="20"/>
          <w:lang w:val="de-DE"/>
        </w:rPr>
      </w:pPr>
    </w:p>
    <w:p w:rsidR="005F548D" w:rsidRPr="00E34269" w:rsidRDefault="005F548D" w:rsidP="005F548D">
      <w:pPr>
        <w:tabs>
          <w:tab w:val="left" w:pos="9072"/>
        </w:tabs>
        <w:ind w:right="-851"/>
        <w:jc w:val="both"/>
        <w:rPr>
          <w:rFonts w:ascii="CorpoS" w:hAnsi="CorpoS"/>
          <w:sz w:val="20"/>
          <w:lang w:val="de-DE"/>
        </w:rPr>
      </w:pPr>
    </w:p>
    <w:p w:rsidR="005F548D" w:rsidRPr="00E34269" w:rsidRDefault="005F548D" w:rsidP="005F548D">
      <w:pPr>
        <w:pStyle w:val="MTUBodycopy"/>
        <w:tabs>
          <w:tab w:val="left" w:pos="8505"/>
        </w:tabs>
        <w:ind w:right="-851"/>
        <w:jc w:val="both"/>
        <w:rPr>
          <w:u w:val="single"/>
          <w:lang w:val="de-DE"/>
        </w:rPr>
      </w:pPr>
    </w:p>
    <w:p w:rsidR="005F548D" w:rsidRPr="00E34269" w:rsidRDefault="005F548D" w:rsidP="005F548D">
      <w:pPr>
        <w:pStyle w:val="MTUBodycopy"/>
        <w:tabs>
          <w:tab w:val="left" w:pos="8505"/>
        </w:tabs>
        <w:ind w:right="-851"/>
        <w:jc w:val="both"/>
        <w:rPr>
          <w:u w:val="single"/>
          <w:lang w:val="de-DE"/>
        </w:rPr>
      </w:pPr>
      <w:r w:rsidRPr="00E34269">
        <w:rPr>
          <w:u w:val="single"/>
          <w:lang w:val="de-DE"/>
        </w:rPr>
        <w:t xml:space="preserve">Ihr Kontakt: </w:t>
      </w:r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>Melanie Wolf</w:t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>Senior Manager Press &amp; PR</w:t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  <w:t xml:space="preserve"> </w:t>
      </w:r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>Tel.: +49 (0)89 14 89-26 98</w:t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>Mobil: +49 (0) 170-799 6377</w:t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  <w:t xml:space="preserve"> </w:t>
      </w:r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 xml:space="preserve">E-Mail: </w:t>
      </w:r>
      <w:hyperlink r:id="rId7" w:history="1">
        <w:r w:rsidRPr="00E34269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</w:p>
    <w:p w:rsidR="005F548D" w:rsidRPr="00E34269" w:rsidRDefault="005F548D" w:rsidP="005F548D">
      <w:pPr>
        <w:rPr>
          <w:rFonts w:ascii="CorpoS" w:hAnsi="CorpoS" w:cs="Arial"/>
          <w:bCs/>
          <w:color w:val="000000"/>
          <w:sz w:val="20"/>
          <w:u w:val="single"/>
          <w:lang w:val="de-DE"/>
        </w:rPr>
      </w:pPr>
      <w:r w:rsidRPr="00E34269">
        <w:rPr>
          <w:rFonts w:ascii="CorpoS" w:hAnsi="CorpoS" w:cs="Arial"/>
          <w:bCs/>
          <w:color w:val="000000"/>
          <w:sz w:val="20"/>
          <w:u w:val="single"/>
          <w:lang w:val="de-DE"/>
        </w:rPr>
        <w:t>Ihr Kontakt:</w:t>
      </w:r>
    </w:p>
    <w:p w:rsidR="005F548D" w:rsidRPr="00D34336" w:rsidRDefault="005F548D" w:rsidP="005F548D">
      <w:pPr>
        <w:rPr>
          <w:rFonts w:ascii="CorpoS" w:hAnsi="CorpoS"/>
          <w:sz w:val="20"/>
          <w:lang w:val="de-DE"/>
        </w:rPr>
      </w:pPr>
      <w:r w:rsidRPr="00D34336">
        <w:rPr>
          <w:rFonts w:ascii="CorpoS" w:hAnsi="CorpoS" w:cs="Arial"/>
          <w:bCs/>
          <w:color w:val="000000"/>
          <w:sz w:val="20"/>
          <w:lang w:val="de-DE"/>
        </w:rPr>
        <w:t>Victoria Nicholls</w:t>
      </w:r>
    </w:p>
    <w:p w:rsidR="005F548D" w:rsidRPr="00D34336" w:rsidRDefault="005F548D" w:rsidP="005F548D">
      <w:pPr>
        <w:rPr>
          <w:rFonts w:ascii="CorpoS" w:hAnsi="CorpoS"/>
          <w:sz w:val="20"/>
          <w:lang w:val="de-DE"/>
        </w:rPr>
      </w:pPr>
      <w:r w:rsidRPr="00D34336">
        <w:rPr>
          <w:rFonts w:ascii="CorpoS" w:hAnsi="CorpoS" w:cs="Arial"/>
          <w:color w:val="000000"/>
          <w:sz w:val="20"/>
          <w:lang w:val="de-DE"/>
        </w:rPr>
        <w:t xml:space="preserve">PR </w:t>
      </w:r>
      <w:proofErr w:type="spellStart"/>
      <w:r w:rsidRPr="00D34336">
        <w:rPr>
          <w:rFonts w:ascii="CorpoS" w:hAnsi="CorpoS" w:cs="Arial"/>
          <w:color w:val="000000"/>
          <w:sz w:val="20"/>
          <w:lang w:val="de-DE"/>
        </w:rPr>
        <w:t>and</w:t>
      </w:r>
      <w:proofErr w:type="spellEnd"/>
      <w:r w:rsidRPr="00D34336">
        <w:rPr>
          <w:rFonts w:ascii="CorpoS" w:hAnsi="CorpoS" w:cs="Arial"/>
          <w:color w:val="000000"/>
          <w:sz w:val="20"/>
          <w:lang w:val="de-DE"/>
        </w:rPr>
        <w:t xml:space="preserve"> Marketing Manager MRO</w:t>
      </w:r>
    </w:p>
    <w:p w:rsidR="005F548D" w:rsidRPr="00E34269" w:rsidRDefault="005F548D" w:rsidP="005F548D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>Tel.: +49 511 7806-2246</w:t>
      </w:r>
    </w:p>
    <w:p w:rsidR="005F548D" w:rsidRPr="00E34269" w:rsidRDefault="005F548D" w:rsidP="005F548D">
      <w:pPr>
        <w:rPr>
          <w:rFonts w:ascii="CorpoS" w:hAnsi="CorpoS" w:cs="Arial"/>
          <w:color w:val="000000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>Mobil: +491713755447</w:t>
      </w:r>
    </w:p>
    <w:p w:rsidR="005F548D" w:rsidRPr="00E34269" w:rsidRDefault="005F548D" w:rsidP="005F548D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 xml:space="preserve">E-Mail: </w:t>
      </w:r>
      <w:r w:rsidRPr="00E34269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:rsidR="005F548D" w:rsidRPr="00E34269" w:rsidRDefault="005F548D" w:rsidP="005F548D">
      <w:pPr>
        <w:ind w:right="-851"/>
        <w:rPr>
          <w:rFonts w:ascii="CorpoS" w:hAnsi="CorpoS"/>
          <w:sz w:val="20"/>
          <w:lang w:val="de-DE"/>
        </w:rPr>
      </w:pPr>
    </w:p>
    <w:p w:rsidR="005F548D" w:rsidRPr="00E34269" w:rsidRDefault="005F548D" w:rsidP="005F548D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:rsidR="005F548D" w:rsidRPr="00C95791" w:rsidRDefault="005F548D" w:rsidP="005F548D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E34269">
        <w:rPr>
          <w:rFonts w:ascii="CorpoS" w:hAnsi="CorpoS"/>
          <w:i/>
          <w:sz w:val="20"/>
          <w:lang w:val="de-DE"/>
        </w:rPr>
        <w:t xml:space="preserve">Weitere Pressemitteilungen und Fotos unter </w:t>
      </w:r>
      <w:r w:rsidR="009E1F41">
        <w:fldChar w:fldCharType="begin"/>
      </w:r>
      <w:bookmarkStart w:id="1" w:name="_GoBack"/>
      <w:r w:rsidR="009E1F41" w:rsidRPr="0039276D">
        <w:rPr>
          <w:lang w:val="de-DE"/>
        </w:rPr>
        <w:instrText xml:space="preserve"> HYPERLINK "http://www.mtu.de" </w:instrText>
      </w:r>
      <w:bookmarkEnd w:id="1"/>
      <w:r w:rsidR="009E1F41">
        <w:fldChar w:fldCharType="separate"/>
      </w:r>
      <w:r w:rsidRPr="00E34269">
        <w:rPr>
          <w:rStyle w:val="Hyperlink"/>
          <w:rFonts w:ascii="CorpoS" w:hAnsi="CorpoS"/>
          <w:i/>
          <w:sz w:val="20"/>
          <w:lang w:val="de-DE"/>
        </w:rPr>
        <w:t>http://www.mtu.de</w:t>
      </w:r>
      <w:r w:rsidR="009E1F41">
        <w:rPr>
          <w:rStyle w:val="Hyperlink"/>
          <w:rFonts w:ascii="CorpoS" w:hAnsi="CorpoS"/>
          <w:i/>
          <w:sz w:val="20"/>
          <w:lang w:val="de-DE"/>
        </w:rPr>
        <w:fldChar w:fldCharType="end"/>
      </w:r>
    </w:p>
    <w:p w:rsidR="00954173" w:rsidRPr="005F548D" w:rsidRDefault="00954173" w:rsidP="004A08DC">
      <w:pPr>
        <w:ind w:right="141"/>
        <w:jc w:val="both"/>
        <w:rPr>
          <w:rStyle w:val="Hyperlink"/>
          <w:rFonts w:ascii="CorpoS" w:hAnsi="CorpoS"/>
          <w:i/>
          <w:sz w:val="20"/>
          <w:lang w:val="de-DE"/>
        </w:rPr>
      </w:pPr>
    </w:p>
    <w:sectPr w:rsidR="00954173" w:rsidRPr="005F548D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90" w:rsidRDefault="005F0690">
      <w:r>
        <w:separator/>
      </w:r>
    </w:p>
  </w:endnote>
  <w:endnote w:type="continuationSeparator" w:id="0">
    <w:p w:rsidR="005F0690" w:rsidRDefault="005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4B16D6" w:rsidRPr="00D3433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D34336">
      <w:rPr>
        <w:rFonts w:ascii="CorpoS" w:hAnsi="CorpoS"/>
        <w:color w:val="000000"/>
        <w:sz w:val="15"/>
        <w:lang w:val="de-DE"/>
      </w:rPr>
      <w:t>and</w:t>
    </w:r>
    <w:proofErr w:type="spellEnd"/>
    <w:r w:rsidRPr="00D34336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D34336">
      <w:rPr>
        <w:rFonts w:ascii="CorpoS" w:hAnsi="CorpoS"/>
        <w:color w:val="000000"/>
        <w:sz w:val="15"/>
        <w:lang w:val="de-DE"/>
      </w:rPr>
      <w:t>Affairs</w:t>
    </w:r>
    <w:proofErr w:type="spellEnd"/>
  </w:p>
  <w:p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4B16D6" w:rsidRPr="008D18AC" w:rsidRDefault="004B16D6">
    <w:pPr>
      <w:pStyle w:val="Fuzeile"/>
      <w:rPr>
        <w:lang w:val="de-DE"/>
      </w:rPr>
    </w:pPr>
    <w:r w:rsidRPr="008D18AC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90" w:rsidRDefault="005F0690">
      <w:r>
        <w:separator/>
      </w:r>
    </w:p>
  </w:footnote>
  <w:footnote w:type="continuationSeparator" w:id="0">
    <w:p w:rsidR="005F0690" w:rsidRDefault="005F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8C225C8" wp14:editId="1B301C89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3740F" wp14:editId="28483772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74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7583DBA4" wp14:editId="5E8E0A8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A35CE4F" wp14:editId="4D385F33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A3CC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removePersonalInformation/>
  <w:removeDateAndTime/>
  <w:embedSystemFonts/>
  <w:bordersDoNotSurroundHeader/>
  <w:bordersDoNotSurroundFooter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17B9"/>
    <w:rsid w:val="00013A7D"/>
    <w:rsid w:val="00015D4E"/>
    <w:rsid w:val="000203DA"/>
    <w:rsid w:val="00020DA3"/>
    <w:rsid w:val="00026718"/>
    <w:rsid w:val="000307A6"/>
    <w:rsid w:val="000311F3"/>
    <w:rsid w:val="0004200F"/>
    <w:rsid w:val="00043FFE"/>
    <w:rsid w:val="000461CC"/>
    <w:rsid w:val="00046E09"/>
    <w:rsid w:val="00053DC9"/>
    <w:rsid w:val="00072444"/>
    <w:rsid w:val="00093D8E"/>
    <w:rsid w:val="000A3628"/>
    <w:rsid w:val="000B64F7"/>
    <w:rsid w:val="000C3B8C"/>
    <w:rsid w:val="000F3157"/>
    <w:rsid w:val="00111AD0"/>
    <w:rsid w:val="00111BAB"/>
    <w:rsid w:val="00114206"/>
    <w:rsid w:val="00132ABC"/>
    <w:rsid w:val="001411FD"/>
    <w:rsid w:val="0014758D"/>
    <w:rsid w:val="001557C2"/>
    <w:rsid w:val="00162ABF"/>
    <w:rsid w:val="00165088"/>
    <w:rsid w:val="0019702B"/>
    <w:rsid w:val="001A2157"/>
    <w:rsid w:val="001C0B31"/>
    <w:rsid w:val="001C20E5"/>
    <w:rsid w:val="001D0A7A"/>
    <w:rsid w:val="001D37E9"/>
    <w:rsid w:val="001E7DFF"/>
    <w:rsid w:val="0020459D"/>
    <w:rsid w:val="0021633B"/>
    <w:rsid w:val="00224EDF"/>
    <w:rsid w:val="00227139"/>
    <w:rsid w:val="00230E76"/>
    <w:rsid w:val="002335C6"/>
    <w:rsid w:val="0028320A"/>
    <w:rsid w:val="00284EFC"/>
    <w:rsid w:val="0029699D"/>
    <w:rsid w:val="002A722C"/>
    <w:rsid w:val="002A7AFB"/>
    <w:rsid w:val="002C3C5C"/>
    <w:rsid w:val="002D4435"/>
    <w:rsid w:val="002E42E8"/>
    <w:rsid w:val="002E5A2C"/>
    <w:rsid w:val="002F01AB"/>
    <w:rsid w:val="00310230"/>
    <w:rsid w:val="003151BA"/>
    <w:rsid w:val="00330131"/>
    <w:rsid w:val="003355D7"/>
    <w:rsid w:val="00346C68"/>
    <w:rsid w:val="00353471"/>
    <w:rsid w:val="0035480E"/>
    <w:rsid w:val="00354BD1"/>
    <w:rsid w:val="00356A7F"/>
    <w:rsid w:val="003673FE"/>
    <w:rsid w:val="00381002"/>
    <w:rsid w:val="00384A30"/>
    <w:rsid w:val="00390A09"/>
    <w:rsid w:val="0039276D"/>
    <w:rsid w:val="00396581"/>
    <w:rsid w:val="003A3625"/>
    <w:rsid w:val="003A7911"/>
    <w:rsid w:val="003B2174"/>
    <w:rsid w:val="003B5970"/>
    <w:rsid w:val="003D24C0"/>
    <w:rsid w:val="003D4433"/>
    <w:rsid w:val="003E4AA4"/>
    <w:rsid w:val="003E7697"/>
    <w:rsid w:val="003F1B2A"/>
    <w:rsid w:val="003F68E0"/>
    <w:rsid w:val="00402108"/>
    <w:rsid w:val="004172A2"/>
    <w:rsid w:val="00422505"/>
    <w:rsid w:val="00440BC1"/>
    <w:rsid w:val="00446AFE"/>
    <w:rsid w:val="004639DC"/>
    <w:rsid w:val="00465566"/>
    <w:rsid w:val="004816F3"/>
    <w:rsid w:val="00481764"/>
    <w:rsid w:val="00481932"/>
    <w:rsid w:val="0048484B"/>
    <w:rsid w:val="00490A4C"/>
    <w:rsid w:val="00490B79"/>
    <w:rsid w:val="004966DC"/>
    <w:rsid w:val="004A08DC"/>
    <w:rsid w:val="004B0A52"/>
    <w:rsid w:val="004B16D6"/>
    <w:rsid w:val="004C3839"/>
    <w:rsid w:val="004C69C3"/>
    <w:rsid w:val="004D1165"/>
    <w:rsid w:val="004E29D3"/>
    <w:rsid w:val="004F1382"/>
    <w:rsid w:val="004F448F"/>
    <w:rsid w:val="004F5EC6"/>
    <w:rsid w:val="004F7ACE"/>
    <w:rsid w:val="00504ACE"/>
    <w:rsid w:val="00507889"/>
    <w:rsid w:val="00525EFD"/>
    <w:rsid w:val="00540523"/>
    <w:rsid w:val="0054179A"/>
    <w:rsid w:val="0054532F"/>
    <w:rsid w:val="00563BB2"/>
    <w:rsid w:val="005660B5"/>
    <w:rsid w:val="00584F62"/>
    <w:rsid w:val="00592024"/>
    <w:rsid w:val="005A77D2"/>
    <w:rsid w:val="005B7279"/>
    <w:rsid w:val="005B7F35"/>
    <w:rsid w:val="005C7386"/>
    <w:rsid w:val="005F0690"/>
    <w:rsid w:val="005F1A4D"/>
    <w:rsid w:val="005F548D"/>
    <w:rsid w:val="005F7935"/>
    <w:rsid w:val="0060201F"/>
    <w:rsid w:val="00602F5F"/>
    <w:rsid w:val="00605788"/>
    <w:rsid w:val="00625FDF"/>
    <w:rsid w:val="00661F3B"/>
    <w:rsid w:val="00666E00"/>
    <w:rsid w:val="006704FE"/>
    <w:rsid w:val="00672AD0"/>
    <w:rsid w:val="00674708"/>
    <w:rsid w:val="00684975"/>
    <w:rsid w:val="00692D4C"/>
    <w:rsid w:val="00695B2F"/>
    <w:rsid w:val="00695DED"/>
    <w:rsid w:val="006B2198"/>
    <w:rsid w:val="006C049A"/>
    <w:rsid w:val="006C1E26"/>
    <w:rsid w:val="006C3CAE"/>
    <w:rsid w:val="006C3EB3"/>
    <w:rsid w:val="006F5662"/>
    <w:rsid w:val="00700F58"/>
    <w:rsid w:val="00712F46"/>
    <w:rsid w:val="00735245"/>
    <w:rsid w:val="00741497"/>
    <w:rsid w:val="00774D80"/>
    <w:rsid w:val="0077769F"/>
    <w:rsid w:val="00782F22"/>
    <w:rsid w:val="00787978"/>
    <w:rsid w:val="00787D11"/>
    <w:rsid w:val="007A17A3"/>
    <w:rsid w:val="007A3E8E"/>
    <w:rsid w:val="007A443A"/>
    <w:rsid w:val="007B0F6E"/>
    <w:rsid w:val="007B3C6D"/>
    <w:rsid w:val="007D16BB"/>
    <w:rsid w:val="007E0E15"/>
    <w:rsid w:val="007F194B"/>
    <w:rsid w:val="007F5DED"/>
    <w:rsid w:val="0080713B"/>
    <w:rsid w:val="00807541"/>
    <w:rsid w:val="00821D9A"/>
    <w:rsid w:val="0082259B"/>
    <w:rsid w:val="00826A11"/>
    <w:rsid w:val="00844336"/>
    <w:rsid w:val="00844525"/>
    <w:rsid w:val="0085007D"/>
    <w:rsid w:val="00870F6C"/>
    <w:rsid w:val="00880B8A"/>
    <w:rsid w:val="00883763"/>
    <w:rsid w:val="008879C4"/>
    <w:rsid w:val="008906CB"/>
    <w:rsid w:val="00895EE0"/>
    <w:rsid w:val="008C5E9D"/>
    <w:rsid w:val="008D0D9C"/>
    <w:rsid w:val="008D18AC"/>
    <w:rsid w:val="008D558E"/>
    <w:rsid w:val="008D7CDD"/>
    <w:rsid w:val="008E161E"/>
    <w:rsid w:val="008F6477"/>
    <w:rsid w:val="00914485"/>
    <w:rsid w:val="00916644"/>
    <w:rsid w:val="009167D8"/>
    <w:rsid w:val="00927A6E"/>
    <w:rsid w:val="00935F6D"/>
    <w:rsid w:val="00937A24"/>
    <w:rsid w:val="009442FC"/>
    <w:rsid w:val="0094645E"/>
    <w:rsid w:val="00951304"/>
    <w:rsid w:val="00954173"/>
    <w:rsid w:val="009702D2"/>
    <w:rsid w:val="00971E42"/>
    <w:rsid w:val="00986C18"/>
    <w:rsid w:val="009878CB"/>
    <w:rsid w:val="0099056A"/>
    <w:rsid w:val="00994481"/>
    <w:rsid w:val="00996503"/>
    <w:rsid w:val="00997507"/>
    <w:rsid w:val="00997BA4"/>
    <w:rsid w:val="009B5521"/>
    <w:rsid w:val="009B5C02"/>
    <w:rsid w:val="009D1C9B"/>
    <w:rsid w:val="009D2847"/>
    <w:rsid w:val="009D2CE4"/>
    <w:rsid w:val="009D4315"/>
    <w:rsid w:val="009E1F41"/>
    <w:rsid w:val="009E2D48"/>
    <w:rsid w:val="009F23ED"/>
    <w:rsid w:val="009F4CF3"/>
    <w:rsid w:val="00A07B4F"/>
    <w:rsid w:val="00A26969"/>
    <w:rsid w:val="00A318D7"/>
    <w:rsid w:val="00A3521E"/>
    <w:rsid w:val="00A36DA1"/>
    <w:rsid w:val="00A41E8B"/>
    <w:rsid w:val="00A45C41"/>
    <w:rsid w:val="00A56D70"/>
    <w:rsid w:val="00A57141"/>
    <w:rsid w:val="00A6322B"/>
    <w:rsid w:val="00A656A7"/>
    <w:rsid w:val="00A65E3C"/>
    <w:rsid w:val="00A749A4"/>
    <w:rsid w:val="00A75A31"/>
    <w:rsid w:val="00A775D8"/>
    <w:rsid w:val="00A863DF"/>
    <w:rsid w:val="00A90ABA"/>
    <w:rsid w:val="00A90B84"/>
    <w:rsid w:val="00A9582E"/>
    <w:rsid w:val="00AA6CFC"/>
    <w:rsid w:val="00AC4A3A"/>
    <w:rsid w:val="00AC4F7B"/>
    <w:rsid w:val="00AD1CC2"/>
    <w:rsid w:val="00AD7D3B"/>
    <w:rsid w:val="00AF3758"/>
    <w:rsid w:val="00AF4295"/>
    <w:rsid w:val="00B02E56"/>
    <w:rsid w:val="00B1150D"/>
    <w:rsid w:val="00B1442F"/>
    <w:rsid w:val="00B15612"/>
    <w:rsid w:val="00B30F44"/>
    <w:rsid w:val="00B3751A"/>
    <w:rsid w:val="00B42FAE"/>
    <w:rsid w:val="00B47642"/>
    <w:rsid w:val="00B47A42"/>
    <w:rsid w:val="00B51A90"/>
    <w:rsid w:val="00B51C20"/>
    <w:rsid w:val="00B527B4"/>
    <w:rsid w:val="00B531A8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3E24"/>
    <w:rsid w:val="00BD6884"/>
    <w:rsid w:val="00BE0E54"/>
    <w:rsid w:val="00BE6D65"/>
    <w:rsid w:val="00BF38DB"/>
    <w:rsid w:val="00C022E0"/>
    <w:rsid w:val="00C0470A"/>
    <w:rsid w:val="00C06E6D"/>
    <w:rsid w:val="00C21DB0"/>
    <w:rsid w:val="00C236B8"/>
    <w:rsid w:val="00C345E3"/>
    <w:rsid w:val="00C422B3"/>
    <w:rsid w:val="00C42A93"/>
    <w:rsid w:val="00C4364F"/>
    <w:rsid w:val="00C4753E"/>
    <w:rsid w:val="00C52636"/>
    <w:rsid w:val="00C55DF2"/>
    <w:rsid w:val="00C56AE0"/>
    <w:rsid w:val="00C760A9"/>
    <w:rsid w:val="00C76137"/>
    <w:rsid w:val="00C836D5"/>
    <w:rsid w:val="00C969D6"/>
    <w:rsid w:val="00CA06A1"/>
    <w:rsid w:val="00CA7DD6"/>
    <w:rsid w:val="00CB178B"/>
    <w:rsid w:val="00CC05BE"/>
    <w:rsid w:val="00CC29B6"/>
    <w:rsid w:val="00CE49D8"/>
    <w:rsid w:val="00CE75C2"/>
    <w:rsid w:val="00CF4263"/>
    <w:rsid w:val="00D00AAF"/>
    <w:rsid w:val="00D00D5F"/>
    <w:rsid w:val="00D0492C"/>
    <w:rsid w:val="00D34336"/>
    <w:rsid w:val="00D402FC"/>
    <w:rsid w:val="00D43BEA"/>
    <w:rsid w:val="00D52CD5"/>
    <w:rsid w:val="00D65812"/>
    <w:rsid w:val="00D667FE"/>
    <w:rsid w:val="00D67E98"/>
    <w:rsid w:val="00D740F3"/>
    <w:rsid w:val="00D75E31"/>
    <w:rsid w:val="00D77EED"/>
    <w:rsid w:val="00D87A1E"/>
    <w:rsid w:val="00D97DDF"/>
    <w:rsid w:val="00DA4579"/>
    <w:rsid w:val="00DB1881"/>
    <w:rsid w:val="00DD0237"/>
    <w:rsid w:val="00DD1160"/>
    <w:rsid w:val="00DD5351"/>
    <w:rsid w:val="00DE0404"/>
    <w:rsid w:val="00DF2E8C"/>
    <w:rsid w:val="00DF4108"/>
    <w:rsid w:val="00E0057A"/>
    <w:rsid w:val="00E0498B"/>
    <w:rsid w:val="00E132A3"/>
    <w:rsid w:val="00E151BC"/>
    <w:rsid w:val="00E15CAB"/>
    <w:rsid w:val="00E1645F"/>
    <w:rsid w:val="00E23BAE"/>
    <w:rsid w:val="00E24C17"/>
    <w:rsid w:val="00E50369"/>
    <w:rsid w:val="00E50C2A"/>
    <w:rsid w:val="00E65CFB"/>
    <w:rsid w:val="00E87C57"/>
    <w:rsid w:val="00EA497D"/>
    <w:rsid w:val="00EB4393"/>
    <w:rsid w:val="00EB79AD"/>
    <w:rsid w:val="00EC1DC6"/>
    <w:rsid w:val="00EC205E"/>
    <w:rsid w:val="00EC5AE3"/>
    <w:rsid w:val="00EC5B60"/>
    <w:rsid w:val="00EC677D"/>
    <w:rsid w:val="00ED3E0B"/>
    <w:rsid w:val="00ED5AF7"/>
    <w:rsid w:val="00EE02D5"/>
    <w:rsid w:val="00EE25C8"/>
    <w:rsid w:val="00EF6336"/>
    <w:rsid w:val="00F06FF9"/>
    <w:rsid w:val="00F07064"/>
    <w:rsid w:val="00F17BEC"/>
    <w:rsid w:val="00F20818"/>
    <w:rsid w:val="00F32ADD"/>
    <w:rsid w:val="00F53D0B"/>
    <w:rsid w:val="00F5777A"/>
    <w:rsid w:val="00F61823"/>
    <w:rsid w:val="00F676E0"/>
    <w:rsid w:val="00F726F6"/>
    <w:rsid w:val="00F7367D"/>
    <w:rsid w:val="00F80FA8"/>
    <w:rsid w:val="00F84A66"/>
    <w:rsid w:val="00F8708F"/>
    <w:rsid w:val="00F87EC5"/>
    <w:rsid w:val="00F93C57"/>
    <w:rsid w:val="00F93F5E"/>
    <w:rsid w:val="00FA156C"/>
    <w:rsid w:val="00FB2731"/>
    <w:rsid w:val="00FB5736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23ED"/>
    <w:pPr>
      <w:ind w:left="720"/>
      <w:contextualSpacing/>
    </w:pPr>
  </w:style>
  <w:style w:type="character" w:styleId="Kommentarzeichen">
    <w:name w:val="annotation reference"/>
    <w:basedOn w:val="Absatz-Standardschriftart"/>
    <w:rsid w:val="003D44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44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D4433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D4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D443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anie.wolf@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4282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4892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2021-03-02T08:47:00Z</dcterms:created>
  <dcterms:modified xsi:type="dcterms:W3CDTF">2021-03-11T07:46:00Z</dcterms:modified>
</cp:coreProperties>
</file>