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C3D7B" w:rsidRDefault="00392F50" w:rsidP="003252EA">
      <w:pPr>
        <w:pStyle w:val="Textkrper2"/>
        <w:ind w:right="141"/>
        <w:rPr>
          <w:noProof/>
          <w:lang w:val="de-DE"/>
        </w:rPr>
      </w:pPr>
    </w:p>
    <w:p w:rsidR="00FA20B5" w:rsidRPr="00740F82" w:rsidRDefault="00FA20B5" w:rsidP="00FA20B5">
      <w:pPr>
        <w:pStyle w:val="Textkrper2"/>
        <w:tabs>
          <w:tab w:val="left" w:pos="8505"/>
        </w:tabs>
        <w:ind w:right="141"/>
        <w:rPr>
          <w:noProof/>
          <w:lang w:val="de-DE"/>
        </w:rPr>
      </w:pPr>
      <w:r w:rsidRPr="00740F82">
        <w:rPr>
          <w:noProof/>
          <w:lang w:val="de-DE"/>
        </w:rPr>
        <w:t>MTU Maintenance schließt Exklusivvertrag mit Newcomer-Airline Air S</w:t>
      </w:r>
      <w:r>
        <w:rPr>
          <w:noProof/>
          <w:lang w:val="de-DE"/>
        </w:rPr>
        <w:t>i</w:t>
      </w:r>
      <w:r w:rsidRPr="00740F82">
        <w:rPr>
          <w:noProof/>
          <w:lang w:val="de-DE"/>
        </w:rPr>
        <w:t>al</w:t>
      </w:r>
    </w:p>
    <w:p w:rsidR="00FA20B5" w:rsidRPr="00FA20B5" w:rsidRDefault="00FA20B5" w:rsidP="00FA20B5">
      <w:pPr>
        <w:pStyle w:val="MTUBodycopy"/>
        <w:tabs>
          <w:tab w:val="left" w:pos="8505"/>
        </w:tabs>
        <w:ind w:right="141"/>
        <w:jc w:val="both"/>
        <w:rPr>
          <w:noProof/>
          <w:sz w:val="24"/>
          <w:lang w:val="de-DE"/>
        </w:rPr>
      </w:pPr>
    </w:p>
    <w:p w:rsidR="00FA20B5" w:rsidRDefault="00FA20B5" w:rsidP="00FA20B5">
      <w:pPr>
        <w:pStyle w:val="MTUBodycopy"/>
        <w:tabs>
          <w:tab w:val="left" w:pos="8505"/>
        </w:tabs>
        <w:ind w:right="141"/>
        <w:jc w:val="both"/>
        <w:rPr>
          <w:noProof/>
          <w:sz w:val="24"/>
          <w:lang w:val="de-DE"/>
        </w:rPr>
      </w:pPr>
      <w:r w:rsidRPr="00740F82">
        <w:rPr>
          <w:noProof/>
          <w:sz w:val="24"/>
          <w:lang w:val="de-DE"/>
        </w:rPr>
        <w:t xml:space="preserve">Hannover, </w:t>
      </w:r>
      <w:r>
        <w:rPr>
          <w:noProof/>
          <w:sz w:val="24"/>
          <w:lang w:val="de-DE"/>
        </w:rPr>
        <w:t>12</w:t>
      </w:r>
      <w:r w:rsidRPr="00740F82">
        <w:rPr>
          <w:noProof/>
          <w:sz w:val="24"/>
          <w:lang w:val="de-DE"/>
        </w:rPr>
        <w:t xml:space="preserve">. </w:t>
      </w:r>
      <w:r w:rsidRPr="001E3A32">
        <w:rPr>
          <w:noProof/>
          <w:sz w:val="24"/>
          <w:lang w:val="de-DE"/>
        </w:rPr>
        <w:t>Januar 2021 – MTU</w:t>
      </w:r>
      <w:r>
        <w:rPr>
          <w:noProof/>
          <w:sz w:val="24"/>
          <w:lang w:val="de-DE"/>
        </w:rPr>
        <w:t xml:space="preserve"> </w:t>
      </w:r>
      <w:r w:rsidRPr="001E3A32">
        <w:rPr>
          <w:noProof/>
          <w:sz w:val="24"/>
          <w:lang w:val="de-DE"/>
        </w:rPr>
        <w:t>Maintenance, weltwe</w:t>
      </w:r>
      <w:r>
        <w:rPr>
          <w:noProof/>
          <w:sz w:val="24"/>
          <w:lang w:val="de-DE"/>
        </w:rPr>
        <w:t>it führender Anbieter von kundenspezifischen Lösungen für Luftfahrtantriebe, und die neugegründete pakistanische Airline Air Sial haben einen Fünfjahres-Exklusivvertrag über die Wartung, Reparatur und Instandhaltung (MRO) der sechs V2500-Triebwerke von Air Sial unterzeichnet. Neben diesen Dienstleistungen umfasst die Vereinbarung auch Engine Trend Monitoring, Vor-Ort-</w:t>
      </w:r>
      <w:r w:rsidR="00F80A66">
        <w:rPr>
          <w:noProof/>
          <w:sz w:val="24"/>
          <w:lang w:val="de-DE"/>
        </w:rPr>
        <w:t>Service</w:t>
      </w:r>
      <w:r>
        <w:rPr>
          <w:noProof/>
          <w:sz w:val="24"/>
          <w:lang w:val="de-DE"/>
        </w:rPr>
        <w:t xml:space="preserve"> und die Bereitstellung geleaster Triebwerke sowie technische Schulungen.</w:t>
      </w:r>
    </w:p>
    <w:p w:rsidR="00FA20B5" w:rsidRDefault="00FA20B5" w:rsidP="00FA20B5">
      <w:pPr>
        <w:pStyle w:val="MTUBodycopy"/>
        <w:tabs>
          <w:tab w:val="left" w:pos="8505"/>
        </w:tabs>
        <w:ind w:right="141"/>
        <w:jc w:val="both"/>
        <w:rPr>
          <w:noProof/>
          <w:sz w:val="24"/>
          <w:lang w:val="de-DE"/>
        </w:rPr>
      </w:pPr>
    </w:p>
    <w:p w:rsidR="00FA20B5" w:rsidRPr="001E3A32" w:rsidRDefault="00FA20B5" w:rsidP="00FA20B5">
      <w:pPr>
        <w:pStyle w:val="MTUBodycopy"/>
        <w:tabs>
          <w:tab w:val="left" w:pos="8505"/>
        </w:tabs>
        <w:ind w:right="141"/>
        <w:jc w:val="both"/>
        <w:rPr>
          <w:noProof/>
          <w:sz w:val="24"/>
          <w:lang w:val="de-DE"/>
        </w:rPr>
      </w:pPr>
      <w:r>
        <w:rPr>
          <w:noProof/>
          <w:sz w:val="24"/>
          <w:lang w:val="de-DE"/>
        </w:rPr>
        <w:t xml:space="preserve">„Wir freuen uns sehr, bei unserem Einstieg ins Geschäft und auch darüber hinaus auf die technische Unterstützung von MTU Maintenance zählen zu können“, so Fazal Jilani, </w:t>
      </w:r>
      <w:r w:rsidR="00F80A66">
        <w:rPr>
          <w:noProof/>
          <w:sz w:val="24"/>
          <w:lang w:val="de-DE"/>
        </w:rPr>
        <w:t>Chairman</w:t>
      </w:r>
      <w:bookmarkStart w:id="0" w:name="_GoBack"/>
      <w:bookmarkEnd w:id="0"/>
      <w:r>
        <w:rPr>
          <w:noProof/>
          <w:sz w:val="24"/>
          <w:lang w:val="de-DE"/>
        </w:rPr>
        <w:t xml:space="preserve"> bei Air Sial. „</w:t>
      </w:r>
      <w:r w:rsidRPr="001E3A32">
        <w:rPr>
          <w:noProof/>
          <w:sz w:val="24"/>
          <w:lang w:val="de-DE"/>
        </w:rPr>
        <w:t>Wir sind davon überzeugt, dass wir mit Hilfe der Triebwerksexperten von MTU unsere Kosten minimieren und unsere Auslastung optimieren können, um so den größtmöglichen Nutzen und Bestleistungen aus unseren Triebwerken herauszuholen.“</w:t>
      </w:r>
    </w:p>
    <w:p w:rsidR="00FA20B5" w:rsidRPr="00FA20B5" w:rsidRDefault="00FA20B5" w:rsidP="00FA20B5">
      <w:pPr>
        <w:pStyle w:val="MTUBodycopy"/>
        <w:tabs>
          <w:tab w:val="left" w:pos="8505"/>
        </w:tabs>
        <w:ind w:right="141"/>
        <w:jc w:val="both"/>
        <w:rPr>
          <w:noProof/>
          <w:sz w:val="24"/>
          <w:lang w:val="de-DE"/>
        </w:rPr>
      </w:pPr>
    </w:p>
    <w:p w:rsidR="00FA20B5" w:rsidRDefault="00FA20B5" w:rsidP="00FA20B5">
      <w:pPr>
        <w:pStyle w:val="MTUBodycopy"/>
        <w:tabs>
          <w:tab w:val="left" w:pos="8505"/>
        </w:tabs>
        <w:ind w:right="141"/>
        <w:jc w:val="both"/>
        <w:rPr>
          <w:noProof/>
          <w:sz w:val="24"/>
          <w:lang w:val="de-DE"/>
        </w:rPr>
      </w:pPr>
      <w:r w:rsidRPr="001E3A32">
        <w:rPr>
          <w:noProof/>
          <w:sz w:val="24"/>
          <w:lang w:val="de-DE"/>
        </w:rPr>
        <w:t xml:space="preserve">Air Sial nahm </w:t>
      </w:r>
      <w:r>
        <w:rPr>
          <w:noProof/>
          <w:sz w:val="24"/>
          <w:lang w:val="de-DE"/>
        </w:rPr>
        <w:t xml:space="preserve">den Betrieb </w:t>
      </w:r>
      <w:r w:rsidRPr="001E3A32">
        <w:rPr>
          <w:noProof/>
          <w:sz w:val="24"/>
          <w:lang w:val="de-DE"/>
        </w:rPr>
        <w:t>im D</w:t>
      </w:r>
      <w:r>
        <w:rPr>
          <w:noProof/>
          <w:sz w:val="24"/>
          <w:lang w:val="de-DE"/>
        </w:rPr>
        <w:t>ezember 2020 auf. Aktuell bedient die Airline Ziele innerhalb Pakistans und hat es sich zum Ziel gesetzt, Flugreisen und Flugverbindungen in der Region voranzutreiben. Geplant ist, ab 2021 auch Auslandsflüge durchzuführen.</w:t>
      </w:r>
    </w:p>
    <w:p w:rsidR="00FA20B5" w:rsidRDefault="00FA20B5" w:rsidP="00FA20B5">
      <w:pPr>
        <w:pStyle w:val="MTUBodycopy"/>
        <w:tabs>
          <w:tab w:val="left" w:pos="8505"/>
        </w:tabs>
        <w:ind w:right="141"/>
        <w:jc w:val="both"/>
        <w:rPr>
          <w:noProof/>
          <w:sz w:val="24"/>
          <w:lang w:val="de-DE"/>
        </w:rPr>
      </w:pPr>
    </w:p>
    <w:p w:rsidR="00FA20B5" w:rsidRDefault="00FA20B5" w:rsidP="00FA20B5">
      <w:pPr>
        <w:pStyle w:val="MTUBodycopy"/>
        <w:tabs>
          <w:tab w:val="left" w:pos="8505"/>
        </w:tabs>
        <w:ind w:right="141"/>
        <w:jc w:val="both"/>
        <w:rPr>
          <w:noProof/>
          <w:sz w:val="24"/>
          <w:lang w:val="de-DE"/>
        </w:rPr>
      </w:pPr>
      <w:r>
        <w:rPr>
          <w:noProof/>
          <w:sz w:val="24"/>
          <w:lang w:val="de-DE"/>
        </w:rPr>
        <w:t xml:space="preserve">„Es war großartig, zum Ende eines äußerst herausfordernden Jahres 2020 den Betriebsstart und Markteinstieg von Air Sial mitzuerleben. Das ist ganz ohne Frage ein Lichtblick für die Zukunft“, ergänzt Michael Schreyögg, Chief </w:t>
      </w:r>
      <w:proofErr w:type="spellStart"/>
      <w:r>
        <w:rPr>
          <w:noProof/>
          <w:sz w:val="24"/>
          <w:lang w:val="de-DE"/>
        </w:rPr>
        <w:t>Program</w:t>
      </w:r>
      <w:proofErr w:type="spellEnd"/>
      <w:r>
        <w:rPr>
          <w:noProof/>
          <w:sz w:val="24"/>
          <w:lang w:val="de-DE"/>
        </w:rPr>
        <w:t xml:space="preserve"> Officer bei MTU Aero Engines. „Wir bei MTU sind zuversichtlich, dass sich die Luftfahrtbranche erfolgreich erholen wird und freuen uns auf eine anhaltende und effektive Zusammenarbeit mit dem Newcomer Air Sial.“</w:t>
      </w:r>
    </w:p>
    <w:p w:rsidR="00FA20B5" w:rsidRDefault="00FA20B5" w:rsidP="00FA20B5">
      <w:pPr>
        <w:pStyle w:val="MTUBodycopy"/>
        <w:tabs>
          <w:tab w:val="left" w:pos="8505"/>
        </w:tabs>
        <w:ind w:right="141"/>
        <w:jc w:val="both"/>
        <w:rPr>
          <w:noProof/>
          <w:sz w:val="24"/>
          <w:lang w:val="de-DE"/>
        </w:rPr>
      </w:pPr>
    </w:p>
    <w:p w:rsidR="00FA20B5" w:rsidRDefault="00FA20B5" w:rsidP="00FA20B5">
      <w:pPr>
        <w:pStyle w:val="MTUBodycopy"/>
        <w:tabs>
          <w:tab w:val="left" w:pos="8505"/>
        </w:tabs>
        <w:ind w:right="141"/>
        <w:jc w:val="both"/>
        <w:rPr>
          <w:noProof/>
          <w:sz w:val="24"/>
          <w:lang w:val="de-DE"/>
        </w:rPr>
      </w:pPr>
      <w:r>
        <w:rPr>
          <w:noProof/>
          <w:sz w:val="24"/>
          <w:lang w:val="de-DE"/>
        </w:rPr>
        <w:t>MTU Maintenance ist weltweit führender Anbieter von V2500-Triebwerken und hat 2019 mehr als ein Drittel aller Shopvisits für diesen Triebwerkstyp durchgeführt. Darüber hinaus ist MTU Maintenance der größte unabhängige Anbieter von Dienstleistungen in Verbindung mit V2500-Triebwerken und arbeitet mit über 90 Kunden aus der ganzen Welt zusammen. Um der globalen und regionalen Nachfrage gerecht zu werden, werden die V2500-Triebwerke an drei MTU Standorten betreut: Seit 1989 wartet MTU Maintenance V2500-Triebwerke in Hannover, Deutschland, und seit 2003 im chinesischen Zhuhai. Außerdem wurde das V2500-Programm 2017 auch bei MTU Maintenance in Vancouver, Kanada, eingeführt.</w:t>
      </w:r>
    </w:p>
    <w:p w:rsidR="00FA20B5" w:rsidRPr="003C3D7B" w:rsidRDefault="00FA20B5" w:rsidP="003252EA">
      <w:pPr>
        <w:pStyle w:val="MTUBodycopy"/>
        <w:tabs>
          <w:tab w:val="left" w:pos="8505"/>
        </w:tabs>
        <w:ind w:right="141"/>
        <w:jc w:val="both"/>
        <w:rPr>
          <w:noProof/>
          <w:lang w:val="de-DE"/>
        </w:rPr>
      </w:pPr>
    </w:p>
    <w:p w:rsidR="00FA20B5" w:rsidRDefault="00FA20B5">
      <w:pPr>
        <w:rPr>
          <w:rFonts w:ascii="CorpoS" w:hAnsi="CorpoS"/>
          <w:b/>
          <w:noProof/>
          <w:sz w:val="20"/>
          <w:u w:val="single"/>
          <w:lang w:val="de-DE"/>
        </w:rPr>
      </w:pPr>
      <w:r>
        <w:rPr>
          <w:rFonts w:ascii="CorpoS" w:hAnsi="CorpoS"/>
          <w:b/>
          <w:noProof/>
          <w:sz w:val="20"/>
          <w:u w:val="single"/>
          <w:lang w:val="de-DE"/>
        </w:rPr>
        <w:br w:type="page"/>
      </w:r>
    </w:p>
    <w:p w:rsidR="008A1E29" w:rsidRPr="003C3D7B" w:rsidRDefault="008A1E29" w:rsidP="0013024C">
      <w:pPr>
        <w:ind w:right="283"/>
        <w:jc w:val="both"/>
        <w:rPr>
          <w:rFonts w:ascii="CorpoS" w:hAnsi="CorpoS"/>
          <w:b/>
          <w:noProof/>
          <w:sz w:val="20"/>
          <w:u w:val="single"/>
          <w:lang w:val="de-DE"/>
        </w:rPr>
      </w:pPr>
      <w:r w:rsidRPr="003C3D7B">
        <w:rPr>
          <w:rFonts w:ascii="CorpoS" w:hAnsi="CorpoS"/>
          <w:b/>
          <w:noProof/>
          <w:sz w:val="20"/>
          <w:u w:val="single"/>
          <w:lang w:val="de-DE"/>
        </w:rPr>
        <w:t>Über die MTU Aero Engines</w:t>
      </w:r>
    </w:p>
    <w:p w:rsidR="008C518C" w:rsidRPr="003C3D7B" w:rsidRDefault="008C518C" w:rsidP="0013024C">
      <w:pPr>
        <w:tabs>
          <w:tab w:val="left" w:pos="9072"/>
        </w:tabs>
        <w:ind w:right="283"/>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201</w:t>
      </w:r>
      <w:r w:rsidR="00BE540B" w:rsidRPr="003C3D7B">
        <w:rPr>
          <w:rFonts w:ascii="CorpoS" w:hAnsi="CorpoS"/>
          <w:noProof/>
          <w:sz w:val="20"/>
          <w:lang w:val="de-DE"/>
        </w:rPr>
        <w:t>9</w:t>
      </w:r>
      <w:r w:rsidRPr="003C3D7B">
        <w:rPr>
          <w:rFonts w:ascii="CorpoS" w:hAnsi="CorpoS"/>
          <w:noProof/>
          <w:sz w:val="20"/>
          <w:lang w:val="de-DE"/>
        </w:rPr>
        <w:t xml:space="preserve"> haben </w:t>
      </w:r>
      <w:r w:rsidR="00BE540B" w:rsidRPr="003C3D7B">
        <w:rPr>
          <w:rFonts w:ascii="CorpoS" w:hAnsi="CorpoS"/>
          <w:noProof/>
          <w:sz w:val="20"/>
          <w:lang w:val="de-DE"/>
        </w:rPr>
        <w:t>mehr als</w:t>
      </w:r>
      <w:r w:rsidRPr="003C3D7B">
        <w:rPr>
          <w:rFonts w:ascii="CorpoS" w:hAnsi="CorpoS"/>
          <w:noProof/>
          <w:sz w:val="20"/>
          <w:lang w:val="de-DE"/>
        </w:rPr>
        <w:t xml:space="preserve"> </w:t>
      </w:r>
      <w:r w:rsidR="004429FD" w:rsidRPr="003C3D7B">
        <w:rPr>
          <w:rFonts w:ascii="CorpoS" w:hAnsi="CorpoS"/>
          <w:noProof/>
          <w:sz w:val="20"/>
          <w:lang w:val="de-DE"/>
        </w:rPr>
        <w:t>10</w:t>
      </w:r>
      <w:r w:rsidRPr="003C3D7B">
        <w:rPr>
          <w:rFonts w:ascii="CorpoS" w:hAnsi="CorpoS"/>
          <w:noProof/>
          <w:sz w:val="20"/>
          <w:lang w:val="de-DE"/>
        </w:rPr>
        <w:t>.000 Mitarbeiter eine</w:t>
      </w:r>
      <w:r w:rsidR="009B5CF5" w:rsidRPr="003C3D7B">
        <w:rPr>
          <w:rFonts w:ascii="CorpoS" w:hAnsi="CorpoS"/>
          <w:noProof/>
          <w:sz w:val="20"/>
          <w:lang w:val="de-DE"/>
        </w:rPr>
        <w:t xml:space="preserve">n Umsatz in Höhe von </w:t>
      </w:r>
      <w:r w:rsidR="00BE540B" w:rsidRPr="003C3D7B">
        <w:rPr>
          <w:rFonts w:ascii="CorpoS" w:hAnsi="CorpoS"/>
          <w:noProof/>
          <w:sz w:val="20"/>
          <w:lang w:val="de-DE"/>
        </w:rPr>
        <w:t>über</w:t>
      </w:r>
      <w:r w:rsidR="009B5CF5" w:rsidRPr="003C3D7B">
        <w:rPr>
          <w:rFonts w:ascii="CorpoS" w:hAnsi="CorpoS"/>
          <w:noProof/>
          <w:sz w:val="20"/>
          <w:lang w:val="de-DE"/>
        </w:rPr>
        <w:t xml:space="preserve"> </w:t>
      </w:r>
      <w:r w:rsidR="00952A6E" w:rsidRPr="003C3D7B">
        <w:rPr>
          <w:rFonts w:ascii="CorpoS" w:hAnsi="CorpoS"/>
          <w:noProof/>
          <w:sz w:val="20"/>
          <w:lang w:val="de-DE"/>
        </w:rPr>
        <w:t>4,6</w:t>
      </w:r>
      <w:r w:rsidRPr="003C3D7B">
        <w:rPr>
          <w:rFonts w:ascii="CorpoS" w:hAnsi="CorpoS"/>
          <w:noProof/>
          <w:sz w:val="20"/>
          <w:lang w:val="de-DE"/>
        </w:rPr>
        <w:t xml:space="preserve"> Milliarden Euro erwirtschaftet.</w:t>
      </w:r>
    </w:p>
    <w:p w:rsidR="00DD64E9" w:rsidRPr="003C3D7B" w:rsidRDefault="00DD64E9" w:rsidP="005A006F">
      <w:pPr>
        <w:ind w:right="283"/>
        <w:rPr>
          <w:rFonts w:ascii="CorpoS" w:hAnsi="CorpoS"/>
          <w:noProof/>
          <w:sz w:val="20"/>
          <w:lang w:val="de-DE"/>
        </w:rPr>
      </w:pPr>
    </w:p>
    <w:p w:rsidR="00DD64E9" w:rsidRPr="003C3D7B" w:rsidRDefault="00DD64E9" w:rsidP="00DD64E9">
      <w:pPr>
        <w:rPr>
          <w:rFonts w:ascii="CorpoS" w:hAnsi="CorpoS"/>
          <w:noProof/>
          <w:sz w:val="20"/>
          <w:lang w:val="de-DE"/>
        </w:rPr>
      </w:pPr>
    </w:p>
    <w:p w:rsidR="00C86FCD" w:rsidRPr="003C3D7B" w:rsidRDefault="00C86FCD" w:rsidP="00DD64E9">
      <w:pPr>
        <w:rPr>
          <w:rFonts w:ascii="CorpoS" w:hAnsi="CorpoS"/>
          <w:noProof/>
          <w:sz w:val="20"/>
          <w:lang w:val="de-DE"/>
        </w:rPr>
      </w:pPr>
    </w:p>
    <w:p w:rsidR="00B82EB7" w:rsidRPr="003C3D7B" w:rsidRDefault="00B82EB7" w:rsidP="00B82EB7">
      <w:pPr>
        <w:rPr>
          <w:rFonts w:ascii="CorpoS" w:hAnsi="CorpoS"/>
          <w:noProof/>
          <w:sz w:val="20"/>
          <w:u w:val="single"/>
          <w:lang w:val="de-DE"/>
        </w:rPr>
      </w:pPr>
      <w:r w:rsidRPr="003C3D7B">
        <w:rPr>
          <w:rFonts w:ascii="CorpoS" w:hAnsi="CorpoS"/>
          <w:noProof/>
          <w:sz w:val="20"/>
          <w:u w:val="single"/>
          <w:lang w:val="de-DE"/>
        </w:rPr>
        <w:t>Ihre Ansprechpartnerin:</w:t>
      </w:r>
    </w:p>
    <w:p w:rsidR="00B82EB7" w:rsidRPr="003C3D7B" w:rsidRDefault="00B82EB7" w:rsidP="00B82EB7">
      <w:pPr>
        <w:ind w:right="-851"/>
        <w:rPr>
          <w:rFonts w:ascii="CorpoS" w:hAnsi="CorpoS"/>
          <w:noProof/>
          <w:sz w:val="20"/>
          <w:lang w:val="de-DE"/>
        </w:rPr>
      </w:pPr>
      <w:r w:rsidRPr="003C3D7B">
        <w:rPr>
          <w:rFonts w:ascii="CorpoS" w:hAnsi="CorpoS"/>
          <w:noProof/>
          <w:sz w:val="20"/>
          <w:lang w:val="de-DE"/>
        </w:rPr>
        <w:t>Melanie Wolf</w:t>
      </w:r>
    </w:p>
    <w:p w:rsidR="00B82EB7" w:rsidRPr="003252EA" w:rsidRDefault="00B82EB7" w:rsidP="00B82EB7">
      <w:pPr>
        <w:ind w:right="-851"/>
        <w:rPr>
          <w:rFonts w:ascii="CorpoS" w:hAnsi="CorpoS"/>
          <w:noProof/>
          <w:sz w:val="20"/>
          <w:lang w:val="de-DE"/>
        </w:rPr>
      </w:pPr>
      <w:r w:rsidRPr="003252EA">
        <w:rPr>
          <w:rFonts w:ascii="CorpoS" w:hAnsi="CorpoS"/>
          <w:noProof/>
          <w:sz w:val="20"/>
          <w:lang w:val="de-DE"/>
        </w:rPr>
        <w:t>Senior Manager Press &amp; PR</w:t>
      </w:r>
    </w:p>
    <w:p w:rsidR="00B82EB7" w:rsidRPr="003252EA" w:rsidRDefault="00B82EB7" w:rsidP="00B82EB7">
      <w:pPr>
        <w:ind w:right="-851"/>
        <w:rPr>
          <w:rFonts w:ascii="CorpoS" w:hAnsi="CorpoS"/>
          <w:noProof/>
          <w:sz w:val="20"/>
          <w:lang w:val="de-DE"/>
        </w:rPr>
      </w:pPr>
      <w:r w:rsidRPr="003252EA">
        <w:rPr>
          <w:rFonts w:ascii="CorpoS" w:hAnsi="CorpoS"/>
          <w:noProof/>
          <w:sz w:val="20"/>
          <w:lang w:val="de-DE"/>
        </w:rPr>
        <w:t>Tel.: +49 (0)89 14 89-26 98</w:t>
      </w:r>
    </w:p>
    <w:p w:rsidR="00B82EB7" w:rsidRPr="003C3D7B" w:rsidRDefault="00B82EB7" w:rsidP="00B82EB7">
      <w:pPr>
        <w:ind w:right="-851"/>
        <w:rPr>
          <w:rFonts w:ascii="CorpoS" w:hAnsi="CorpoS"/>
          <w:noProof/>
          <w:sz w:val="20"/>
          <w:lang w:val="de-DE"/>
        </w:rPr>
      </w:pPr>
      <w:r w:rsidRPr="003C3D7B">
        <w:rPr>
          <w:rFonts w:ascii="CorpoS" w:hAnsi="CorpoS"/>
          <w:noProof/>
          <w:sz w:val="20"/>
          <w:lang w:val="de-DE"/>
        </w:rPr>
        <w:t>Mobil: +49 (0) 170-799 6377</w:t>
      </w:r>
    </w:p>
    <w:p w:rsidR="00B82EB7" w:rsidRPr="003C3D7B" w:rsidRDefault="003372FB" w:rsidP="00B82EB7">
      <w:pPr>
        <w:ind w:right="-851"/>
        <w:rPr>
          <w:rFonts w:ascii="CorpoS" w:hAnsi="CorpoS"/>
          <w:noProof/>
          <w:sz w:val="20"/>
          <w:lang w:val="de-DE"/>
        </w:rPr>
      </w:pPr>
      <w:r>
        <w:rPr>
          <w:rFonts w:ascii="CorpoS" w:hAnsi="CorpoS"/>
          <w:noProof/>
          <w:sz w:val="20"/>
          <w:lang w:val="de-DE"/>
        </w:rPr>
        <w:lastRenderedPageBreak/>
        <w:t xml:space="preserve">E-Mail: </w:t>
      </w:r>
      <w:hyperlink r:id="rId7" w:history="1">
        <w:r w:rsidRPr="009E4C75">
          <w:rPr>
            <w:rStyle w:val="Hyperlink"/>
            <w:rFonts w:ascii="CorpoS" w:hAnsi="CorpoS"/>
            <w:noProof/>
            <w:sz w:val="20"/>
            <w:lang w:val="de-DE"/>
          </w:rPr>
          <w:t>melanie.wolf@mtu.de</w:t>
        </w:r>
      </w:hyperlink>
    </w:p>
    <w:p w:rsidR="00B82EB7" w:rsidRPr="003C3D7B" w:rsidRDefault="00B82EB7" w:rsidP="00B82EB7">
      <w:pPr>
        <w:rPr>
          <w:rFonts w:ascii="CorpoS" w:hAnsi="CorpoS"/>
          <w:noProof/>
          <w:sz w:val="20"/>
          <w:u w:val="single"/>
          <w:lang w:val="de-DE"/>
        </w:rPr>
      </w:pPr>
    </w:p>
    <w:p w:rsidR="00B82EB7" w:rsidRPr="003C3D7B" w:rsidRDefault="00B82EB7" w:rsidP="00B82EB7">
      <w:pPr>
        <w:rPr>
          <w:rFonts w:ascii="CorpoS" w:hAnsi="CorpoS"/>
          <w:noProof/>
          <w:sz w:val="20"/>
          <w:u w:val="single"/>
          <w:lang w:val="de-DE"/>
        </w:rPr>
      </w:pPr>
      <w:r w:rsidRPr="003C3D7B">
        <w:rPr>
          <w:rFonts w:ascii="CorpoS" w:hAnsi="CorpoS"/>
          <w:noProof/>
          <w:sz w:val="20"/>
          <w:u w:val="single"/>
          <w:lang w:val="de-DE"/>
        </w:rPr>
        <w:t>Ihre Ansprechpartnerin:</w:t>
      </w:r>
    </w:p>
    <w:p w:rsidR="00B82EB7" w:rsidRPr="003C3D7B" w:rsidRDefault="00B82EB7" w:rsidP="00B82EB7">
      <w:pPr>
        <w:rPr>
          <w:rFonts w:ascii="CorpoS" w:hAnsi="CorpoS"/>
          <w:noProof/>
          <w:sz w:val="20"/>
          <w:lang w:val="de-DE"/>
        </w:rPr>
      </w:pPr>
      <w:r w:rsidRPr="003C3D7B">
        <w:rPr>
          <w:rFonts w:ascii="CorpoS" w:hAnsi="CorpoS" w:cs="Arial"/>
          <w:bCs/>
          <w:noProof/>
          <w:color w:val="000000"/>
          <w:sz w:val="20"/>
          <w:lang w:val="de-DE"/>
        </w:rPr>
        <w:t>Victoria Nicholls</w:t>
      </w:r>
    </w:p>
    <w:p w:rsidR="00B82EB7" w:rsidRPr="003C3D7B" w:rsidRDefault="00B82EB7" w:rsidP="00B82EB7">
      <w:pPr>
        <w:rPr>
          <w:rFonts w:ascii="CorpoS" w:hAnsi="CorpoS"/>
          <w:noProof/>
          <w:sz w:val="20"/>
          <w:lang w:val="de-DE"/>
        </w:rPr>
      </w:pPr>
      <w:r w:rsidRPr="003C3D7B">
        <w:rPr>
          <w:rFonts w:ascii="CorpoS" w:hAnsi="CorpoS" w:cs="Arial"/>
          <w:noProof/>
          <w:color w:val="000000"/>
          <w:sz w:val="20"/>
          <w:lang w:val="de-DE"/>
        </w:rPr>
        <w:t>PR and Marketing Manager MRO</w:t>
      </w:r>
    </w:p>
    <w:p w:rsidR="00B82EB7" w:rsidRPr="003C3D7B" w:rsidRDefault="00B82EB7" w:rsidP="00B82EB7">
      <w:pPr>
        <w:rPr>
          <w:rFonts w:ascii="CorpoS" w:hAnsi="CorpoS"/>
          <w:noProof/>
          <w:sz w:val="20"/>
          <w:lang w:val="de-DE"/>
        </w:rPr>
      </w:pPr>
      <w:r w:rsidRPr="003C3D7B">
        <w:rPr>
          <w:rFonts w:ascii="CorpoS" w:hAnsi="CorpoS" w:cs="Arial"/>
          <w:noProof/>
          <w:color w:val="000000"/>
          <w:sz w:val="20"/>
          <w:lang w:val="de-DE"/>
        </w:rPr>
        <w:t>Tel.: +49 (0)511 7806-2246</w:t>
      </w:r>
    </w:p>
    <w:p w:rsidR="00B82EB7" w:rsidRPr="003C3D7B" w:rsidRDefault="00B82EB7" w:rsidP="00B82EB7">
      <w:pPr>
        <w:rPr>
          <w:rFonts w:ascii="CorpoS" w:hAnsi="CorpoS" w:cs="Arial"/>
          <w:noProof/>
          <w:color w:val="000000"/>
          <w:sz w:val="20"/>
          <w:lang w:val="de-DE"/>
        </w:rPr>
      </w:pPr>
      <w:r w:rsidRPr="003C3D7B">
        <w:rPr>
          <w:rFonts w:ascii="CorpoS" w:hAnsi="CorpoS" w:cs="Arial"/>
          <w:noProof/>
          <w:color w:val="000000"/>
          <w:sz w:val="20"/>
          <w:lang w:val="de-DE"/>
        </w:rPr>
        <w:t>Mobil: +49 (0)171-3755 447</w:t>
      </w:r>
    </w:p>
    <w:p w:rsidR="00B82EB7" w:rsidRPr="003C3D7B" w:rsidRDefault="00B82EB7" w:rsidP="00B82EB7">
      <w:pPr>
        <w:rPr>
          <w:rFonts w:ascii="CorpoS" w:hAnsi="CorpoS"/>
          <w:noProof/>
          <w:sz w:val="20"/>
          <w:lang w:val="de-DE"/>
        </w:rPr>
      </w:pPr>
      <w:r w:rsidRPr="003C3D7B">
        <w:rPr>
          <w:rFonts w:ascii="CorpoS" w:hAnsi="CorpoS" w:cs="Arial"/>
          <w:noProof/>
          <w:color w:val="000000"/>
          <w:sz w:val="20"/>
          <w:lang w:val="de-DE"/>
        </w:rPr>
        <w:t xml:space="preserve">E-Mail: </w:t>
      </w:r>
      <w:r w:rsidRPr="003C3D7B">
        <w:rPr>
          <w:rFonts w:ascii="CorpoS" w:hAnsi="CorpoS" w:cs="Arial"/>
          <w:noProof/>
          <w:color w:val="0000FF"/>
          <w:sz w:val="20"/>
          <w:u w:val="single"/>
          <w:lang w:val="de-DE"/>
        </w:rPr>
        <w:t>victoria.nicholls@mtu.de</w:t>
      </w:r>
    </w:p>
    <w:p w:rsidR="00B82EB7" w:rsidRPr="003C3D7B" w:rsidRDefault="00B82EB7" w:rsidP="00CA6EF8">
      <w:pPr>
        <w:rPr>
          <w:rFonts w:ascii="CorpoS" w:hAnsi="CorpoS"/>
          <w:noProof/>
          <w:sz w:val="20"/>
          <w:lang w:val="de-DE"/>
        </w:rPr>
      </w:pPr>
    </w:p>
    <w:p w:rsidR="00CA6EF8" w:rsidRPr="003C3D7B" w:rsidRDefault="00CA6EF8" w:rsidP="00DD64E9">
      <w:pPr>
        <w:rPr>
          <w:rFonts w:ascii="CorpoS" w:hAnsi="CorpoS"/>
          <w:noProof/>
          <w:sz w:val="20"/>
          <w:lang w:val="de-DE"/>
        </w:rPr>
      </w:pPr>
    </w:p>
    <w:p w:rsidR="00CA6EF8" w:rsidRPr="003C3D7B" w:rsidRDefault="00CA6EF8" w:rsidP="00DD64E9">
      <w:pPr>
        <w:rPr>
          <w:rFonts w:ascii="CorpoS" w:hAnsi="CorpoS"/>
          <w:noProof/>
          <w:sz w:val="20"/>
          <w:lang w:val="de-DE"/>
        </w:rPr>
      </w:pPr>
    </w:p>
    <w:p w:rsidR="003C2EDE" w:rsidRPr="003372FB" w:rsidRDefault="008A1E29" w:rsidP="00051E60">
      <w:pPr>
        <w:pStyle w:val="MTUBodycopy"/>
        <w:tabs>
          <w:tab w:val="left" w:pos="8505"/>
        </w:tabs>
        <w:ind w:right="1984"/>
        <w:jc w:val="both"/>
        <w:rPr>
          <w:i/>
          <w:noProof/>
          <w:lang w:val="de-DE"/>
        </w:rPr>
      </w:pPr>
      <w:r w:rsidRPr="003C3D7B">
        <w:rPr>
          <w:i/>
          <w:noProof/>
          <w:lang w:val="de-DE"/>
        </w:rPr>
        <w:t xml:space="preserve">Alle Presse-Infos und Bilder unter </w:t>
      </w:r>
      <w:hyperlink r:id="rId8" w:history="1">
        <w:r w:rsidR="003C2EDE" w:rsidRPr="003C3D7B">
          <w:rPr>
            <w:rStyle w:val="Hyperlink"/>
            <w:i/>
            <w:noProof/>
            <w:lang w:val="de-DE"/>
          </w:rPr>
          <w:t>http://www.mtu.de</w:t>
        </w:r>
      </w:hyperlink>
    </w:p>
    <w:sectPr w:rsidR="003C2EDE" w:rsidRPr="003372FB"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2A" w:rsidRDefault="00A4792A">
      <w:r>
        <w:separator/>
      </w:r>
    </w:p>
  </w:endnote>
  <w:endnote w:type="continuationSeparator" w:id="0">
    <w:p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2A" w:rsidRDefault="00A4792A">
      <w:r>
        <w:separator/>
      </w:r>
    </w:p>
  </w:footnote>
  <w:footnote w:type="continuationSeparator" w:id="0">
    <w:p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46B51"/>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3024C"/>
    <w:rsid w:val="00143677"/>
    <w:rsid w:val="00144D88"/>
    <w:rsid w:val="00150E71"/>
    <w:rsid w:val="00151E2A"/>
    <w:rsid w:val="00161E32"/>
    <w:rsid w:val="00163004"/>
    <w:rsid w:val="0019251F"/>
    <w:rsid w:val="00197CF5"/>
    <w:rsid w:val="001B1AE3"/>
    <w:rsid w:val="001C403E"/>
    <w:rsid w:val="001C53D3"/>
    <w:rsid w:val="001E3D3D"/>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6B5C"/>
    <w:rsid w:val="002C1173"/>
    <w:rsid w:val="002D758E"/>
    <w:rsid w:val="002E2DB5"/>
    <w:rsid w:val="002E3646"/>
    <w:rsid w:val="002E648F"/>
    <w:rsid w:val="002F76AF"/>
    <w:rsid w:val="00300A57"/>
    <w:rsid w:val="003018DF"/>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7697"/>
    <w:rsid w:val="004044E9"/>
    <w:rsid w:val="00405869"/>
    <w:rsid w:val="00410940"/>
    <w:rsid w:val="00422193"/>
    <w:rsid w:val="00433A66"/>
    <w:rsid w:val="00435C73"/>
    <w:rsid w:val="004429FD"/>
    <w:rsid w:val="00462E55"/>
    <w:rsid w:val="00481764"/>
    <w:rsid w:val="0048499B"/>
    <w:rsid w:val="00494B76"/>
    <w:rsid w:val="004966DC"/>
    <w:rsid w:val="004A092E"/>
    <w:rsid w:val="004B579C"/>
    <w:rsid w:val="004C5E01"/>
    <w:rsid w:val="004D5603"/>
    <w:rsid w:val="004E508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36522"/>
    <w:rsid w:val="006379B7"/>
    <w:rsid w:val="006706CB"/>
    <w:rsid w:val="00681B62"/>
    <w:rsid w:val="006906EB"/>
    <w:rsid w:val="00695DED"/>
    <w:rsid w:val="006A16CD"/>
    <w:rsid w:val="006D1A73"/>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518C"/>
    <w:rsid w:val="008C7FB8"/>
    <w:rsid w:val="008D3F07"/>
    <w:rsid w:val="008D5F6B"/>
    <w:rsid w:val="008D7CDD"/>
    <w:rsid w:val="008E3B41"/>
    <w:rsid w:val="009065B5"/>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540B"/>
    <w:rsid w:val="00BE5BA9"/>
    <w:rsid w:val="00BF1A89"/>
    <w:rsid w:val="00BF53D7"/>
    <w:rsid w:val="00C022E0"/>
    <w:rsid w:val="00C11F8D"/>
    <w:rsid w:val="00C345E3"/>
    <w:rsid w:val="00C422B3"/>
    <w:rsid w:val="00C44076"/>
    <w:rsid w:val="00C551E1"/>
    <w:rsid w:val="00C66179"/>
    <w:rsid w:val="00C8225F"/>
    <w:rsid w:val="00C84921"/>
    <w:rsid w:val="00C86FC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54076"/>
    <w:rsid w:val="00F570A5"/>
    <w:rsid w:val="00F73387"/>
    <w:rsid w:val="00F80A66"/>
    <w:rsid w:val="00F84C1C"/>
    <w:rsid w:val="00F87571"/>
    <w:rsid w:val="00FA20B5"/>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DCAAE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link w:val="Textkrper2Zchn"/>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character" w:customStyle="1" w:styleId="Textkrper2Zchn">
    <w:name w:val="Textkörper 2 Zchn"/>
    <w:basedOn w:val="Absatz-Standardschriftart"/>
    <w:link w:val="Textkrper2"/>
    <w:rsid w:val="00FA20B5"/>
    <w:rPr>
      <w:rFonts w:ascii="CorpoS" w:hAnsi="CorpoS"/>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anie.wolf@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3374</Characters>
  <Application>Microsoft Office Word</Application>
  <DocSecurity>2</DocSecurity>
  <Lines>28</Lines>
  <Paragraphs>7</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3863</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2021-01-12T10:04:00Z</dcterms:created>
  <dcterms:modified xsi:type="dcterms:W3CDTF">2021-01-12T10:22:00Z</dcterms:modified>
</cp:coreProperties>
</file>