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03" w:rsidRPr="00F60884" w:rsidRDefault="00F60884" w:rsidP="00187F03">
      <w:pPr>
        <w:ind w:right="141"/>
        <w:jc w:val="both"/>
        <w:rPr>
          <w:rFonts w:ascii="CorpoS" w:hAnsi="CorpoS"/>
          <w:b/>
          <w:noProof/>
          <w:lang w:val="de-DE"/>
        </w:rPr>
      </w:pPr>
      <w:r w:rsidRPr="00F60884">
        <w:rPr>
          <w:rFonts w:ascii="CorpoS" w:hAnsi="CorpoS"/>
          <w:b/>
          <w:noProof/>
          <w:lang w:val="de-DE"/>
        </w:rPr>
        <w:t xml:space="preserve">Dubai Airshow: </w:t>
      </w:r>
      <w:r w:rsidR="00187F03" w:rsidRPr="00F60884">
        <w:rPr>
          <w:rFonts w:ascii="CorpoS" w:hAnsi="CorpoS"/>
          <w:b/>
          <w:noProof/>
          <w:lang w:val="de-DE"/>
        </w:rPr>
        <w:t xml:space="preserve">MTU Aero Engines präsentiert zukunftsweisende Antriebskonzepte </w:t>
      </w:r>
    </w:p>
    <w:p w:rsidR="00187F03" w:rsidRPr="00187F03" w:rsidRDefault="00187F03" w:rsidP="00187F03">
      <w:pPr>
        <w:ind w:right="141"/>
        <w:jc w:val="both"/>
        <w:rPr>
          <w:rFonts w:ascii="CorpoS" w:hAnsi="CorpoS"/>
          <w:noProof/>
          <w:lang w:val="de-DE"/>
        </w:rPr>
      </w:pPr>
    </w:p>
    <w:p w:rsidR="00187F03" w:rsidRPr="00187F03" w:rsidRDefault="00187F03" w:rsidP="00187F03">
      <w:pPr>
        <w:ind w:right="141"/>
        <w:jc w:val="both"/>
        <w:rPr>
          <w:rFonts w:ascii="CorpoS" w:hAnsi="CorpoS"/>
          <w:noProof/>
          <w:lang w:val="de-DE"/>
        </w:rPr>
      </w:pPr>
      <w:r w:rsidRPr="00187F03">
        <w:rPr>
          <w:rFonts w:ascii="CorpoS" w:hAnsi="CorpoS"/>
          <w:noProof/>
          <w:lang w:val="de-DE"/>
        </w:rPr>
        <w:t xml:space="preserve">München, 6. November 2023 - Die MTU Aero Engines präsentiert auf der Dubai Airshow vom 13. bis 17. November ihre Zukunftsvision </w:t>
      </w:r>
      <w:r w:rsidR="00665EA4">
        <w:rPr>
          <w:rFonts w:ascii="CorpoS" w:hAnsi="CorpoS"/>
          <w:noProof/>
          <w:lang w:val="de-DE"/>
        </w:rPr>
        <w:t>vom emissionsfreien Fliegen. Wesentliche Bausteine dafür sind die</w:t>
      </w:r>
      <w:r w:rsidRPr="00187F03">
        <w:rPr>
          <w:rFonts w:ascii="CorpoS" w:hAnsi="CorpoS"/>
          <w:noProof/>
          <w:lang w:val="de-DE"/>
        </w:rPr>
        <w:t xml:space="preserve"> innovativen zivilen Antriebskonzepte</w:t>
      </w:r>
      <w:r w:rsidR="00665EA4">
        <w:rPr>
          <w:rFonts w:ascii="CorpoS" w:hAnsi="CorpoS"/>
          <w:noProof/>
          <w:lang w:val="de-DE"/>
        </w:rPr>
        <w:t xml:space="preserve"> der MTU: der </w:t>
      </w:r>
      <w:r w:rsidRPr="00187F03">
        <w:rPr>
          <w:rFonts w:ascii="CorpoS" w:hAnsi="CorpoS"/>
          <w:noProof/>
          <w:lang w:val="de-DE"/>
        </w:rPr>
        <w:t>Water-Enhanced Turbofan (WET) und</w:t>
      </w:r>
      <w:r w:rsidR="00665EA4">
        <w:rPr>
          <w:rFonts w:ascii="CorpoS" w:hAnsi="CorpoS"/>
          <w:noProof/>
          <w:lang w:val="de-DE"/>
        </w:rPr>
        <w:t xml:space="preserve"> die </w:t>
      </w:r>
      <w:r w:rsidRPr="00187F03">
        <w:rPr>
          <w:rFonts w:ascii="CorpoS" w:hAnsi="CorpoS"/>
          <w:noProof/>
          <w:lang w:val="de-DE"/>
        </w:rPr>
        <w:t xml:space="preserve">Flying Fuel Cell™ (FFC). Am Stand 830 zeigt das Unternehmen </w:t>
      </w:r>
      <w:r w:rsidR="00665EA4">
        <w:rPr>
          <w:rFonts w:ascii="CorpoS" w:hAnsi="CorpoS"/>
          <w:noProof/>
          <w:lang w:val="de-DE"/>
        </w:rPr>
        <w:t xml:space="preserve">zudem </w:t>
      </w:r>
      <w:r w:rsidRPr="00187F03">
        <w:rPr>
          <w:rFonts w:ascii="CorpoS" w:hAnsi="CorpoS"/>
          <w:noProof/>
          <w:lang w:val="de-DE"/>
        </w:rPr>
        <w:t xml:space="preserve">ein </w:t>
      </w:r>
      <w:r w:rsidR="00665EA4">
        <w:rPr>
          <w:rFonts w:ascii="CorpoS" w:hAnsi="CorpoS"/>
          <w:noProof/>
          <w:lang w:val="de-DE"/>
        </w:rPr>
        <w:t>Eurofighter-</w:t>
      </w:r>
      <w:r w:rsidRPr="00187F03">
        <w:rPr>
          <w:rFonts w:ascii="CorpoS" w:hAnsi="CorpoS"/>
          <w:noProof/>
          <w:lang w:val="de-DE"/>
        </w:rPr>
        <w:t>Triebwerk</w:t>
      </w:r>
      <w:r w:rsidR="00665EA4">
        <w:rPr>
          <w:rFonts w:ascii="CorpoS" w:hAnsi="CorpoS"/>
          <w:noProof/>
          <w:lang w:val="de-DE"/>
        </w:rPr>
        <w:t xml:space="preserve"> vom Typ EJ200 und unterstreicht </w:t>
      </w:r>
      <w:r w:rsidRPr="00187F03">
        <w:rPr>
          <w:rFonts w:ascii="CorpoS" w:hAnsi="CorpoS"/>
          <w:noProof/>
          <w:lang w:val="de-DE"/>
        </w:rPr>
        <w:t>sein Know-how i</w:t>
      </w:r>
      <w:r w:rsidR="00665EA4">
        <w:rPr>
          <w:rFonts w:ascii="CorpoS" w:hAnsi="CorpoS"/>
          <w:noProof/>
          <w:lang w:val="de-DE"/>
        </w:rPr>
        <w:t>n der Triebwerksinstandhaltung</w:t>
      </w:r>
      <w:r w:rsidRPr="00187F03">
        <w:rPr>
          <w:rFonts w:ascii="CorpoS" w:hAnsi="CorpoS"/>
          <w:noProof/>
          <w:lang w:val="de-DE"/>
        </w:rPr>
        <w:t xml:space="preserve"> (MRO) </w:t>
      </w:r>
      <w:r w:rsidR="00665EA4">
        <w:rPr>
          <w:rFonts w:ascii="CorpoS" w:hAnsi="CorpoS"/>
          <w:noProof/>
          <w:lang w:val="de-DE"/>
        </w:rPr>
        <w:t xml:space="preserve">mit einem </w:t>
      </w:r>
      <w:r w:rsidRPr="00187F03">
        <w:rPr>
          <w:rFonts w:ascii="CorpoS" w:hAnsi="CorpoS"/>
          <w:noProof/>
          <w:lang w:val="de-DE"/>
        </w:rPr>
        <w:t>Multimedia-</w:t>
      </w:r>
      <w:r w:rsidR="00665EA4">
        <w:rPr>
          <w:rFonts w:ascii="CorpoS" w:hAnsi="CorpoS"/>
          <w:noProof/>
          <w:lang w:val="de-DE"/>
        </w:rPr>
        <w:t>Exponat</w:t>
      </w:r>
      <w:r w:rsidRPr="00187F03">
        <w:rPr>
          <w:rFonts w:ascii="CorpoS" w:hAnsi="CorpoS"/>
          <w:noProof/>
          <w:lang w:val="de-DE"/>
        </w:rPr>
        <w:t xml:space="preserve">. </w:t>
      </w:r>
    </w:p>
    <w:p w:rsidR="00187F03" w:rsidRPr="00187F03" w:rsidRDefault="00187F03" w:rsidP="00187F03">
      <w:pPr>
        <w:ind w:right="141"/>
        <w:jc w:val="both"/>
        <w:rPr>
          <w:rFonts w:ascii="CorpoS" w:hAnsi="CorpoS"/>
          <w:noProof/>
          <w:lang w:val="de-DE"/>
        </w:rPr>
      </w:pPr>
    </w:p>
    <w:p w:rsidR="00187F03" w:rsidRPr="00187F03" w:rsidRDefault="00665EA4" w:rsidP="00187F03">
      <w:pPr>
        <w:ind w:right="141"/>
        <w:jc w:val="both"/>
        <w:rPr>
          <w:rFonts w:ascii="CorpoS" w:hAnsi="CorpoS"/>
          <w:noProof/>
          <w:lang w:val="de-DE"/>
        </w:rPr>
      </w:pPr>
      <w:r>
        <w:rPr>
          <w:rFonts w:ascii="CorpoS" w:hAnsi="CorpoS"/>
          <w:noProof/>
          <w:lang w:val="de-DE"/>
        </w:rPr>
        <w:t>„</w:t>
      </w:r>
      <w:r w:rsidR="00D87B9F">
        <w:rPr>
          <w:rFonts w:ascii="CorpoS" w:hAnsi="CorpoS"/>
          <w:noProof/>
          <w:lang w:val="de-DE"/>
        </w:rPr>
        <w:t xml:space="preserve">Der Nahe Osten ist ein </w:t>
      </w:r>
      <w:r w:rsidR="00D87B9F" w:rsidRPr="00187F03">
        <w:rPr>
          <w:rFonts w:ascii="CorpoS" w:hAnsi="CorpoS"/>
          <w:noProof/>
          <w:lang w:val="de-DE"/>
        </w:rPr>
        <w:t>erfolgreicher und wachsender Luftfahrtmarkt mit sehr spezifischen Instandhaltungsanforderungen</w:t>
      </w:r>
      <w:r w:rsidR="00D87B9F">
        <w:rPr>
          <w:rFonts w:ascii="CorpoS" w:hAnsi="CorpoS"/>
          <w:noProof/>
          <w:lang w:val="de-DE"/>
        </w:rPr>
        <w:t xml:space="preserve">. </w:t>
      </w:r>
      <w:r w:rsidR="00DF297B">
        <w:rPr>
          <w:rFonts w:ascii="CorpoS" w:hAnsi="CorpoS"/>
          <w:noProof/>
          <w:lang w:val="de-DE"/>
        </w:rPr>
        <w:t xml:space="preserve">Deshalb freuen wir </w:t>
      </w:r>
      <w:r w:rsidR="00187F03" w:rsidRPr="00187F03">
        <w:rPr>
          <w:rFonts w:ascii="CorpoS" w:hAnsi="CorpoS"/>
          <w:noProof/>
          <w:lang w:val="de-DE"/>
        </w:rPr>
        <w:t>uns</w:t>
      </w:r>
      <w:r w:rsidR="004801BC">
        <w:rPr>
          <w:rFonts w:ascii="CorpoS" w:hAnsi="CorpoS"/>
          <w:noProof/>
          <w:lang w:val="de-DE"/>
        </w:rPr>
        <w:t xml:space="preserve"> auf die Dubai Airshow und die </w:t>
      </w:r>
      <w:r w:rsidR="00D87B9F">
        <w:rPr>
          <w:rFonts w:ascii="CorpoS" w:hAnsi="CorpoS"/>
          <w:noProof/>
          <w:lang w:val="de-DE"/>
        </w:rPr>
        <w:t xml:space="preserve">Gespräche mit Kunden und </w:t>
      </w:r>
      <w:r w:rsidR="004801BC" w:rsidRPr="00187F03">
        <w:rPr>
          <w:rFonts w:ascii="CorpoS" w:hAnsi="CorpoS"/>
          <w:noProof/>
          <w:lang w:val="de-DE"/>
        </w:rPr>
        <w:t>Partnern</w:t>
      </w:r>
      <w:r w:rsidR="004801BC">
        <w:rPr>
          <w:rFonts w:ascii="CorpoS" w:hAnsi="CorpoS"/>
          <w:noProof/>
          <w:lang w:val="de-DE"/>
        </w:rPr>
        <w:t>“</w:t>
      </w:r>
      <w:r w:rsidR="00187F03" w:rsidRPr="00187F03">
        <w:rPr>
          <w:rFonts w:ascii="CorpoS" w:hAnsi="CorpoS"/>
          <w:noProof/>
          <w:lang w:val="de-DE"/>
        </w:rPr>
        <w:t xml:space="preserve">, sagt Michael Schreyögg, Programmvorstand der MTU Aero Engines. </w:t>
      </w:r>
      <w:r w:rsidR="004801BC">
        <w:rPr>
          <w:rFonts w:ascii="CorpoS" w:hAnsi="CorpoS"/>
          <w:noProof/>
          <w:lang w:val="de-DE"/>
        </w:rPr>
        <w:t>„</w:t>
      </w:r>
      <w:r w:rsidR="00D87B9F">
        <w:rPr>
          <w:rFonts w:ascii="CorpoS" w:hAnsi="CorpoS"/>
          <w:noProof/>
          <w:lang w:val="de-DE"/>
        </w:rPr>
        <w:t xml:space="preserve">In der Region sehen wir </w:t>
      </w:r>
      <w:r w:rsidR="00DF297B">
        <w:rPr>
          <w:rFonts w:ascii="CorpoS" w:hAnsi="CorpoS"/>
          <w:noProof/>
          <w:lang w:val="de-DE"/>
        </w:rPr>
        <w:t>großes</w:t>
      </w:r>
      <w:r w:rsidR="00D87B9F">
        <w:rPr>
          <w:rFonts w:ascii="CorpoS" w:hAnsi="CorpoS"/>
          <w:noProof/>
          <w:lang w:val="de-DE"/>
        </w:rPr>
        <w:t xml:space="preserve"> Potenzial für unsere</w:t>
      </w:r>
      <w:r w:rsidR="00187F03" w:rsidRPr="00187F03">
        <w:rPr>
          <w:rFonts w:ascii="CorpoS" w:hAnsi="CorpoS"/>
          <w:noProof/>
          <w:lang w:val="de-DE"/>
        </w:rPr>
        <w:t xml:space="preserve"> zukunftsweisende</w:t>
      </w:r>
      <w:r w:rsidR="00DF297B">
        <w:rPr>
          <w:rFonts w:ascii="CorpoS" w:hAnsi="CorpoS"/>
          <w:noProof/>
          <w:lang w:val="de-DE"/>
        </w:rPr>
        <w:t>n</w:t>
      </w:r>
      <w:r w:rsidR="00187F03" w:rsidRPr="00187F03">
        <w:rPr>
          <w:rFonts w:ascii="CorpoS" w:hAnsi="CorpoS"/>
          <w:noProof/>
          <w:lang w:val="de-DE"/>
        </w:rPr>
        <w:t xml:space="preserve"> Technologien und nachhaltige Lösungen.</w:t>
      </w:r>
      <w:r w:rsidR="00045F48">
        <w:rPr>
          <w:rFonts w:ascii="CorpoS" w:hAnsi="CorpoS"/>
          <w:noProof/>
          <w:lang w:val="de-DE"/>
        </w:rPr>
        <w:t>“</w:t>
      </w:r>
    </w:p>
    <w:p w:rsidR="00187F03" w:rsidRPr="00187F03" w:rsidRDefault="00187F03" w:rsidP="00187F03">
      <w:pPr>
        <w:ind w:right="141"/>
        <w:jc w:val="both"/>
        <w:rPr>
          <w:rFonts w:ascii="CorpoS" w:hAnsi="CorpoS"/>
          <w:noProof/>
          <w:lang w:val="de-DE"/>
        </w:rPr>
      </w:pPr>
    </w:p>
    <w:p w:rsidR="00187F03" w:rsidRPr="00187F03" w:rsidRDefault="00187F03" w:rsidP="00187F03">
      <w:pPr>
        <w:ind w:right="141"/>
        <w:jc w:val="both"/>
        <w:rPr>
          <w:rFonts w:ascii="CorpoS" w:hAnsi="CorpoS"/>
          <w:b/>
          <w:noProof/>
          <w:lang w:val="de-DE"/>
        </w:rPr>
      </w:pPr>
      <w:r>
        <w:rPr>
          <w:rFonts w:ascii="CorpoS" w:hAnsi="CorpoS"/>
          <w:b/>
          <w:noProof/>
          <w:lang w:val="de-DE"/>
        </w:rPr>
        <w:t>Zukunftsweisende Technologie</w:t>
      </w:r>
    </w:p>
    <w:p w:rsidR="00187F03" w:rsidRPr="00187F03" w:rsidRDefault="00187F03" w:rsidP="00187F03">
      <w:pPr>
        <w:ind w:right="141"/>
        <w:jc w:val="both"/>
        <w:rPr>
          <w:rFonts w:ascii="CorpoS" w:hAnsi="CorpoS"/>
          <w:noProof/>
          <w:szCs w:val="24"/>
          <w:lang w:val="de-DE"/>
        </w:rPr>
      </w:pPr>
      <w:r w:rsidRPr="00187F03">
        <w:rPr>
          <w:rFonts w:ascii="CorpoS" w:hAnsi="CorpoS" w:cs="Arial"/>
          <w:szCs w:val="24"/>
          <w:shd w:val="clear" w:color="auto" w:fill="FFFFFF"/>
          <w:lang w:val="de-DE"/>
        </w:rPr>
        <w:t xml:space="preserve">Emissionsfreiheit lautet das große Ziel der zivilen Luftfahrt und die Vision der MTU. Dafür haben die </w:t>
      </w:r>
      <w:proofErr w:type="spellStart"/>
      <w:r w:rsidRPr="00187F03">
        <w:rPr>
          <w:rFonts w:ascii="CorpoS" w:hAnsi="CorpoS" w:cs="Arial"/>
          <w:szCs w:val="24"/>
          <w:shd w:val="clear" w:color="auto" w:fill="FFFFFF"/>
          <w:lang w:val="de-DE"/>
        </w:rPr>
        <w:t>MTU-Triebwerksexpert:innen</w:t>
      </w:r>
      <w:proofErr w:type="spellEnd"/>
      <w:r w:rsidRPr="00187F03">
        <w:rPr>
          <w:rFonts w:ascii="CorpoS" w:hAnsi="CorpoS" w:cs="Arial"/>
          <w:szCs w:val="24"/>
          <w:shd w:val="clear" w:color="auto" w:fill="FFFFFF"/>
          <w:lang w:val="de-DE"/>
        </w:rPr>
        <w:t xml:space="preserve"> in </w:t>
      </w:r>
      <w:r w:rsidR="004F4545">
        <w:rPr>
          <w:rFonts w:ascii="CorpoS" w:hAnsi="CorpoS" w:cs="Arial"/>
          <w:szCs w:val="24"/>
          <w:shd w:val="clear" w:color="auto" w:fill="FFFFFF"/>
          <w:lang w:val="de-DE"/>
        </w:rPr>
        <w:t>der</w:t>
      </w:r>
      <w:r w:rsidRPr="00187F03">
        <w:rPr>
          <w:rFonts w:ascii="CorpoS" w:hAnsi="CorpoS" w:cs="Arial"/>
          <w:szCs w:val="24"/>
          <w:shd w:val="clear" w:color="auto" w:fill="FFFFFF"/>
          <w:lang w:val="de-DE"/>
        </w:rPr>
        <w:t xml:space="preserve"> Technologie-Agenda Clean Air Engine (Claire) </w:t>
      </w:r>
      <w:r w:rsidR="004F4545" w:rsidRPr="00187F03">
        <w:rPr>
          <w:rFonts w:ascii="CorpoS" w:hAnsi="CorpoS" w:cs="Arial"/>
          <w:szCs w:val="24"/>
          <w:shd w:val="clear" w:color="auto" w:fill="FFFFFF"/>
          <w:lang w:val="de-DE"/>
        </w:rPr>
        <w:t xml:space="preserve">zukunftsweisende Antworten </w:t>
      </w:r>
      <w:r w:rsidRPr="00187F03">
        <w:rPr>
          <w:rFonts w:ascii="CorpoS" w:hAnsi="CorpoS" w:cs="Arial"/>
          <w:szCs w:val="24"/>
          <w:shd w:val="clear" w:color="auto" w:fill="FFFFFF"/>
          <w:lang w:val="de-DE"/>
        </w:rPr>
        <w:t>formuliert: evolutionäre Weiterentwicklungen der Fluggasturbine auf Basis des Getriebefans und revolutionäre Antriebskonzepte</w:t>
      </w:r>
      <w:r w:rsidR="006C3746">
        <w:rPr>
          <w:rFonts w:ascii="CorpoS" w:hAnsi="CorpoS" w:cs="Arial"/>
          <w:szCs w:val="24"/>
          <w:shd w:val="clear" w:color="auto" w:fill="FFFFFF"/>
          <w:lang w:val="de-DE"/>
        </w:rPr>
        <w:t>,</w:t>
      </w:r>
      <w:r w:rsidRPr="00187F03">
        <w:rPr>
          <w:rFonts w:ascii="CorpoS" w:hAnsi="CorpoS" w:cs="Arial"/>
          <w:szCs w:val="24"/>
          <w:shd w:val="clear" w:color="auto" w:fill="FFFFFF"/>
          <w:lang w:val="de-DE"/>
        </w:rPr>
        <w:t xml:space="preserve"> wie den </w:t>
      </w:r>
      <w:proofErr w:type="spellStart"/>
      <w:r w:rsidRPr="00187F03">
        <w:rPr>
          <w:rFonts w:ascii="CorpoS" w:hAnsi="CorpoS" w:cs="Arial"/>
          <w:szCs w:val="24"/>
          <w:shd w:val="clear" w:color="auto" w:fill="FFFFFF"/>
          <w:lang w:val="de-DE"/>
        </w:rPr>
        <w:t>Water</w:t>
      </w:r>
      <w:proofErr w:type="spellEnd"/>
      <w:r w:rsidRPr="00187F03">
        <w:rPr>
          <w:rFonts w:ascii="CorpoS" w:hAnsi="CorpoS" w:cs="Arial"/>
          <w:szCs w:val="24"/>
          <w:shd w:val="clear" w:color="auto" w:fill="FFFFFF"/>
          <w:lang w:val="de-DE"/>
        </w:rPr>
        <w:t xml:space="preserve">-Enhanced </w:t>
      </w:r>
      <w:proofErr w:type="spellStart"/>
      <w:r w:rsidRPr="00187F03">
        <w:rPr>
          <w:rFonts w:ascii="CorpoS" w:hAnsi="CorpoS" w:cs="Arial"/>
          <w:szCs w:val="24"/>
          <w:shd w:val="clear" w:color="auto" w:fill="FFFFFF"/>
          <w:lang w:val="de-DE"/>
        </w:rPr>
        <w:t>Turbofan</w:t>
      </w:r>
      <w:proofErr w:type="spellEnd"/>
      <w:r w:rsidRPr="00187F03">
        <w:rPr>
          <w:rFonts w:ascii="CorpoS" w:hAnsi="CorpoS" w:cs="Arial"/>
          <w:szCs w:val="24"/>
          <w:shd w:val="clear" w:color="auto" w:fill="FFFFFF"/>
          <w:lang w:val="de-DE"/>
        </w:rPr>
        <w:t xml:space="preserve"> und die Flying Fuel </w:t>
      </w:r>
      <w:proofErr w:type="spellStart"/>
      <w:r w:rsidRPr="00187F03">
        <w:rPr>
          <w:rFonts w:ascii="CorpoS" w:hAnsi="CorpoS" w:cs="Arial"/>
          <w:szCs w:val="24"/>
          <w:shd w:val="clear" w:color="auto" w:fill="FFFFFF"/>
          <w:lang w:val="de-DE"/>
        </w:rPr>
        <w:t>Cell</w:t>
      </w:r>
      <w:proofErr w:type="spellEnd"/>
      <w:r w:rsidRPr="00187F03">
        <w:rPr>
          <w:rFonts w:ascii="CorpoS" w:hAnsi="CorpoS" w:cs="Arial"/>
          <w:szCs w:val="24"/>
          <w:shd w:val="clear" w:color="auto" w:fill="FFFFFF"/>
          <w:lang w:val="de-DE"/>
        </w:rPr>
        <w:t>™.</w:t>
      </w:r>
    </w:p>
    <w:p w:rsidR="00187F03" w:rsidRPr="00187F03" w:rsidRDefault="00187F03" w:rsidP="00187F03">
      <w:pPr>
        <w:ind w:right="141"/>
        <w:jc w:val="both"/>
        <w:rPr>
          <w:rFonts w:ascii="CorpoS" w:hAnsi="CorpoS"/>
          <w:noProof/>
          <w:lang w:val="de-DE"/>
        </w:rPr>
      </w:pPr>
    </w:p>
    <w:p w:rsidR="00187F03" w:rsidRPr="00187F03" w:rsidRDefault="00187F03" w:rsidP="00187F03">
      <w:pPr>
        <w:ind w:right="141"/>
        <w:jc w:val="both"/>
        <w:rPr>
          <w:rFonts w:ascii="CorpoS" w:hAnsi="CorpoS"/>
          <w:noProof/>
          <w:lang w:val="de-DE"/>
        </w:rPr>
      </w:pPr>
      <w:r w:rsidRPr="00187F03">
        <w:rPr>
          <w:rFonts w:ascii="CorpoS" w:hAnsi="CorpoS"/>
          <w:noProof/>
          <w:lang w:val="de-DE"/>
        </w:rPr>
        <w:t xml:space="preserve">Das in Dubai vorgestellte WET-Konzept ist eine Gasturbine, die Energierückgewinnung und Nassverbrennung kombiniert und in allen Schub- und Leistungsklassen eingesetzt werden kann. Sie hat das Potenzial, die Klimawirkung von Flugzeugen bis 2035 um rund 80 Prozent zu reduzieren, wenn sie mit </w:t>
      </w:r>
      <w:r w:rsidR="006C3746">
        <w:rPr>
          <w:rFonts w:ascii="CorpoS" w:hAnsi="CorpoS"/>
          <w:noProof/>
          <w:lang w:val="de-DE"/>
        </w:rPr>
        <w:t xml:space="preserve">nachhaltigen alternativen Kraftstoffen (SAF) </w:t>
      </w:r>
      <w:r w:rsidRPr="00187F03">
        <w:rPr>
          <w:rFonts w:ascii="CorpoS" w:hAnsi="CorpoS"/>
          <w:noProof/>
          <w:lang w:val="de-DE"/>
        </w:rPr>
        <w:t xml:space="preserve">oder Wasserstoff betrieben wird. </w:t>
      </w:r>
    </w:p>
    <w:p w:rsidR="00187F03" w:rsidRPr="00187F03" w:rsidRDefault="00187F03" w:rsidP="00187F03">
      <w:pPr>
        <w:ind w:right="141"/>
        <w:jc w:val="both"/>
        <w:rPr>
          <w:rFonts w:ascii="CorpoS" w:hAnsi="CorpoS"/>
          <w:noProof/>
          <w:lang w:val="de-DE"/>
        </w:rPr>
      </w:pPr>
    </w:p>
    <w:p w:rsidR="00187F03" w:rsidRPr="00187F03" w:rsidRDefault="004F4545" w:rsidP="00187F03">
      <w:pPr>
        <w:ind w:right="141"/>
        <w:jc w:val="both"/>
        <w:rPr>
          <w:rFonts w:ascii="CorpoS" w:hAnsi="CorpoS"/>
          <w:noProof/>
          <w:lang w:val="de-DE"/>
        </w:rPr>
      </w:pPr>
      <w:r>
        <w:rPr>
          <w:rFonts w:ascii="CorpoS" w:hAnsi="CorpoS"/>
          <w:noProof/>
          <w:lang w:val="de-DE"/>
        </w:rPr>
        <w:t>Zudem ist auf dem MTU-Stand e</w:t>
      </w:r>
      <w:r w:rsidR="00187F03" w:rsidRPr="00187F03">
        <w:rPr>
          <w:rFonts w:ascii="CorpoS" w:hAnsi="CorpoS"/>
          <w:noProof/>
          <w:lang w:val="de-DE"/>
        </w:rPr>
        <w:t xml:space="preserve">in Modell der FFC </w:t>
      </w:r>
      <w:r>
        <w:rPr>
          <w:rFonts w:ascii="CorpoS" w:hAnsi="CorpoS"/>
          <w:noProof/>
          <w:lang w:val="de-DE"/>
        </w:rPr>
        <w:t>zu sehen. Sie soll ab 2035 Wasserstoff in Strom umwandeln. Ihr Einsatzegebiet ist zu</w:t>
      </w:r>
      <w:r w:rsidR="00187F03" w:rsidRPr="00187F03">
        <w:rPr>
          <w:rFonts w:ascii="CorpoS" w:hAnsi="CorpoS"/>
          <w:noProof/>
          <w:lang w:val="de-DE"/>
        </w:rPr>
        <w:t xml:space="preserve">nächst </w:t>
      </w:r>
      <w:r>
        <w:rPr>
          <w:rFonts w:ascii="CorpoS" w:hAnsi="CorpoS"/>
          <w:noProof/>
          <w:lang w:val="de-DE"/>
        </w:rPr>
        <w:t>der</w:t>
      </w:r>
      <w:r w:rsidR="00187F03" w:rsidRPr="00187F03">
        <w:rPr>
          <w:rFonts w:ascii="CorpoS" w:hAnsi="CorpoS"/>
          <w:noProof/>
          <w:lang w:val="de-DE"/>
        </w:rPr>
        <w:t xml:space="preserve"> Kurzstrecken- und Regionalflugverkehr. Die MTU arbeitet am gesamten wasserstoffbetriebenen Brennstoffzellen-Antriebsstrang einschließlich des Treibstoffsystems</w:t>
      </w:r>
      <w:r>
        <w:rPr>
          <w:rFonts w:ascii="CorpoS" w:hAnsi="CorpoS"/>
          <w:noProof/>
          <w:lang w:val="de-DE"/>
        </w:rPr>
        <w:t xml:space="preserve"> für Flüssigwasserstoff</w:t>
      </w:r>
      <w:r w:rsidR="00187F03" w:rsidRPr="00187F03">
        <w:rPr>
          <w:rFonts w:ascii="CorpoS" w:hAnsi="CorpoS"/>
          <w:noProof/>
          <w:lang w:val="de-DE"/>
        </w:rPr>
        <w:t xml:space="preserve"> und der Steuerung. Den Elektromotor entwickelt eMoSys, eine 100-prozentige Tochter der MTU Aero Engines. D</w:t>
      </w:r>
      <w:r>
        <w:rPr>
          <w:rFonts w:ascii="CorpoS" w:hAnsi="CorpoS"/>
          <w:noProof/>
          <w:lang w:val="de-DE"/>
        </w:rPr>
        <w:t>i</w:t>
      </w:r>
      <w:r w:rsidR="00187F03" w:rsidRPr="00187F03">
        <w:rPr>
          <w:rFonts w:ascii="CorpoS" w:hAnsi="CorpoS"/>
          <w:noProof/>
          <w:lang w:val="de-DE"/>
        </w:rPr>
        <w:t xml:space="preserve">e FFC emittiert </w:t>
      </w:r>
      <w:r>
        <w:rPr>
          <w:rFonts w:ascii="CorpoS" w:hAnsi="CorpoS"/>
          <w:noProof/>
          <w:lang w:val="de-DE"/>
        </w:rPr>
        <w:t>lediglich</w:t>
      </w:r>
      <w:r w:rsidR="00187F03" w:rsidRPr="00187F03">
        <w:rPr>
          <w:rFonts w:ascii="CorpoS" w:hAnsi="CorpoS"/>
          <w:noProof/>
          <w:lang w:val="de-DE"/>
        </w:rPr>
        <w:t xml:space="preserve"> Wasser und kann die Klimabelastung um 95 Prozent reduzieren. Bis 2050 soll das Konzept für Mittelstreckenflugzeuge weiterentwickelt werden. </w:t>
      </w:r>
    </w:p>
    <w:p w:rsidR="00187F03" w:rsidRPr="00187F03" w:rsidRDefault="00187F03" w:rsidP="00187F03">
      <w:pPr>
        <w:ind w:right="141"/>
        <w:jc w:val="both"/>
        <w:rPr>
          <w:rFonts w:ascii="CorpoS" w:hAnsi="CorpoS"/>
          <w:noProof/>
          <w:lang w:val="de-DE"/>
        </w:rPr>
      </w:pPr>
    </w:p>
    <w:p w:rsidR="00187F03" w:rsidRPr="00187F03" w:rsidRDefault="00187F03" w:rsidP="00187F03">
      <w:pPr>
        <w:ind w:right="141"/>
        <w:jc w:val="both"/>
        <w:rPr>
          <w:rFonts w:ascii="CorpoS" w:hAnsi="CorpoS"/>
          <w:b/>
          <w:noProof/>
          <w:lang w:val="de-DE"/>
        </w:rPr>
      </w:pPr>
      <w:r w:rsidRPr="00187F03">
        <w:rPr>
          <w:rFonts w:ascii="CorpoS" w:hAnsi="CorpoS"/>
          <w:b/>
          <w:noProof/>
          <w:lang w:val="de-DE"/>
        </w:rPr>
        <w:t xml:space="preserve">Einzigartige Kompetenz </w:t>
      </w:r>
    </w:p>
    <w:p w:rsidR="00187F03" w:rsidRDefault="00187F03" w:rsidP="00187F03">
      <w:pPr>
        <w:ind w:right="141"/>
        <w:jc w:val="both"/>
        <w:rPr>
          <w:rFonts w:ascii="CorpoS" w:hAnsi="CorpoS"/>
          <w:noProof/>
          <w:lang w:val="de-DE"/>
        </w:rPr>
      </w:pPr>
      <w:r w:rsidRPr="00187F03">
        <w:rPr>
          <w:rFonts w:ascii="CorpoS" w:hAnsi="CorpoS"/>
          <w:noProof/>
          <w:lang w:val="de-DE"/>
        </w:rPr>
        <w:t xml:space="preserve">Darüber hinaus steht das MRO-Team der MTU für alle Fragen rund um das Produkt- und Leistungsspektrum der MTU Maintenance zur Verfügung </w:t>
      </w:r>
      <w:r w:rsidR="004F4545">
        <w:rPr>
          <w:rFonts w:ascii="CorpoS" w:hAnsi="CorpoS"/>
          <w:noProof/>
          <w:lang w:val="de-DE"/>
        </w:rPr>
        <w:t>–</w:t>
      </w:r>
      <w:r w:rsidRPr="00187F03">
        <w:rPr>
          <w:rFonts w:ascii="CorpoS" w:hAnsi="CorpoS"/>
          <w:noProof/>
          <w:lang w:val="de-DE"/>
        </w:rPr>
        <w:t xml:space="preserve"> einschließlich</w:t>
      </w:r>
      <w:r w:rsidR="004F4545">
        <w:rPr>
          <w:rFonts w:ascii="CorpoS" w:hAnsi="CorpoS"/>
          <w:noProof/>
          <w:lang w:val="de-DE"/>
        </w:rPr>
        <w:t xml:space="preserve"> </w:t>
      </w:r>
      <w:r w:rsidRPr="00187F03">
        <w:rPr>
          <w:rFonts w:ascii="CorpoS" w:hAnsi="CorpoS"/>
          <w:noProof/>
          <w:lang w:val="de-DE"/>
        </w:rPr>
        <w:t xml:space="preserve">Asset Management und Triebwerksleasing für mehr als 30 Triebwerkstypen. Die MTU Maintenance gehört zu den drei größten Anbietern von Instandhaltungsdienstleistungen weltweit und hat mehr als 30 Triebwerkstypen im Portfolio. Sie verfügt über mehr als 40 Jahre Erfahrung und hat mehr als </w:t>
      </w:r>
      <w:r w:rsidRPr="00187F03">
        <w:rPr>
          <w:rFonts w:ascii="CorpoS" w:hAnsi="CorpoS"/>
          <w:noProof/>
          <w:lang w:val="de-DE"/>
        </w:rPr>
        <w:lastRenderedPageBreak/>
        <w:t>22.000 Shop</w:t>
      </w:r>
      <w:r w:rsidR="004F4545">
        <w:rPr>
          <w:rFonts w:ascii="CorpoS" w:hAnsi="CorpoS"/>
          <w:noProof/>
          <w:lang w:val="de-DE"/>
        </w:rPr>
        <w:t>v</w:t>
      </w:r>
      <w:r w:rsidRPr="00187F03">
        <w:rPr>
          <w:rFonts w:ascii="CorpoS" w:hAnsi="CorpoS"/>
          <w:noProof/>
          <w:lang w:val="de-DE"/>
        </w:rPr>
        <w:t xml:space="preserve">isits durchgeführt. Mit ihrem weltweiten Servicenetz garantiert sie Kundennähe und ist in allen wichtigen Wachstumsregionen vertreten </w:t>
      </w:r>
      <w:r w:rsidR="004F4545">
        <w:rPr>
          <w:rFonts w:ascii="CorpoS" w:hAnsi="CorpoS"/>
          <w:noProof/>
          <w:lang w:val="de-DE"/>
        </w:rPr>
        <w:t>–</w:t>
      </w:r>
      <w:r w:rsidRPr="00187F03">
        <w:rPr>
          <w:rFonts w:ascii="CorpoS" w:hAnsi="CorpoS"/>
          <w:noProof/>
          <w:lang w:val="de-DE"/>
        </w:rPr>
        <w:t xml:space="preserve"> auch</w:t>
      </w:r>
      <w:r w:rsidR="004F4545">
        <w:rPr>
          <w:rFonts w:ascii="CorpoS" w:hAnsi="CorpoS"/>
          <w:noProof/>
          <w:lang w:val="de-DE"/>
        </w:rPr>
        <w:t xml:space="preserve"> </w:t>
      </w:r>
      <w:r w:rsidRPr="00187F03">
        <w:rPr>
          <w:rFonts w:ascii="CorpoS" w:hAnsi="CorpoS"/>
          <w:noProof/>
          <w:lang w:val="de-DE"/>
        </w:rPr>
        <w:t xml:space="preserve">im </w:t>
      </w:r>
      <w:r w:rsidR="004F4545">
        <w:rPr>
          <w:rFonts w:ascii="CorpoS" w:hAnsi="CorpoS"/>
          <w:noProof/>
          <w:lang w:val="de-DE"/>
        </w:rPr>
        <w:t>Nahen</w:t>
      </w:r>
      <w:r w:rsidRPr="00187F03">
        <w:rPr>
          <w:rFonts w:ascii="CorpoS" w:hAnsi="CorpoS"/>
          <w:noProof/>
          <w:lang w:val="de-DE"/>
        </w:rPr>
        <w:t xml:space="preserve"> Osten</w:t>
      </w:r>
      <w:r w:rsidR="004F4545">
        <w:rPr>
          <w:rFonts w:ascii="CorpoS" w:hAnsi="CorpoS"/>
          <w:noProof/>
          <w:lang w:val="de-DE"/>
        </w:rPr>
        <w:t>: I</w:t>
      </w:r>
      <w:r w:rsidR="004F4545" w:rsidRPr="00187F03">
        <w:rPr>
          <w:rFonts w:ascii="CorpoS" w:hAnsi="CorpoS"/>
          <w:noProof/>
          <w:lang w:val="de-DE"/>
        </w:rPr>
        <w:t xml:space="preserve">n Dubai </w:t>
      </w:r>
      <w:r w:rsidR="004F4545">
        <w:rPr>
          <w:rFonts w:ascii="CorpoS" w:hAnsi="CorpoS"/>
          <w:noProof/>
          <w:lang w:val="de-DE"/>
        </w:rPr>
        <w:t>hatte sie</w:t>
      </w:r>
      <w:r w:rsidRPr="00187F03">
        <w:rPr>
          <w:rFonts w:ascii="CorpoS" w:hAnsi="CorpoS"/>
          <w:noProof/>
          <w:lang w:val="de-DE"/>
        </w:rPr>
        <w:t xml:space="preserve"> 2020 ein</w:t>
      </w:r>
      <w:r w:rsidR="004F4545">
        <w:rPr>
          <w:rFonts w:ascii="CorpoS" w:hAnsi="CorpoS"/>
          <w:noProof/>
          <w:lang w:val="de-DE"/>
        </w:rPr>
        <w:t xml:space="preserve"> Vertriebsbüro</w:t>
      </w:r>
      <w:r w:rsidRPr="00187F03">
        <w:rPr>
          <w:rFonts w:ascii="CorpoS" w:hAnsi="CorpoS"/>
          <w:noProof/>
          <w:lang w:val="de-DE"/>
        </w:rPr>
        <w:t xml:space="preserve"> eröffne</w:t>
      </w:r>
      <w:r w:rsidR="004F4545">
        <w:rPr>
          <w:rFonts w:ascii="CorpoS" w:hAnsi="CorpoS"/>
          <w:noProof/>
          <w:lang w:val="de-DE"/>
        </w:rPr>
        <w:t>t</w:t>
      </w:r>
      <w:r w:rsidRPr="00187F03">
        <w:rPr>
          <w:rFonts w:ascii="CorpoS" w:hAnsi="CorpoS"/>
          <w:noProof/>
          <w:lang w:val="de-DE"/>
        </w:rPr>
        <w:t>.</w:t>
      </w:r>
    </w:p>
    <w:p w:rsidR="00187F03" w:rsidRDefault="00187F03" w:rsidP="00C901C5">
      <w:pPr>
        <w:ind w:right="141"/>
        <w:jc w:val="both"/>
        <w:rPr>
          <w:rFonts w:ascii="CorpoS" w:hAnsi="CorpoS"/>
          <w:noProof/>
          <w:lang w:val="de-DE"/>
        </w:rPr>
      </w:pPr>
    </w:p>
    <w:p w:rsidR="00187F03" w:rsidRPr="003C3D7B" w:rsidRDefault="00187F03" w:rsidP="00C901C5">
      <w:pPr>
        <w:ind w:right="141"/>
        <w:jc w:val="both"/>
        <w:rPr>
          <w:rFonts w:ascii="CorpoS" w:hAnsi="CorpoS"/>
          <w:noProof/>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136389">
        <w:rPr>
          <w:rFonts w:ascii="CorpoS" w:hAnsi="CorpoS"/>
          <w:noProof/>
          <w:sz w:val="20"/>
          <w:lang w:val="de-DE"/>
        </w:rPr>
        <w:t>2</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w:t>
      </w:r>
      <w:r w:rsidR="003E66C4">
        <w:rPr>
          <w:rFonts w:ascii="CorpoS" w:hAnsi="CorpoS"/>
          <w:noProof/>
          <w:sz w:val="20"/>
          <w:lang w:val="de-DE"/>
        </w:rPr>
        <w:t>1</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3E66C4">
        <w:rPr>
          <w:rFonts w:ascii="CorpoS" w:hAnsi="CorpoS"/>
          <w:noProof/>
          <w:sz w:val="20"/>
          <w:lang w:val="de-DE"/>
        </w:rPr>
        <w:t>5,3</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B82EB7" w:rsidRPr="003C3D7B" w:rsidRDefault="00B82EB7" w:rsidP="00B82EB7">
      <w:pPr>
        <w:rPr>
          <w:rFonts w:ascii="CorpoS" w:hAnsi="CorpoS"/>
          <w:noProof/>
          <w:sz w:val="20"/>
          <w:u w:val="single"/>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p>
    <w:p w:rsidR="00B82EB7" w:rsidRPr="003C3D7B" w:rsidRDefault="00B82EB7" w:rsidP="00B82EB7">
      <w:pPr>
        <w:rPr>
          <w:rFonts w:ascii="CorpoS" w:hAnsi="CorpoS"/>
          <w:noProof/>
          <w:sz w:val="20"/>
          <w:lang w:val="de-DE"/>
        </w:rPr>
      </w:pPr>
      <w:r w:rsidRPr="003C3D7B">
        <w:rPr>
          <w:rFonts w:ascii="CorpoS" w:hAnsi="CorpoS" w:cs="Arial"/>
          <w:bCs/>
          <w:noProof/>
          <w:color w:val="000000"/>
          <w:sz w:val="20"/>
          <w:lang w:val="de-DE"/>
        </w:rPr>
        <w:t>Victoria Nicholls</w:t>
      </w:r>
    </w:p>
    <w:p w:rsidR="00B82EB7" w:rsidRPr="003C3D7B" w:rsidRDefault="00A12503" w:rsidP="00B82EB7">
      <w:pPr>
        <w:rPr>
          <w:rFonts w:ascii="CorpoS" w:hAnsi="CorpoS"/>
          <w:noProof/>
          <w:sz w:val="20"/>
          <w:lang w:val="de-DE"/>
        </w:rPr>
      </w:pPr>
      <w:r>
        <w:rPr>
          <w:rFonts w:ascii="CorpoS" w:hAnsi="CorpoS" w:cs="Arial"/>
          <w:noProof/>
          <w:color w:val="000000"/>
          <w:sz w:val="20"/>
          <w:lang w:val="de-DE"/>
        </w:rPr>
        <w:t xml:space="preserve">Senior Communications Manager </w:t>
      </w:r>
    </w:p>
    <w:p w:rsidR="00B82EB7" w:rsidRPr="003C3D7B" w:rsidRDefault="00B82EB7" w:rsidP="00B82EB7">
      <w:pPr>
        <w:rPr>
          <w:rFonts w:ascii="CorpoS" w:hAnsi="CorpoS" w:cs="Arial"/>
          <w:noProof/>
          <w:color w:val="000000"/>
          <w:sz w:val="20"/>
          <w:lang w:val="de-DE"/>
        </w:rPr>
      </w:pPr>
      <w:r w:rsidRPr="003C3D7B">
        <w:rPr>
          <w:rFonts w:ascii="CorpoS" w:hAnsi="CorpoS" w:cs="Arial"/>
          <w:noProof/>
          <w:color w:val="000000"/>
          <w:sz w:val="20"/>
          <w:lang w:val="de-DE"/>
        </w:rPr>
        <w:t>Mobil: +49 (0)171-3755 447</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 xml:space="preserve">E-Mail: </w:t>
      </w:r>
      <w:r w:rsidRPr="003C3D7B">
        <w:rPr>
          <w:rFonts w:ascii="CorpoS" w:hAnsi="CorpoS" w:cs="Arial"/>
          <w:noProof/>
          <w:color w:val="0000FF"/>
          <w:sz w:val="20"/>
          <w:u w:val="single"/>
          <w:lang w:val="de-DE"/>
        </w:rPr>
        <w:t>victoria.nicholls@mtu.de</w:t>
      </w:r>
    </w:p>
    <w:p w:rsidR="00B82EB7" w:rsidRPr="003C3D7B" w:rsidRDefault="00B82EB7" w:rsidP="00CA6EF8">
      <w:pPr>
        <w:rPr>
          <w:rFonts w:ascii="CorpoS" w:hAnsi="CorpoS"/>
          <w:noProof/>
          <w:sz w:val="20"/>
          <w:lang w:val="de-DE"/>
        </w:rPr>
      </w:pPr>
    </w:p>
    <w:p w:rsidR="00CA6EF8" w:rsidRPr="003C3D7B" w:rsidRDefault="00CA6EF8" w:rsidP="00DD64E9">
      <w:pPr>
        <w:rPr>
          <w:rFonts w:ascii="CorpoS" w:hAnsi="CorpoS"/>
          <w:noProof/>
          <w:sz w:val="20"/>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r w:rsidR="006C3746">
        <w:fldChar w:fldCharType="begin"/>
      </w:r>
      <w:bookmarkStart w:id="0" w:name="_GoBack"/>
      <w:r w:rsidR="006C3746" w:rsidRPr="00512257">
        <w:rPr>
          <w:lang w:val="de-DE"/>
        </w:rPr>
        <w:instrText xml:space="preserve"> HYPERLINK "http://www.mtu.de" </w:instrText>
      </w:r>
      <w:bookmarkEnd w:id="0"/>
      <w:r w:rsidR="006C3746">
        <w:fldChar w:fldCharType="separate"/>
      </w:r>
      <w:r w:rsidR="003C2EDE" w:rsidRPr="003C3D7B">
        <w:rPr>
          <w:rStyle w:val="Hyperlink"/>
          <w:i/>
          <w:noProof/>
          <w:lang w:val="de-DE"/>
        </w:rPr>
        <w:t>http://www.mtu.de</w:t>
      </w:r>
      <w:r w:rsidR="006C3746">
        <w:rPr>
          <w:rStyle w:val="Hyperlink"/>
          <w:i/>
          <w:noProof/>
          <w:lang w:val="de-DE"/>
        </w:rPr>
        <w:fldChar w:fldCharType="end"/>
      </w:r>
    </w:p>
    <w:sectPr w:rsidR="003C2EDE" w:rsidRPr="003372FB" w:rsidSect="00051E60">
      <w:headerReference w:type="default" r:id="rId7"/>
      <w:footerReference w:type="default" r:id="rId8"/>
      <w:headerReference w:type="first" r:id="rId9"/>
      <w:footerReference w:type="first" r:id="rId10"/>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46C" w:rsidRDefault="0030746C">
      <w:r>
        <w:separator/>
      </w:r>
    </w:p>
  </w:endnote>
  <w:endnote w:type="continuationSeparator" w:id="0">
    <w:p w:rsidR="0030746C" w:rsidRDefault="0030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46C" w:rsidRDefault="0030746C">
      <w:r>
        <w:separator/>
      </w:r>
    </w:p>
  </w:footnote>
  <w:footnote w:type="continuationSeparator" w:id="0">
    <w:p w:rsidR="0030746C" w:rsidRDefault="0030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en-US"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en-US"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en-US"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5F48"/>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47CD"/>
    <w:rsid w:val="001060D0"/>
    <w:rsid w:val="00107445"/>
    <w:rsid w:val="00113984"/>
    <w:rsid w:val="00115186"/>
    <w:rsid w:val="00126B24"/>
    <w:rsid w:val="0013024C"/>
    <w:rsid w:val="00136389"/>
    <w:rsid w:val="00143677"/>
    <w:rsid w:val="00144D88"/>
    <w:rsid w:val="00150E71"/>
    <w:rsid w:val="00151E2A"/>
    <w:rsid w:val="00161E32"/>
    <w:rsid w:val="00163004"/>
    <w:rsid w:val="00187F03"/>
    <w:rsid w:val="0019251F"/>
    <w:rsid w:val="00197CF5"/>
    <w:rsid w:val="001B1AE3"/>
    <w:rsid w:val="001B6AB9"/>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0746C"/>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66C4"/>
    <w:rsid w:val="003E7697"/>
    <w:rsid w:val="004044E9"/>
    <w:rsid w:val="00405869"/>
    <w:rsid w:val="00410940"/>
    <w:rsid w:val="00422193"/>
    <w:rsid w:val="00433A66"/>
    <w:rsid w:val="00435C73"/>
    <w:rsid w:val="004429FD"/>
    <w:rsid w:val="0045750D"/>
    <w:rsid w:val="00462E55"/>
    <w:rsid w:val="004801BC"/>
    <w:rsid w:val="00481764"/>
    <w:rsid w:val="0048499B"/>
    <w:rsid w:val="00494B76"/>
    <w:rsid w:val="004966DC"/>
    <w:rsid w:val="004A092E"/>
    <w:rsid w:val="004C5E01"/>
    <w:rsid w:val="004D5603"/>
    <w:rsid w:val="004E5F27"/>
    <w:rsid w:val="004F201A"/>
    <w:rsid w:val="004F4545"/>
    <w:rsid w:val="004F5EC6"/>
    <w:rsid w:val="00507889"/>
    <w:rsid w:val="00512257"/>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65EA4"/>
    <w:rsid w:val="006706CB"/>
    <w:rsid w:val="00681B62"/>
    <w:rsid w:val="006906EB"/>
    <w:rsid w:val="00695DED"/>
    <w:rsid w:val="006A16CD"/>
    <w:rsid w:val="006C3746"/>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12503"/>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0174"/>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87B9F"/>
    <w:rsid w:val="00D91CB2"/>
    <w:rsid w:val="00D94AE8"/>
    <w:rsid w:val="00DB545D"/>
    <w:rsid w:val="00DC3B2E"/>
    <w:rsid w:val="00DC4FCF"/>
    <w:rsid w:val="00DD64E9"/>
    <w:rsid w:val="00DD6C03"/>
    <w:rsid w:val="00DF297B"/>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60884"/>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4266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3756</Characters>
  <Application>Microsoft Office Word</Application>
  <DocSecurity>2</DocSecurity>
  <Lines>31</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4285</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2023-11-02T13:55:00Z</dcterms:created>
  <dcterms:modified xsi:type="dcterms:W3CDTF">2023-11-03T10:17:00Z</dcterms:modified>
</cp:coreProperties>
</file>