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E2" w:rsidRDefault="00E6044B" w:rsidP="00495DE2">
      <w:pPr>
        <w:pStyle w:val="Textkrper2"/>
        <w:tabs>
          <w:tab w:val="left" w:pos="8505"/>
        </w:tabs>
        <w:ind w:right="0"/>
        <w:rPr>
          <w:lang w:val="de-DE"/>
        </w:rPr>
      </w:pPr>
      <w:r>
        <w:rPr>
          <w:lang w:val="de-DE"/>
        </w:rPr>
        <w:t xml:space="preserve">Start ins </w:t>
      </w:r>
      <w:r w:rsidR="00495DE2">
        <w:rPr>
          <w:lang w:val="de-DE"/>
        </w:rPr>
        <w:t>MTU-</w:t>
      </w:r>
      <w:r>
        <w:rPr>
          <w:lang w:val="de-DE"/>
        </w:rPr>
        <w:t>Museumsjahr: Werksmuseum öffnet am S</w:t>
      </w:r>
      <w:r w:rsidR="00495DE2">
        <w:rPr>
          <w:lang w:val="de-DE"/>
        </w:rPr>
        <w:t xml:space="preserve">onntag, </w:t>
      </w:r>
      <w:r>
        <w:rPr>
          <w:lang w:val="de-DE"/>
        </w:rPr>
        <w:t>1</w:t>
      </w:r>
      <w:r w:rsidR="00EC47D7">
        <w:rPr>
          <w:lang w:val="de-DE"/>
        </w:rPr>
        <w:t>2</w:t>
      </w:r>
      <w:r w:rsidR="00495DE2">
        <w:rPr>
          <w:lang w:val="de-DE"/>
        </w:rPr>
        <w:t xml:space="preserve">. </w:t>
      </w:r>
      <w:r w:rsidR="00EC47D7">
        <w:rPr>
          <w:lang w:val="de-DE"/>
        </w:rPr>
        <w:t>März</w:t>
      </w:r>
      <w:r w:rsidR="00531966">
        <w:rPr>
          <w:lang w:val="de-DE"/>
        </w:rPr>
        <w:t xml:space="preserve"> 2023</w:t>
      </w:r>
      <w:r w:rsidR="00EC47D7">
        <w:rPr>
          <w:lang w:val="de-DE"/>
        </w:rPr>
        <w:t xml:space="preserve"> </w:t>
      </w:r>
      <w:r>
        <w:rPr>
          <w:lang w:val="de-DE"/>
        </w:rPr>
        <w:t xml:space="preserve"> </w:t>
      </w:r>
    </w:p>
    <w:p w:rsidR="00325B00" w:rsidRDefault="00EC47D7" w:rsidP="00495DE2">
      <w:pPr>
        <w:pStyle w:val="Textkrper2"/>
        <w:numPr>
          <w:ilvl w:val="0"/>
          <w:numId w:val="7"/>
        </w:numPr>
        <w:tabs>
          <w:tab w:val="left" w:pos="284"/>
        </w:tabs>
        <w:ind w:left="284" w:right="-284" w:hanging="284"/>
        <w:rPr>
          <w:lang w:val="de-DE"/>
        </w:rPr>
      </w:pPr>
      <w:r>
        <w:rPr>
          <w:lang w:val="de-DE"/>
        </w:rPr>
        <w:t xml:space="preserve">Zwei </w:t>
      </w:r>
      <w:r w:rsidR="00495DE2">
        <w:rPr>
          <w:lang w:val="de-DE"/>
        </w:rPr>
        <w:t>weitere Besuchstermine im Ju</w:t>
      </w:r>
      <w:r w:rsidR="00531966">
        <w:rPr>
          <w:lang w:val="de-DE"/>
        </w:rPr>
        <w:t>l</w:t>
      </w:r>
      <w:r w:rsidR="00495DE2">
        <w:rPr>
          <w:lang w:val="de-DE"/>
        </w:rPr>
        <w:t>i</w:t>
      </w:r>
      <w:r>
        <w:rPr>
          <w:lang w:val="de-DE"/>
        </w:rPr>
        <w:t xml:space="preserve"> </w:t>
      </w:r>
      <w:r w:rsidR="00495DE2">
        <w:rPr>
          <w:lang w:val="de-DE"/>
        </w:rPr>
        <w:t>und November</w:t>
      </w:r>
    </w:p>
    <w:p w:rsidR="00166FB2" w:rsidRDefault="00325B00" w:rsidP="00495DE2">
      <w:pPr>
        <w:pStyle w:val="Textkrper2"/>
        <w:numPr>
          <w:ilvl w:val="0"/>
          <w:numId w:val="7"/>
        </w:numPr>
        <w:tabs>
          <w:tab w:val="left" w:pos="284"/>
        </w:tabs>
        <w:ind w:left="284" w:right="-284" w:hanging="284"/>
        <w:rPr>
          <w:lang w:val="de-DE"/>
        </w:rPr>
      </w:pPr>
      <w:r>
        <w:rPr>
          <w:lang w:val="de-DE"/>
        </w:rPr>
        <w:t xml:space="preserve">Fachkundige </w:t>
      </w:r>
      <w:proofErr w:type="spellStart"/>
      <w:r>
        <w:rPr>
          <w:lang w:val="de-DE"/>
        </w:rPr>
        <w:t>MTUler:innen</w:t>
      </w:r>
      <w:proofErr w:type="spellEnd"/>
      <w:r>
        <w:rPr>
          <w:lang w:val="de-DE"/>
        </w:rPr>
        <w:t xml:space="preserve"> informieren</w:t>
      </w:r>
      <w:r w:rsidR="00EE4B7A">
        <w:rPr>
          <w:lang w:val="de-DE"/>
        </w:rPr>
        <w:t xml:space="preserve"> auch</w:t>
      </w:r>
      <w:r>
        <w:rPr>
          <w:lang w:val="de-DE"/>
        </w:rPr>
        <w:t xml:space="preserve"> über </w:t>
      </w:r>
      <w:r w:rsidR="00EE4B7A">
        <w:rPr>
          <w:lang w:val="de-DE"/>
        </w:rPr>
        <w:t xml:space="preserve">Karrieremöglichkeiten </w:t>
      </w:r>
      <w:r w:rsidR="00495DE2">
        <w:rPr>
          <w:lang w:val="de-DE"/>
        </w:rPr>
        <w:t xml:space="preserve"> </w:t>
      </w:r>
    </w:p>
    <w:p w:rsidR="00495DE2" w:rsidRDefault="00495DE2" w:rsidP="00495DE2">
      <w:pPr>
        <w:pStyle w:val="Textkrper2"/>
        <w:tabs>
          <w:tab w:val="left" w:pos="8505"/>
        </w:tabs>
        <w:ind w:right="0" w:firstLine="180"/>
        <w:rPr>
          <w:lang w:val="de-DE"/>
        </w:rPr>
      </w:pPr>
    </w:p>
    <w:p w:rsidR="00531966" w:rsidRDefault="00AC4B33" w:rsidP="006B539C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München, </w:t>
      </w:r>
      <w:r w:rsidR="00EC47D7">
        <w:rPr>
          <w:sz w:val="24"/>
          <w:lang w:val="de-DE"/>
        </w:rPr>
        <w:t>6</w:t>
      </w:r>
      <w:r w:rsidR="00495DE2">
        <w:rPr>
          <w:sz w:val="24"/>
          <w:lang w:val="de-DE"/>
        </w:rPr>
        <w:t xml:space="preserve">. </w:t>
      </w:r>
      <w:r w:rsidR="00EC47D7">
        <w:rPr>
          <w:sz w:val="24"/>
          <w:lang w:val="de-DE"/>
        </w:rPr>
        <w:t xml:space="preserve">März </w:t>
      </w:r>
      <w:r w:rsidR="00495DE2">
        <w:rPr>
          <w:sz w:val="24"/>
          <w:lang w:val="de-DE"/>
        </w:rPr>
        <w:t>202</w:t>
      </w:r>
      <w:r w:rsidR="00EC47D7">
        <w:rPr>
          <w:sz w:val="24"/>
          <w:lang w:val="de-DE"/>
        </w:rPr>
        <w:t>3</w:t>
      </w:r>
      <w:r w:rsidR="00495DE2">
        <w:rPr>
          <w:sz w:val="24"/>
          <w:lang w:val="de-DE"/>
        </w:rPr>
        <w:t xml:space="preserve"> – </w:t>
      </w:r>
      <w:r w:rsidR="00EC47D7">
        <w:rPr>
          <w:sz w:val="24"/>
          <w:lang w:val="de-DE"/>
        </w:rPr>
        <w:t xml:space="preserve">Das Warten hat ein Ende: Nach dreijähriger Corona-Zwangspause </w:t>
      </w:r>
      <w:r w:rsidR="00531966">
        <w:rPr>
          <w:sz w:val="24"/>
          <w:lang w:val="de-DE"/>
        </w:rPr>
        <w:t xml:space="preserve">öffnet die MTU </w:t>
      </w:r>
      <w:proofErr w:type="spellStart"/>
      <w:r w:rsidR="00531966">
        <w:rPr>
          <w:sz w:val="24"/>
          <w:lang w:val="de-DE"/>
        </w:rPr>
        <w:t>Aero</w:t>
      </w:r>
      <w:proofErr w:type="spellEnd"/>
      <w:r w:rsidR="00531966">
        <w:rPr>
          <w:sz w:val="24"/>
          <w:lang w:val="de-DE"/>
        </w:rPr>
        <w:t xml:space="preserve"> </w:t>
      </w:r>
      <w:proofErr w:type="spellStart"/>
      <w:r w:rsidR="00531966">
        <w:rPr>
          <w:sz w:val="24"/>
          <w:lang w:val="de-DE"/>
        </w:rPr>
        <w:t>Engines</w:t>
      </w:r>
      <w:proofErr w:type="spellEnd"/>
      <w:r w:rsidR="00531966">
        <w:rPr>
          <w:sz w:val="24"/>
          <w:lang w:val="de-DE"/>
        </w:rPr>
        <w:t xml:space="preserve"> </w:t>
      </w:r>
      <w:r w:rsidR="00EE4B7A">
        <w:rPr>
          <w:sz w:val="24"/>
          <w:lang w:val="de-DE"/>
        </w:rPr>
        <w:t xml:space="preserve">in diesem Jahr </w:t>
      </w:r>
      <w:r w:rsidR="00531966">
        <w:rPr>
          <w:sz w:val="24"/>
          <w:lang w:val="de-DE"/>
        </w:rPr>
        <w:t xml:space="preserve">wieder ihr Werksmuseum für die Öffentlichkeit. An drei Sonntagen können Luftfahrtbegeisterte die einzigartige Antriebssammlung an der Dachauer Straße </w:t>
      </w:r>
      <w:r w:rsidR="00325B00">
        <w:rPr>
          <w:sz w:val="24"/>
          <w:lang w:val="de-DE"/>
        </w:rPr>
        <w:t xml:space="preserve">665 </w:t>
      </w:r>
      <w:r w:rsidR="00531966">
        <w:rPr>
          <w:sz w:val="24"/>
          <w:lang w:val="de-DE"/>
        </w:rPr>
        <w:t>besuchen. Los geht’s am kommenden Sonntag, 12. März</w:t>
      </w:r>
      <w:r w:rsidR="00F7256E">
        <w:rPr>
          <w:sz w:val="24"/>
          <w:lang w:val="de-DE"/>
        </w:rPr>
        <w:t>; d</w:t>
      </w:r>
      <w:r w:rsidR="00531966">
        <w:rPr>
          <w:sz w:val="24"/>
          <w:lang w:val="de-DE"/>
        </w:rPr>
        <w:t xml:space="preserve">ie weiteren Termine sind der 2. Juli und 12. November. </w:t>
      </w:r>
      <w:r w:rsidR="00503EC8">
        <w:rPr>
          <w:sz w:val="24"/>
          <w:lang w:val="de-DE"/>
        </w:rPr>
        <w:t>Der Eintritt ist frei und eine Anmeldung nicht erforderlich.</w:t>
      </w:r>
    </w:p>
    <w:p w:rsidR="00531966" w:rsidRDefault="00531966" w:rsidP="006B539C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</w:p>
    <w:p w:rsidR="004C3E0B" w:rsidRDefault="00531966" w:rsidP="00EE4B7A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  <w:r>
        <w:rPr>
          <w:sz w:val="24"/>
          <w:lang w:val="de-DE"/>
        </w:rPr>
        <w:t>Jeweils von 13 bis 16 Uhr haben Interessierte die Möglic</w:t>
      </w:r>
      <w:r w:rsidR="00325B00">
        <w:rPr>
          <w:sz w:val="24"/>
          <w:lang w:val="de-DE"/>
        </w:rPr>
        <w:t xml:space="preserve">hkeit, die über 50 Exponate zu besichtigen. Deutschlands führender Triebwerkshersteller hütet in seinem </w:t>
      </w:r>
      <w:r w:rsidR="006B539C">
        <w:rPr>
          <w:sz w:val="24"/>
          <w:lang w:val="de-DE"/>
        </w:rPr>
        <w:t xml:space="preserve">Werksmuseum </w:t>
      </w:r>
      <w:r w:rsidR="00325B00">
        <w:rPr>
          <w:sz w:val="24"/>
          <w:lang w:val="de-DE"/>
        </w:rPr>
        <w:t xml:space="preserve">Antriebe und Antriebskomponenten </w:t>
      </w:r>
      <w:r w:rsidR="006B539C">
        <w:rPr>
          <w:sz w:val="24"/>
          <w:lang w:val="de-DE"/>
        </w:rPr>
        <w:t>aus allen Epochen der motorisierten Luftfahrt - w</w:t>
      </w:r>
      <w:r w:rsidR="006B539C" w:rsidRPr="006B539C">
        <w:rPr>
          <w:sz w:val="24"/>
          <w:lang w:val="de-DE"/>
        </w:rPr>
        <w:t>ertvolle historische Flugmotoren, moderne Triebwerke von heute</w:t>
      </w:r>
      <w:r w:rsidR="006B539C">
        <w:rPr>
          <w:sz w:val="24"/>
          <w:lang w:val="de-DE"/>
        </w:rPr>
        <w:t xml:space="preserve">, </w:t>
      </w:r>
      <w:r w:rsidR="001755AB">
        <w:rPr>
          <w:sz w:val="24"/>
          <w:lang w:val="de-DE"/>
        </w:rPr>
        <w:t>Triebwerks</w:t>
      </w:r>
      <w:r w:rsidR="006B539C">
        <w:rPr>
          <w:sz w:val="24"/>
          <w:lang w:val="de-DE"/>
        </w:rPr>
        <w:t>module</w:t>
      </w:r>
      <w:r w:rsidR="006B539C" w:rsidRPr="006B539C">
        <w:rPr>
          <w:sz w:val="24"/>
          <w:lang w:val="de-DE"/>
        </w:rPr>
        <w:t xml:space="preserve"> sowie innovative Antriebstechnologien für die Flugzeuge von morgen, darunter weltweite Unikate. </w:t>
      </w:r>
    </w:p>
    <w:p w:rsidR="004C3E0B" w:rsidRDefault="004C3E0B" w:rsidP="00EE4B7A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</w:p>
    <w:p w:rsidR="006B539C" w:rsidRDefault="00EE4B7A" w:rsidP="00EE4B7A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  <w:r>
        <w:rPr>
          <w:sz w:val="24"/>
          <w:lang w:val="de-DE"/>
        </w:rPr>
        <w:t>Ein imposanter Neuzugang ziert den Außenbereich</w:t>
      </w:r>
      <w:r w:rsidR="00E76210">
        <w:rPr>
          <w:sz w:val="24"/>
          <w:lang w:val="de-DE"/>
        </w:rPr>
        <w:t xml:space="preserve"> </w:t>
      </w:r>
      <w:r w:rsidR="00E76210" w:rsidRPr="00EE4B7A">
        <w:rPr>
          <w:sz w:val="24"/>
          <w:lang w:val="de-DE"/>
        </w:rPr>
        <w:t>– dank der Initiative des Museums-Fördervereins Freunde der MTU-Triebwerkstechnik e.V.</w:t>
      </w:r>
      <w:r>
        <w:rPr>
          <w:sz w:val="24"/>
          <w:lang w:val="de-DE"/>
        </w:rPr>
        <w:t xml:space="preserve">: </w:t>
      </w:r>
      <w:r w:rsidRPr="00EE4B7A">
        <w:rPr>
          <w:sz w:val="24"/>
          <w:lang w:val="de-DE"/>
        </w:rPr>
        <w:t xml:space="preserve">ein Transall-Propeller. </w:t>
      </w:r>
      <w:r w:rsidR="00E76210">
        <w:rPr>
          <w:sz w:val="24"/>
          <w:lang w:val="de-DE"/>
        </w:rPr>
        <w:t>E</w:t>
      </w:r>
      <w:r w:rsidRPr="00EE4B7A">
        <w:rPr>
          <w:sz w:val="24"/>
          <w:lang w:val="de-DE"/>
        </w:rPr>
        <w:t xml:space="preserve">r </w:t>
      </w:r>
      <w:r>
        <w:rPr>
          <w:sz w:val="24"/>
          <w:lang w:val="de-DE"/>
        </w:rPr>
        <w:t xml:space="preserve">hat einen </w:t>
      </w:r>
      <w:r w:rsidRPr="00EE4B7A">
        <w:rPr>
          <w:sz w:val="24"/>
          <w:lang w:val="de-DE"/>
        </w:rPr>
        <w:t>Durchmesser von 5,45 Meter</w:t>
      </w:r>
      <w:r w:rsidR="00100468">
        <w:rPr>
          <w:sz w:val="24"/>
          <w:lang w:val="de-DE"/>
        </w:rPr>
        <w:t>n</w:t>
      </w:r>
      <w:r w:rsidRPr="00EE4B7A">
        <w:rPr>
          <w:sz w:val="24"/>
          <w:lang w:val="de-DE"/>
        </w:rPr>
        <w:t xml:space="preserve"> und ein Gewicht von über einer Tonne</w:t>
      </w:r>
      <w:r>
        <w:rPr>
          <w:sz w:val="24"/>
          <w:lang w:val="de-DE"/>
        </w:rPr>
        <w:t xml:space="preserve">. </w:t>
      </w:r>
      <w:r w:rsidRPr="00EE4B7A">
        <w:rPr>
          <w:sz w:val="24"/>
          <w:lang w:val="de-DE"/>
        </w:rPr>
        <w:t xml:space="preserve">Die MTU verbindet seit Jahrzehnten eine gemeinsame Geschichte mit der Transall: </w:t>
      </w:r>
      <w:r w:rsidR="00F7256E">
        <w:rPr>
          <w:sz w:val="24"/>
          <w:lang w:val="de-DE"/>
        </w:rPr>
        <w:t>V</w:t>
      </w:r>
      <w:r w:rsidRPr="00EE4B7A">
        <w:rPr>
          <w:sz w:val="24"/>
          <w:lang w:val="de-DE"/>
        </w:rPr>
        <w:t xml:space="preserve">on 1966 bis 1972 hat </w:t>
      </w:r>
      <w:r w:rsidR="004C3E0B">
        <w:rPr>
          <w:sz w:val="24"/>
          <w:lang w:val="de-DE"/>
        </w:rPr>
        <w:t>s</w:t>
      </w:r>
      <w:r w:rsidRPr="00EE4B7A">
        <w:rPr>
          <w:sz w:val="24"/>
          <w:lang w:val="de-DE"/>
        </w:rPr>
        <w:t>ie die Tyne</w:t>
      </w:r>
      <w:r w:rsidR="00E76210">
        <w:rPr>
          <w:sz w:val="24"/>
          <w:lang w:val="de-DE"/>
        </w:rPr>
        <w:t>-Antriebe</w:t>
      </w:r>
      <w:r w:rsidRPr="00EE4B7A">
        <w:rPr>
          <w:sz w:val="24"/>
          <w:lang w:val="de-DE"/>
        </w:rPr>
        <w:t xml:space="preserve"> in Lizenz gefertigt und montiert. Entstanden sind 470 Tyne </w:t>
      </w:r>
      <w:proofErr w:type="spellStart"/>
      <w:r w:rsidRPr="00EE4B7A">
        <w:rPr>
          <w:sz w:val="24"/>
          <w:lang w:val="de-DE"/>
        </w:rPr>
        <w:t>Mk</w:t>
      </w:r>
      <w:proofErr w:type="spellEnd"/>
      <w:r w:rsidRPr="00EE4B7A">
        <w:rPr>
          <w:sz w:val="24"/>
          <w:lang w:val="de-DE"/>
        </w:rPr>
        <w:t xml:space="preserve"> 22 und 315 Tyne </w:t>
      </w:r>
      <w:proofErr w:type="spellStart"/>
      <w:r w:rsidRPr="00EE4B7A">
        <w:rPr>
          <w:sz w:val="24"/>
          <w:lang w:val="de-DE"/>
        </w:rPr>
        <w:t>Mk</w:t>
      </w:r>
      <w:proofErr w:type="spellEnd"/>
      <w:r w:rsidRPr="00EE4B7A">
        <w:rPr>
          <w:sz w:val="24"/>
          <w:lang w:val="de-DE"/>
        </w:rPr>
        <w:t xml:space="preserve"> 21. </w:t>
      </w:r>
      <w:r w:rsidR="004C3E0B">
        <w:rPr>
          <w:sz w:val="24"/>
          <w:lang w:val="de-DE"/>
        </w:rPr>
        <w:t xml:space="preserve">Bis zum Waffensystemende bei der Luftwaffe im Dezember 2021 wurde das Triebwerk von der MTU betreut. </w:t>
      </w:r>
      <w:r w:rsidRPr="00EE4B7A">
        <w:rPr>
          <w:sz w:val="24"/>
          <w:lang w:val="de-DE"/>
        </w:rPr>
        <w:t xml:space="preserve">Ein Exemplar befindet sich im Museum. </w:t>
      </w:r>
      <w:r w:rsidR="004C3E0B">
        <w:rPr>
          <w:sz w:val="24"/>
          <w:lang w:val="de-DE"/>
        </w:rPr>
        <w:t xml:space="preserve"> </w:t>
      </w:r>
      <w:r>
        <w:rPr>
          <w:sz w:val="24"/>
          <w:lang w:val="de-DE"/>
        </w:rPr>
        <w:t xml:space="preserve"> </w:t>
      </w:r>
    </w:p>
    <w:p w:rsidR="006B539C" w:rsidRDefault="006B539C" w:rsidP="00495DE2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</w:p>
    <w:p w:rsidR="00E6044B" w:rsidRDefault="00F7256E" w:rsidP="00495DE2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  <w:r>
        <w:rPr>
          <w:sz w:val="24"/>
          <w:lang w:val="de-DE"/>
        </w:rPr>
        <w:t>W</w:t>
      </w:r>
      <w:r w:rsidR="00AB05E0">
        <w:rPr>
          <w:sz w:val="24"/>
          <w:lang w:val="de-DE"/>
        </w:rPr>
        <w:t>ährend aller Öffnung</w:t>
      </w:r>
      <w:r w:rsidR="006B539C">
        <w:rPr>
          <w:sz w:val="24"/>
          <w:lang w:val="de-DE"/>
        </w:rPr>
        <w:t>s</w:t>
      </w:r>
      <w:r w:rsidR="001755AB">
        <w:rPr>
          <w:sz w:val="24"/>
          <w:lang w:val="de-DE"/>
        </w:rPr>
        <w:t xml:space="preserve">zeiten </w:t>
      </w:r>
      <w:r>
        <w:rPr>
          <w:sz w:val="24"/>
          <w:lang w:val="de-DE"/>
        </w:rPr>
        <w:t xml:space="preserve">stehen </w:t>
      </w:r>
      <w:proofErr w:type="spellStart"/>
      <w:r w:rsidR="00AB05E0">
        <w:rPr>
          <w:sz w:val="24"/>
          <w:lang w:val="de-DE"/>
        </w:rPr>
        <w:t>MTU-Expert</w:t>
      </w:r>
      <w:r w:rsidR="00E76210">
        <w:rPr>
          <w:sz w:val="24"/>
          <w:lang w:val="de-DE"/>
        </w:rPr>
        <w:t>:inn</w:t>
      </w:r>
      <w:r w:rsidR="00AB05E0">
        <w:rPr>
          <w:sz w:val="24"/>
          <w:lang w:val="de-DE"/>
        </w:rPr>
        <w:t>en</w:t>
      </w:r>
      <w:proofErr w:type="spellEnd"/>
      <w:r w:rsidR="00AB05E0">
        <w:rPr>
          <w:sz w:val="24"/>
          <w:lang w:val="de-DE"/>
        </w:rPr>
        <w:t xml:space="preserve"> für Gespräche zur Verfügung und laden zu Führungen ein. </w:t>
      </w:r>
      <w:r w:rsidR="00325B00">
        <w:rPr>
          <w:sz w:val="24"/>
          <w:lang w:val="de-DE"/>
        </w:rPr>
        <w:t>Neu ist die Beteiligung von Mitarbeiterinnen der MTU-Personalabteilung, die über Ausbildungs- und Studienmöglichkeiten</w:t>
      </w:r>
      <w:r>
        <w:rPr>
          <w:sz w:val="24"/>
          <w:lang w:val="de-DE"/>
        </w:rPr>
        <w:t xml:space="preserve"> sowie das umfangr</w:t>
      </w:r>
      <w:r w:rsidR="00325B00">
        <w:rPr>
          <w:sz w:val="24"/>
          <w:lang w:val="de-DE"/>
        </w:rPr>
        <w:t xml:space="preserve">eiche </w:t>
      </w:r>
      <w:proofErr w:type="gramStart"/>
      <w:r w:rsidR="00325B00">
        <w:rPr>
          <w:sz w:val="24"/>
          <w:lang w:val="de-DE"/>
        </w:rPr>
        <w:t>Jo</w:t>
      </w:r>
      <w:r>
        <w:rPr>
          <w:sz w:val="24"/>
          <w:lang w:val="de-DE"/>
        </w:rPr>
        <w:t>bangebot</w:t>
      </w:r>
      <w:proofErr w:type="gramEnd"/>
      <w:r>
        <w:rPr>
          <w:sz w:val="24"/>
          <w:lang w:val="de-DE"/>
        </w:rPr>
        <w:t xml:space="preserve"> informieren.</w:t>
      </w:r>
    </w:p>
    <w:p w:rsidR="00495DE2" w:rsidRDefault="00495DE2" w:rsidP="00495DE2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</w:p>
    <w:p w:rsidR="00325B00" w:rsidRDefault="00325B00" w:rsidP="00495DE2">
      <w:pPr>
        <w:pStyle w:val="MTUBodycopy"/>
        <w:tabs>
          <w:tab w:val="left" w:pos="9356"/>
        </w:tabs>
        <w:ind w:right="-1"/>
        <w:jc w:val="both"/>
        <w:rPr>
          <w:sz w:val="24"/>
          <w:lang w:val="de-DE"/>
        </w:rPr>
      </w:pPr>
    </w:p>
    <w:p w:rsidR="008A1E29" w:rsidRPr="00B72BDB" w:rsidRDefault="008A1E29" w:rsidP="00ED7F59">
      <w:pPr>
        <w:ind w:right="1984"/>
        <w:jc w:val="both"/>
        <w:rPr>
          <w:rFonts w:ascii="CorpoS" w:hAnsi="CorpoS"/>
          <w:b/>
          <w:sz w:val="20"/>
          <w:u w:val="single"/>
          <w:lang w:val="de-DE"/>
        </w:rPr>
      </w:pPr>
      <w:r w:rsidRPr="00B72BDB">
        <w:rPr>
          <w:rFonts w:ascii="CorpoS" w:hAnsi="CorpoS"/>
          <w:b/>
          <w:sz w:val="20"/>
          <w:u w:val="single"/>
          <w:lang w:val="de-DE"/>
        </w:rPr>
        <w:t xml:space="preserve">Über die MTU </w:t>
      </w:r>
      <w:proofErr w:type="spellStart"/>
      <w:r w:rsidRPr="00B72BDB">
        <w:rPr>
          <w:rFonts w:ascii="CorpoS" w:hAnsi="CorpoS"/>
          <w:b/>
          <w:sz w:val="20"/>
          <w:u w:val="single"/>
          <w:lang w:val="de-DE"/>
        </w:rPr>
        <w:t>Aero</w:t>
      </w:r>
      <w:proofErr w:type="spellEnd"/>
      <w:r w:rsidRPr="00B72BDB">
        <w:rPr>
          <w:rFonts w:ascii="CorpoS" w:hAnsi="CorpoS"/>
          <w:b/>
          <w:sz w:val="20"/>
          <w:u w:val="single"/>
          <w:lang w:val="de-DE"/>
        </w:rPr>
        <w:t xml:space="preserve"> </w:t>
      </w:r>
      <w:proofErr w:type="spellStart"/>
      <w:r w:rsidRPr="00B72BDB">
        <w:rPr>
          <w:rFonts w:ascii="CorpoS" w:hAnsi="CorpoS"/>
          <w:b/>
          <w:sz w:val="20"/>
          <w:u w:val="single"/>
          <w:lang w:val="de-DE"/>
        </w:rPr>
        <w:t>Engines</w:t>
      </w:r>
      <w:proofErr w:type="spellEnd"/>
    </w:p>
    <w:p w:rsidR="00F7256E" w:rsidRPr="003C3D7B" w:rsidRDefault="00F7256E" w:rsidP="00F7256E">
      <w:pPr>
        <w:tabs>
          <w:tab w:val="left" w:pos="9072"/>
        </w:tabs>
        <w:ind w:right="-1"/>
        <w:jc w:val="both"/>
        <w:rPr>
          <w:rFonts w:ascii="CorpoS" w:hAnsi="CorpoS"/>
          <w:noProof/>
          <w:sz w:val="20"/>
          <w:lang w:val="de-DE"/>
        </w:rPr>
      </w:pPr>
      <w:bookmarkStart w:id="0" w:name="_GoBack"/>
      <w:r w:rsidRPr="003C3D7B">
        <w:rPr>
          <w:rFonts w:ascii="CorpoS" w:hAnsi="CorpoS"/>
          <w:noProof/>
          <w:sz w:val="20"/>
          <w:lang w:val="de-DE"/>
        </w:rPr>
        <w:t xml:space="preserve">Die MTU Aero Engines AG ist Deutschlands führender Triebwerkshersteller. </w:t>
      </w:r>
      <w:r>
        <w:rPr>
          <w:rFonts w:ascii="CorpoS" w:hAnsi="CorpoS"/>
          <w:noProof/>
          <w:sz w:val="20"/>
          <w:lang w:val="de-DE"/>
        </w:rPr>
        <w:t xml:space="preserve">Ihre </w:t>
      </w:r>
      <w:r w:rsidRPr="003C3D7B">
        <w:rPr>
          <w:rFonts w:ascii="CorpoS" w:hAnsi="CorpoS"/>
          <w:noProof/>
          <w:sz w:val="20"/>
          <w:lang w:val="de-DE"/>
        </w:rPr>
        <w:t xml:space="preserve">Kernkompetenzen liegen bei Niederdruckturbinen, Hochdruckverdichtern, Turbinenzwischengehäusen sowie Herstell- und Reparaturverfahren. Im zivilen Neugeschäft spielt das Unternehmen eine Schlüsselrolle mit der Entwicklung, Fertigung und dem Vertrieb von Hightech-Komponenten im Rahmen internationaler Partnerschaften. MTU-Bauteile kommen bei einem Drittel der weltweiten Verkehrsflugzeuge zum Einsatz. Im Bereich der zivilen Instandhaltung zählt das Unternehmen zu den Top 3 der weltweiten Dienstleister für Luftfahrtantriebe und Industriegasturbinen. Die Aktivitäten sind unter dem Dach der MTU Maintenance zusammengefasst. </w:t>
      </w:r>
      <w:r w:rsidR="00100468">
        <w:rPr>
          <w:rFonts w:ascii="CorpoS" w:hAnsi="CorpoS"/>
          <w:noProof/>
          <w:sz w:val="20"/>
          <w:lang w:val="de-DE"/>
        </w:rPr>
        <w:t xml:space="preserve">Im Militärsektor </w:t>
      </w:r>
      <w:r w:rsidRPr="003C3D7B">
        <w:rPr>
          <w:rFonts w:ascii="CorpoS" w:hAnsi="CorpoS"/>
          <w:noProof/>
          <w:sz w:val="20"/>
          <w:lang w:val="de-DE"/>
        </w:rPr>
        <w:t>ist die MTU der Systempartner für fast alle Luftfahrtantriebe der Bundeswehr. Die MTU unterhält Standorte weltweit; Unternehmenssitz ist München. Im Geschäftsjahr 20</w:t>
      </w:r>
      <w:r>
        <w:rPr>
          <w:rFonts w:ascii="CorpoS" w:hAnsi="CorpoS"/>
          <w:noProof/>
          <w:sz w:val="20"/>
          <w:lang w:val="de-DE"/>
        </w:rPr>
        <w:t>2</w:t>
      </w:r>
      <w:r w:rsidR="00E76210">
        <w:rPr>
          <w:rFonts w:ascii="CorpoS" w:hAnsi="CorpoS"/>
          <w:noProof/>
          <w:sz w:val="20"/>
          <w:lang w:val="de-DE"/>
        </w:rPr>
        <w:t>2</w:t>
      </w:r>
      <w:r w:rsidRPr="003C3D7B">
        <w:rPr>
          <w:rFonts w:ascii="CorpoS" w:hAnsi="CorpoS"/>
          <w:noProof/>
          <w:sz w:val="20"/>
          <w:lang w:val="de-DE"/>
        </w:rPr>
        <w:t xml:space="preserve"> haben </w:t>
      </w:r>
      <w:r>
        <w:rPr>
          <w:rFonts w:ascii="CorpoS" w:hAnsi="CorpoS"/>
          <w:noProof/>
          <w:sz w:val="20"/>
          <w:lang w:val="de-DE"/>
        </w:rPr>
        <w:t>über</w:t>
      </w:r>
      <w:r w:rsidRPr="003C3D7B">
        <w:rPr>
          <w:rFonts w:ascii="CorpoS" w:hAnsi="CorpoS"/>
          <w:noProof/>
          <w:sz w:val="20"/>
          <w:lang w:val="de-DE"/>
        </w:rPr>
        <w:t xml:space="preserve"> 1</w:t>
      </w:r>
      <w:r>
        <w:rPr>
          <w:rFonts w:ascii="CorpoS" w:hAnsi="CorpoS"/>
          <w:noProof/>
          <w:sz w:val="20"/>
          <w:lang w:val="de-DE"/>
        </w:rPr>
        <w:t>1</w:t>
      </w:r>
      <w:r w:rsidRPr="003C3D7B">
        <w:rPr>
          <w:rFonts w:ascii="CorpoS" w:hAnsi="CorpoS"/>
          <w:noProof/>
          <w:sz w:val="20"/>
          <w:lang w:val="de-DE"/>
        </w:rPr>
        <w:t>.000 Mitarbeiter</w:t>
      </w:r>
      <w:r>
        <w:rPr>
          <w:rFonts w:ascii="CorpoS" w:hAnsi="CorpoS"/>
          <w:noProof/>
          <w:sz w:val="20"/>
          <w:lang w:val="de-DE"/>
        </w:rPr>
        <w:t>:innen</w:t>
      </w:r>
      <w:r w:rsidRPr="003C3D7B">
        <w:rPr>
          <w:rFonts w:ascii="CorpoS" w:hAnsi="CorpoS"/>
          <w:noProof/>
          <w:sz w:val="20"/>
          <w:lang w:val="de-DE"/>
        </w:rPr>
        <w:t xml:space="preserve"> einen Umsatz </w:t>
      </w:r>
      <w:r>
        <w:rPr>
          <w:rFonts w:ascii="CorpoS" w:hAnsi="CorpoS"/>
          <w:noProof/>
          <w:sz w:val="20"/>
          <w:lang w:val="de-DE"/>
        </w:rPr>
        <w:t>von 5,3</w:t>
      </w:r>
      <w:r w:rsidRPr="003C3D7B">
        <w:rPr>
          <w:rFonts w:ascii="CorpoS" w:hAnsi="CorpoS"/>
          <w:noProof/>
          <w:sz w:val="20"/>
          <w:lang w:val="de-DE"/>
        </w:rPr>
        <w:t xml:space="preserve"> Milliarden Euro erwirtschaftet.</w:t>
      </w:r>
    </w:p>
    <w:bookmarkEnd w:id="0"/>
    <w:p w:rsidR="00DD64E9" w:rsidRPr="005A006F" w:rsidRDefault="005A006F" w:rsidP="005A006F">
      <w:pPr>
        <w:ind w:right="283"/>
        <w:rPr>
          <w:rFonts w:ascii="CorpoS" w:hAnsi="CorpoS"/>
          <w:sz w:val="20"/>
          <w:lang w:val="de-DE"/>
        </w:rPr>
      </w:pPr>
      <w:r>
        <w:rPr>
          <w:rFonts w:ascii="CorpoS" w:hAnsi="CorpoS"/>
          <w:sz w:val="20"/>
          <w:lang w:val="de-DE"/>
        </w:rPr>
        <w:tab/>
      </w:r>
      <w:r>
        <w:rPr>
          <w:rFonts w:ascii="CorpoS" w:hAnsi="CorpoS"/>
          <w:sz w:val="20"/>
          <w:lang w:val="de-DE"/>
        </w:rPr>
        <w:tab/>
      </w:r>
      <w:r w:rsidR="00556F66">
        <w:rPr>
          <w:rFonts w:ascii="CorpoS" w:hAnsi="CorpoS"/>
          <w:sz w:val="20"/>
          <w:lang w:val="de-DE"/>
        </w:rPr>
        <w:tab/>
      </w:r>
      <w:r w:rsidR="00DD64E9" w:rsidRPr="00DD64E9">
        <w:rPr>
          <w:lang w:val="de-DE"/>
        </w:rPr>
        <w:tab/>
      </w:r>
    </w:p>
    <w:p w:rsidR="00C86FCD" w:rsidRPr="006B539C" w:rsidRDefault="00C86FCD" w:rsidP="00DD64E9">
      <w:pPr>
        <w:rPr>
          <w:rFonts w:ascii="CorpoS" w:hAnsi="CorpoS"/>
          <w:sz w:val="16"/>
          <w:szCs w:val="16"/>
          <w:u w:val="single"/>
          <w:lang w:val="de-DE"/>
        </w:rPr>
      </w:pPr>
      <w:r w:rsidRPr="006B539C">
        <w:rPr>
          <w:rFonts w:ascii="CorpoS" w:hAnsi="CorpoS"/>
          <w:sz w:val="16"/>
          <w:szCs w:val="16"/>
          <w:u w:val="single"/>
          <w:lang w:val="de-DE"/>
        </w:rPr>
        <w:t>Ihre Ansprechpartnerin:</w:t>
      </w:r>
    </w:p>
    <w:p w:rsidR="00C86FCD" w:rsidRPr="006B539C" w:rsidRDefault="00C86FCD" w:rsidP="00DD64E9">
      <w:pPr>
        <w:rPr>
          <w:rFonts w:ascii="CorpoS" w:hAnsi="CorpoS"/>
          <w:sz w:val="16"/>
          <w:szCs w:val="16"/>
          <w:lang w:val="de-DE"/>
        </w:rPr>
      </w:pPr>
      <w:r w:rsidRPr="006B539C">
        <w:rPr>
          <w:rFonts w:ascii="CorpoS" w:hAnsi="CorpoS"/>
          <w:sz w:val="16"/>
          <w:szCs w:val="16"/>
          <w:lang w:val="de-DE"/>
        </w:rPr>
        <w:t>Martina Vollmuth</w:t>
      </w:r>
    </w:p>
    <w:p w:rsidR="00C86FCD" w:rsidRPr="006B539C" w:rsidRDefault="00C86FCD" w:rsidP="00DD64E9">
      <w:pPr>
        <w:rPr>
          <w:rFonts w:ascii="CorpoS" w:hAnsi="CorpoS"/>
          <w:sz w:val="16"/>
          <w:szCs w:val="16"/>
          <w:lang w:val="de-DE"/>
        </w:rPr>
      </w:pPr>
      <w:r w:rsidRPr="006B539C">
        <w:rPr>
          <w:rFonts w:ascii="CorpoS" w:hAnsi="CorpoS"/>
          <w:sz w:val="16"/>
          <w:szCs w:val="16"/>
          <w:lang w:val="de-DE"/>
        </w:rPr>
        <w:lastRenderedPageBreak/>
        <w:t xml:space="preserve">Pressesprecherin Technologie </w:t>
      </w:r>
    </w:p>
    <w:p w:rsidR="00C86FCD" w:rsidRPr="006B539C" w:rsidRDefault="00C86FCD" w:rsidP="00DD64E9">
      <w:pPr>
        <w:rPr>
          <w:rFonts w:ascii="CorpoS" w:hAnsi="CorpoS"/>
          <w:sz w:val="16"/>
          <w:szCs w:val="16"/>
          <w:lang w:val="de-DE"/>
        </w:rPr>
      </w:pPr>
      <w:r w:rsidRPr="006B539C">
        <w:rPr>
          <w:rFonts w:ascii="CorpoS" w:hAnsi="CorpoS"/>
          <w:sz w:val="16"/>
          <w:szCs w:val="16"/>
          <w:lang w:val="de-DE"/>
        </w:rPr>
        <w:t xml:space="preserve">Mobil: +49 (0) 176-1001 7133  </w:t>
      </w:r>
    </w:p>
    <w:p w:rsidR="00C86FCD" w:rsidRPr="006B539C" w:rsidRDefault="00C86FCD" w:rsidP="00DD64E9">
      <w:pPr>
        <w:rPr>
          <w:rFonts w:ascii="CorpoS" w:hAnsi="CorpoS"/>
          <w:sz w:val="16"/>
          <w:szCs w:val="16"/>
          <w:lang w:val="de-DE"/>
        </w:rPr>
      </w:pPr>
      <w:r w:rsidRPr="006B539C">
        <w:rPr>
          <w:rFonts w:ascii="CorpoS" w:hAnsi="CorpoS"/>
          <w:sz w:val="16"/>
          <w:szCs w:val="16"/>
          <w:lang w:val="de-DE"/>
        </w:rPr>
        <w:t>E-Mail: Martina.Vollmuth@mtu.de</w:t>
      </w:r>
    </w:p>
    <w:p w:rsidR="00C86FCD" w:rsidRDefault="00C86FCD" w:rsidP="00DD64E9">
      <w:pPr>
        <w:rPr>
          <w:rFonts w:ascii="CorpoS" w:hAnsi="CorpoS"/>
          <w:sz w:val="20"/>
          <w:lang w:val="de-DE"/>
        </w:rPr>
      </w:pPr>
    </w:p>
    <w:p w:rsidR="003C2EDE" w:rsidRPr="00DD64E9" w:rsidRDefault="008A1E29" w:rsidP="00051E60">
      <w:pPr>
        <w:pStyle w:val="MTUBodycopy"/>
        <w:tabs>
          <w:tab w:val="left" w:pos="8505"/>
        </w:tabs>
        <w:ind w:right="1984"/>
        <w:jc w:val="both"/>
        <w:rPr>
          <w:i/>
          <w:u w:val="single"/>
          <w:lang w:val="de-DE"/>
        </w:rPr>
      </w:pPr>
      <w:r w:rsidRPr="00DD64E9">
        <w:rPr>
          <w:i/>
          <w:lang w:val="de-DE"/>
        </w:rPr>
        <w:t xml:space="preserve">Alle Presse-Infos und Bilder unter </w:t>
      </w:r>
      <w:hyperlink r:id="rId8" w:history="1">
        <w:r w:rsidR="003C2EDE" w:rsidRPr="0050166C">
          <w:rPr>
            <w:rStyle w:val="Hyperlink"/>
            <w:i/>
            <w:lang w:val="de-DE"/>
          </w:rPr>
          <w:t>http://www.mtu.de</w:t>
        </w:r>
      </w:hyperlink>
    </w:p>
    <w:sectPr w:rsidR="003C2EDE" w:rsidRPr="00DD64E9" w:rsidSect="003B1B5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835" w:right="1134" w:bottom="1560" w:left="1418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C4" w:rsidRDefault="00EE5EC4">
      <w:r>
        <w:separator/>
      </w:r>
    </w:p>
  </w:endnote>
  <w:endnote w:type="continuationSeparator" w:id="0">
    <w:p w:rsidR="00EE5EC4" w:rsidRDefault="00E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Lig">
    <w:charset w:val="00"/>
    <w:family w:val="auto"/>
    <w:pitch w:val="variable"/>
    <w:sig w:usb0="800000AF" w:usb1="0000204A" w:usb2="00000000" w:usb3="00000000" w:csb0="00000001" w:csb1="00000000"/>
  </w:font>
  <w:font w:name="CorpoSRe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60" w:rsidRDefault="00051E60">
    <w:pPr>
      <w:pStyle w:val="Fuzeile"/>
      <w:spacing w:line="160" w:lineRule="exact"/>
      <w:rPr>
        <w:rFonts w:ascii="CorpoSReg" w:hAnsi="CorpoSReg"/>
        <w:color w:val="0080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60" w:rsidRDefault="00051E60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MTU Aero Engines AG</w:t>
    </w:r>
  </w:p>
  <w:p w:rsidR="00051E60" w:rsidRDefault="00051E60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Corporate Communications</w:t>
    </w:r>
  </w:p>
  <w:p w:rsidR="00051E60" w:rsidRPr="00C86FCD" w:rsidRDefault="00051E60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proofErr w:type="spellStart"/>
    <w:r w:rsidRPr="00C86FCD">
      <w:rPr>
        <w:rFonts w:ascii="CorpoS" w:hAnsi="CorpoS"/>
        <w:color w:val="000000"/>
        <w:sz w:val="15"/>
        <w:lang w:val="de-DE"/>
      </w:rPr>
      <w:t>and</w:t>
    </w:r>
    <w:proofErr w:type="spellEnd"/>
    <w:r w:rsidRPr="00C86FCD">
      <w:rPr>
        <w:rFonts w:ascii="CorpoS" w:hAnsi="CorpoS"/>
        <w:color w:val="000000"/>
        <w:sz w:val="15"/>
        <w:lang w:val="de-DE"/>
      </w:rPr>
      <w:t xml:space="preserve"> Public </w:t>
    </w:r>
    <w:proofErr w:type="spellStart"/>
    <w:r w:rsidRPr="00C86FCD">
      <w:rPr>
        <w:rFonts w:ascii="CorpoS" w:hAnsi="CorpoS"/>
        <w:color w:val="000000"/>
        <w:sz w:val="15"/>
        <w:lang w:val="de-DE"/>
      </w:rPr>
      <w:t>Affairs</w:t>
    </w:r>
    <w:proofErr w:type="spellEnd"/>
  </w:p>
  <w:p w:rsidR="00051E60" w:rsidRPr="00C86FCD" w:rsidRDefault="00051E60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 w:rsidRPr="00C86FCD">
      <w:rPr>
        <w:rFonts w:ascii="CorpoS" w:hAnsi="CorpoS"/>
        <w:color w:val="000000"/>
        <w:sz w:val="15"/>
        <w:lang w:val="de-DE"/>
      </w:rPr>
      <w:t>Dachauer Straße 665</w:t>
    </w:r>
  </w:p>
  <w:p w:rsidR="00051E60" w:rsidRDefault="00051E60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80995 München • Germany</w:t>
    </w:r>
  </w:p>
  <w:p w:rsidR="00051E60" w:rsidRPr="00C86FCD" w:rsidRDefault="00051E60">
    <w:pPr>
      <w:pStyle w:val="Fuzeile"/>
      <w:rPr>
        <w:lang w:val="en-US"/>
      </w:rPr>
    </w:pPr>
    <w:r w:rsidRPr="00C86FCD">
      <w:rPr>
        <w:rFonts w:ascii="CorpoS" w:hAnsi="CorpoS"/>
        <w:color w:val="000000"/>
        <w:sz w:val="15"/>
        <w:lang w:val="en-US"/>
      </w:rPr>
      <w:t>www.mtu.de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C4" w:rsidRDefault="00EE5EC4">
      <w:r>
        <w:separator/>
      </w:r>
    </w:p>
  </w:footnote>
  <w:footnote w:type="continuationSeparator" w:id="0">
    <w:p w:rsidR="00EE5EC4" w:rsidRDefault="00EE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60" w:rsidRDefault="00754703">
    <w:pPr>
      <w:pStyle w:val="Kopfzeile"/>
      <w:tabs>
        <w:tab w:val="clear" w:pos="4320"/>
        <w:tab w:val="clear" w:pos="8640"/>
        <w:tab w:val="left" w:pos="6521"/>
      </w:tabs>
      <w:rPr>
        <w:b/>
        <w:i/>
        <w:sz w:val="28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16710" cy="789940"/>
          <wp:effectExtent l="0" t="0" r="0" b="0"/>
          <wp:wrapNone/>
          <wp:docPr id="14" name="Bild 15" descr="MTUBLK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TUBLKL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E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60" w:rsidRPr="00A775D8" w:rsidRDefault="00754703" w:rsidP="00A775D8">
    <w:pPr>
      <w:pStyle w:val="Kopfzeile"/>
      <w:rPr>
        <w:sz w:val="2"/>
        <w:lang w:val="de-DE"/>
      </w:rPr>
    </w:pPr>
    <w:r>
      <w:rPr>
        <w:noProof/>
        <w:sz w:val="20"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30680" cy="792480"/>
          <wp:effectExtent l="0" t="0" r="0" b="0"/>
          <wp:wrapNone/>
          <wp:docPr id="16" name="Bild 12" descr="MTU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TUA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E60" w:rsidRPr="00507889" w:rsidRDefault="00754703" w:rsidP="00354BD1">
    <w:pPr>
      <w:pStyle w:val="Kopfzeile"/>
      <w:tabs>
        <w:tab w:val="clear" w:pos="4320"/>
        <w:tab w:val="clear" w:pos="8640"/>
        <w:tab w:val="left" w:pos="6521"/>
        <w:tab w:val="left" w:pos="6964"/>
      </w:tabs>
      <w:rPr>
        <w:b/>
        <w:i/>
        <w:sz w:val="28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3267243</wp:posOffset>
              </wp:positionH>
              <wp:positionV relativeFrom="paragraph">
                <wp:posOffset>178966</wp:posOffset>
              </wp:positionV>
              <wp:extent cx="2674076" cy="816610"/>
              <wp:effectExtent l="0" t="0" r="12065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076" cy="81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E60" w:rsidRPr="004F201A" w:rsidRDefault="00051E60" w:rsidP="00B57AE5">
                          <w:pPr>
                            <w:tabs>
                              <w:tab w:val="right" w:pos="2268"/>
                            </w:tabs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ab/>
                            <w:t xml:space="preserve">                        </w:t>
                          </w:r>
                          <w:r w:rsidR="00495DE2"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4F201A"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>Press Release</w:t>
                          </w:r>
                        </w:p>
                        <w:p w:rsidR="00051E60" w:rsidRPr="00354BD1" w:rsidRDefault="00051E60" w:rsidP="00B57AE5">
                          <w:pPr>
                            <w:spacing w:before="210"/>
                            <w:rPr>
                              <w:rFonts w:ascii="CorpoSLig" w:hAnsi="CorpoSLi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7.25pt;margin-top:14.1pt;width:210.55pt;height:6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4Q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" filled="f" stroked="f">
              <v:textbox inset="0,0,0,0">
                <w:txbxContent>
                  <w:p w:rsidR="00051E60" w:rsidRPr="004F201A" w:rsidRDefault="00051E60" w:rsidP="00B57AE5">
                    <w:pPr>
                      <w:tabs>
                        <w:tab w:val="right" w:pos="2268"/>
                      </w:tabs>
                      <w:rPr>
                        <w:rFonts w:ascii="CorpoSLig" w:hAnsi="CorpoSLig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ab/>
                      <w:t xml:space="preserve">                        </w:t>
                    </w:r>
                    <w:r w:rsidR="00495DE2"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 xml:space="preserve">    </w:t>
                    </w:r>
                    <w:r w:rsidRPr="004F201A"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>Press Release</w:t>
                    </w:r>
                  </w:p>
                  <w:p w:rsidR="00051E60" w:rsidRPr="00354BD1" w:rsidRDefault="00051E60" w:rsidP="00B57AE5">
                    <w:pPr>
                      <w:spacing w:before="210"/>
                      <w:rPr>
                        <w:rFonts w:ascii="CorpoSLig" w:hAnsi="CorpoSLi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0">
              <wp:simplePos x="0" y="0"/>
              <wp:positionH relativeFrom="page">
                <wp:posOffset>900430</wp:posOffset>
              </wp:positionH>
              <wp:positionV relativeFrom="page">
                <wp:posOffset>1620520</wp:posOffset>
              </wp:positionV>
              <wp:extent cx="593979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CF31E2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27.6pt" to="538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" o:allowoverlap="f">
              <w10:wrap anchorx="page" anchory="page"/>
            </v:line>
          </w:pict>
        </mc:Fallback>
      </mc:AlternateContent>
    </w:r>
  </w:p>
  <w:p w:rsidR="00051E60" w:rsidRPr="00507889" w:rsidRDefault="00051E60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26278"/>
    <w:multiLevelType w:val="hybridMultilevel"/>
    <w:tmpl w:val="B93EF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158A7"/>
    <w:multiLevelType w:val="multilevel"/>
    <w:tmpl w:val="73B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20453"/>
    <w:multiLevelType w:val="hybridMultilevel"/>
    <w:tmpl w:val="0DC6BD26"/>
    <w:lvl w:ilvl="0" w:tplc="FF6EBB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101EF"/>
    <w:multiLevelType w:val="hybridMultilevel"/>
    <w:tmpl w:val="C8BC6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C69FF"/>
    <w:multiLevelType w:val="hybridMultilevel"/>
    <w:tmpl w:val="384C1914"/>
    <w:lvl w:ilvl="0" w:tplc="23FCE11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CD9ED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0E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03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8F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4D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85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EE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BAB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A04611"/>
    <w:multiLevelType w:val="hybridMultilevel"/>
    <w:tmpl w:val="73B2097C"/>
    <w:lvl w:ilvl="0" w:tplc="40E04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E4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84D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8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43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16C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A2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CC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CA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5" w:hanging="283"/>
        </w:pPr>
        <w:rPr>
          <w:rFonts w:ascii="Symbol" w:hAnsi="Symbol" w:hint="default"/>
          <w:sz w:val="28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6"/>
  <w:removePersonalInformation/>
  <w:removeDateAndTime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46"/>
    <w:rsid w:val="00010BAE"/>
    <w:rsid w:val="00014295"/>
    <w:rsid w:val="00034C1E"/>
    <w:rsid w:val="0004012A"/>
    <w:rsid w:val="0004574F"/>
    <w:rsid w:val="000468B9"/>
    <w:rsid w:val="00051E60"/>
    <w:rsid w:val="00052CED"/>
    <w:rsid w:val="00073BEA"/>
    <w:rsid w:val="00074142"/>
    <w:rsid w:val="0007603C"/>
    <w:rsid w:val="000860C0"/>
    <w:rsid w:val="00095C96"/>
    <w:rsid w:val="000B67F6"/>
    <w:rsid w:val="000C09A7"/>
    <w:rsid w:val="000E5C57"/>
    <w:rsid w:val="000F0BAD"/>
    <w:rsid w:val="000F1C43"/>
    <w:rsid w:val="000F74AB"/>
    <w:rsid w:val="00100468"/>
    <w:rsid w:val="00100FBE"/>
    <w:rsid w:val="00104A3F"/>
    <w:rsid w:val="001060D0"/>
    <w:rsid w:val="00107445"/>
    <w:rsid w:val="00113984"/>
    <w:rsid w:val="00115186"/>
    <w:rsid w:val="00126B24"/>
    <w:rsid w:val="00143677"/>
    <w:rsid w:val="00144D88"/>
    <w:rsid w:val="00150E71"/>
    <w:rsid w:val="00151E2A"/>
    <w:rsid w:val="00161E32"/>
    <w:rsid w:val="00163004"/>
    <w:rsid w:val="00166FB2"/>
    <w:rsid w:val="001755AB"/>
    <w:rsid w:val="00176706"/>
    <w:rsid w:val="0019251F"/>
    <w:rsid w:val="00197CF5"/>
    <w:rsid w:val="001B1AE3"/>
    <w:rsid w:val="001C403E"/>
    <w:rsid w:val="001C53D3"/>
    <w:rsid w:val="001E5784"/>
    <w:rsid w:val="002037D9"/>
    <w:rsid w:val="0021191F"/>
    <w:rsid w:val="0021633B"/>
    <w:rsid w:val="00226271"/>
    <w:rsid w:val="002335C6"/>
    <w:rsid w:val="00254406"/>
    <w:rsid w:val="00256BAD"/>
    <w:rsid w:val="00261A60"/>
    <w:rsid w:val="00270DD3"/>
    <w:rsid w:val="00280197"/>
    <w:rsid w:val="00281AA0"/>
    <w:rsid w:val="00291085"/>
    <w:rsid w:val="002A3DF2"/>
    <w:rsid w:val="002A4079"/>
    <w:rsid w:val="002B6B5C"/>
    <w:rsid w:val="002C1173"/>
    <w:rsid w:val="002D758E"/>
    <w:rsid w:val="002E2DB5"/>
    <w:rsid w:val="002E3646"/>
    <w:rsid w:val="002E648F"/>
    <w:rsid w:val="002F76AF"/>
    <w:rsid w:val="00300A57"/>
    <w:rsid w:val="003018DF"/>
    <w:rsid w:val="00310230"/>
    <w:rsid w:val="00322F67"/>
    <w:rsid w:val="00325951"/>
    <w:rsid w:val="00325B00"/>
    <w:rsid w:val="003306E0"/>
    <w:rsid w:val="00342A55"/>
    <w:rsid w:val="00343C99"/>
    <w:rsid w:val="00344B08"/>
    <w:rsid w:val="00345152"/>
    <w:rsid w:val="00351FB9"/>
    <w:rsid w:val="0035315A"/>
    <w:rsid w:val="00354A2A"/>
    <w:rsid w:val="00354BD1"/>
    <w:rsid w:val="0036092F"/>
    <w:rsid w:val="0036549E"/>
    <w:rsid w:val="003737E2"/>
    <w:rsid w:val="0038142E"/>
    <w:rsid w:val="003839FD"/>
    <w:rsid w:val="0039010D"/>
    <w:rsid w:val="00390A09"/>
    <w:rsid w:val="00392F50"/>
    <w:rsid w:val="00396580"/>
    <w:rsid w:val="003A74C1"/>
    <w:rsid w:val="003B1B5A"/>
    <w:rsid w:val="003B2216"/>
    <w:rsid w:val="003C1344"/>
    <w:rsid w:val="003C2EDE"/>
    <w:rsid w:val="003D1233"/>
    <w:rsid w:val="003E220C"/>
    <w:rsid w:val="003E4C71"/>
    <w:rsid w:val="003E7697"/>
    <w:rsid w:val="004044E9"/>
    <w:rsid w:val="00405869"/>
    <w:rsid w:val="00410940"/>
    <w:rsid w:val="00422193"/>
    <w:rsid w:val="00433A66"/>
    <w:rsid w:val="00435C73"/>
    <w:rsid w:val="004429FD"/>
    <w:rsid w:val="00462E55"/>
    <w:rsid w:val="00481764"/>
    <w:rsid w:val="0048499B"/>
    <w:rsid w:val="00494B76"/>
    <w:rsid w:val="00495DE2"/>
    <w:rsid w:val="004966DC"/>
    <w:rsid w:val="004A092E"/>
    <w:rsid w:val="004C3E0B"/>
    <w:rsid w:val="004C5E01"/>
    <w:rsid w:val="004D5603"/>
    <w:rsid w:val="004E5F27"/>
    <w:rsid w:val="004F201A"/>
    <w:rsid w:val="004F5EC6"/>
    <w:rsid w:val="00503EC8"/>
    <w:rsid w:val="00507889"/>
    <w:rsid w:val="00531966"/>
    <w:rsid w:val="0054532F"/>
    <w:rsid w:val="00556F66"/>
    <w:rsid w:val="005660B5"/>
    <w:rsid w:val="00572802"/>
    <w:rsid w:val="00584264"/>
    <w:rsid w:val="005A006F"/>
    <w:rsid w:val="005A1451"/>
    <w:rsid w:val="005B4229"/>
    <w:rsid w:val="005B7771"/>
    <w:rsid w:val="005D66B3"/>
    <w:rsid w:val="005D737B"/>
    <w:rsid w:val="005E64C5"/>
    <w:rsid w:val="005F55C7"/>
    <w:rsid w:val="005F6B07"/>
    <w:rsid w:val="00601381"/>
    <w:rsid w:val="0060201F"/>
    <w:rsid w:val="00602DEE"/>
    <w:rsid w:val="00607764"/>
    <w:rsid w:val="00614A3F"/>
    <w:rsid w:val="006156F6"/>
    <w:rsid w:val="00636522"/>
    <w:rsid w:val="006379B7"/>
    <w:rsid w:val="006543C1"/>
    <w:rsid w:val="006706CB"/>
    <w:rsid w:val="00681B62"/>
    <w:rsid w:val="006906EB"/>
    <w:rsid w:val="00695DED"/>
    <w:rsid w:val="006A16CD"/>
    <w:rsid w:val="006B539C"/>
    <w:rsid w:val="006D1C26"/>
    <w:rsid w:val="0070360F"/>
    <w:rsid w:val="00706897"/>
    <w:rsid w:val="00712F46"/>
    <w:rsid w:val="007174B3"/>
    <w:rsid w:val="00724150"/>
    <w:rsid w:val="00742FCE"/>
    <w:rsid w:val="00751755"/>
    <w:rsid w:val="00754703"/>
    <w:rsid w:val="00757670"/>
    <w:rsid w:val="00760EE0"/>
    <w:rsid w:val="00761A2B"/>
    <w:rsid w:val="007719C7"/>
    <w:rsid w:val="0077756B"/>
    <w:rsid w:val="00783811"/>
    <w:rsid w:val="0078769A"/>
    <w:rsid w:val="0079113C"/>
    <w:rsid w:val="007A0340"/>
    <w:rsid w:val="007A3449"/>
    <w:rsid w:val="007B1097"/>
    <w:rsid w:val="007B301A"/>
    <w:rsid w:val="007D25B0"/>
    <w:rsid w:val="007D3740"/>
    <w:rsid w:val="007E7CA5"/>
    <w:rsid w:val="007F194B"/>
    <w:rsid w:val="007F314E"/>
    <w:rsid w:val="007F5DED"/>
    <w:rsid w:val="00804AFD"/>
    <w:rsid w:val="00806654"/>
    <w:rsid w:val="008168F1"/>
    <w:rsid w:val="00826A11"/>
    <w:rsid w:val="00837CB6"/>
    <w:rsid w:val="00840ED4"/>
    <w:rsid w:val="00846648"/>
    <w:rsid w:val="0086021C"/>
    <w:rsid w:val="00872C46"/>
    <w:rsid w:val="008879C4"/>
    <w:rsid w:val="00890BCF"/>
    <w:rsid w:val="008A1E29"/>
    <w:rsid w:val="008A6D05"/>
    <w:rsid w:val="008C518C"/>
    <w:rsid w:val="008C7FB8"/>
    <w:rsid w:val="008D279E"/>
    <w:rsid w:val="008D3F07"/>
    <w:rsid w:val="008D5F6B"/>
    <w:rsid w:val="008D7CDD"/>
    <w:rsid w:val="008E3B41"/>
    <w:rsid w:val="009065B5"/>
    <w:rsid w:val="009451BC"/>
    <w:rsid w:val="00952A6E"/>
    <w:rsid w:val="0096124D"/>
    <w:rsid w:val="00982B92"/>
    <w:rsid w:val="00991ADF"/>
    <w:rsid w:val="00992CD8"/>
    <w:rsid w:val="0099749E"/>
    <w:rsid w:val="009B5CF5"/>
    <w:rsid w:val="009D2AF7"/>
    <w:rsid w:val="009D35D0"/>
    <w:rsid w:val="009E0A17"/>
    <w:rsid w:val="009E2D48"/>
    <w:rsid w:val="009E49E6"/>
    <w:rsid w:val="009E62BA"/>
    <w:rsid w:val="00A22432"/>
    <w:rsid w:val="00A43C45"/>
    <w:rsid w:val="00A449B8"/>
    <w:rsid w:val="00A4513B"/>
    <w:rsid w:val="00A4792A"/>
    <w:rsid w:val="00A52FED"/>
    <w:rsid w:val="00A54850"/>
    <w:rsid w:val="00A55138"/>
    <w:rsid w:val="00A6393A"/>
    <w:rsid w:val="00A65E3C"/>
    <w:rsid w:val="00A73E32"/>
    <w:rsid w:val="00A749A4"/>
    <w:rsid w:val="00A775D8"/>
    <w:rsid w:val="00A8770E"/>
    <w:rsid w:val="00AB0181"/>
    <w:rsid w:val="00AB05E0"/>
    <w:rsid w:val="00AB550C"/>
    <w:rsid w:val="00AB560A"/>
    <w:rsid w:val="00AB7725"/>
    <w:rsid w:val="00AC3141"/>
    <w:rsid w:val="00AC3F4E"/>
    <w:rsid w:val="00AC4B33"/>
    <w:rsid w:val="00AD43E4"/>
    <w:rsid w:val="00B0190F"/>
    <w:rsid w:val="00B05CE3"/>
    <w:rsid w:val="00B121FD"/>
    <w:rsid w:val="00B17222"/>
    <w:rsid w:val="00B248E8"/>
    <w:rsid w:val="00B45093"/>
    <w:rsid w:val="00B47642"/>
    <w:rsid w:val="00B51B03"/>
    <w:rsid w:val="00B531A8"/>
    <w:rsid w:val="00B57AE5"/>
    <w:rsid w:val="00B61CC4"/>
    <w:rsid w:val="00B652CF"/>
    <w:rsid w:val="00B71385"/>
    <w:rsid w:val="00B72BDB"/>
    <w:rsid w:val="00B773E8"/>
    <w:rsid w:val="00B8002F"/>
    <w:rsid w:val="00B800D4"/>
    <w:rsid w:val="00B82437"/>
    <w:rsid w:val="00B87AF1"/>
    <w:rsid w:val="00B91284"/>
    <w:rsid w:val="00BA047C"/>
    <w:rsid w:val="00BA481C"/>
    <w:rsid w:val="00BB5475"/>
    <w:rsid w:val="00BC0EFB"/>
    <w:rsid w:val="00BC26AC"/>
    <w:rsid w:val="00BE5BA9"/>
    <w:rsid w:val="00BF1A89"/>
    <w:rsid w:val="00BF53D7"/>
    <w:rsid w:val="00C022E0"/>
    <w:rsid w:val="00C11F8D"/>
    <w:rsid w:val="00C345E3"/>
    <w:rsid w:val="00C422B3"/>
    <w:rsid w:val="00C551E1"/>
    <w:rsid w:val="00C66179"/>
    <w:rsid w:val="00C8225F"/>
    <w:rsid w:val="00C84921"/>
    <w:rsid w:val="00C86FCD"/>
    <w:rsid w:val="00C969D6"/>
    <w:rsid w:val="00CA6EF8"/>
    <w:rsid w:val="00CA7DD6"/>
    <w:rsid w:val="00CB0939"/>
    <w:rsid w:val="00CB178B"/>
    <w:rsid w:val="00CB6EA6"/>
    <w:rsid w:val="00CD2469"/>
    <w:rsid w:val="00CE18F2"/>
    <w:rsid w:val="00CE3E0B"/>
    <w:rsid w:val="00CE5748"/>
    <w:rsid w:val="00CE6DDA"/>
    <w:rsid w:val="00CF1657"/>
    <w:rsid w:val="00CF276E"/>
    <w:rsid w:val="00CF49E7"/>
    <w:rsid w:val="00D0223E"/>
    <w:rsid w:val="00D21373"/>
    <w:rsid w:val="00D31922"/>
    <w:rsid w:val="00D76C52"/>
    <w:rsid w:val="00D91CB2"/>
    <w:rsid w:val="00D94AE8"/>
    <w:rsid w:val="00DB545D"/>
    <w:rsid w:val="00DC3B2E"/>
    <w:rsid w:val="00DC4FCF"/>
    <w:rsid w:val="00DD64E9"/>
    <w:rsid w:val="00DD6C03"/>
    <w:rsid w:val="00DF2E8C"/>
    <w:rsid w:val="00E10840"/>
    <w:rsid w:val="00E1645F"/>
    <w:rsid w:val="00E347A0"/>
    <w:rsid w:val="00E466CD"/>
    <w:rsid w:val="00E6044B"/>
    <w:rsid w:val="00E646AC"/>
    <w:rsid w:val="00E72953"/>
    <w:rsid w:val="00E757EC"/>
    <w:rsid w:val="00E76210"/>
    <w:rsid w:val="00E77DB9"/>
    <w:rsid w:val="00E82EB4"/>
    <w:rsid w:val="00E91579"/>
    <w:rsid w:val="00E92F7F"/>
    <w:rsid w:val="00E938E2"/>
    <w:rsid w:val="00E95A5A"/>
    <w:rsid w:val="00E97429"/>
    <w:rsid w:val="00E97F62"/>
    <w:rsid w:val="00EB53A5"/>
    <w:rsid w:val="00EB79AD"/>
    <w:rsid w:val="00EC0479"/>
    <w:rsid w:val="00EC47D7"/>
    <w:rsid w:val="00ED7F59"/>
    <w:rsid w:val="00EE4B7A"/>
    <w:rsid w:val="00EE5EC4"/>
    <w:rsid w:val="00EF33F5"/>
    <w:rsid w:val="00F027F8"/>
    <w:rsid w:val="00F052A2"/>
    <w:rsid w:val="00F065A8"/>
    <w:rsid w:val="00F22834"/>
    <w:rsid w:val="00F235E3"/>
    <w:rsid w:val="00F247EA"/>
    <w:rsid w:val="00F440C4"/>
    <w:rsid w:val="00F54076"/>
    <w:rsid w:val="00F570A5"/>
    <w:rsid w:val="00F7256E"/>
    <w:rsid w:val="00F73387"/>
    <w:rsid w:val="00F84C1C"/>
    <w:rsid w:val="00F87571"/>
    <w:rsid w:val="00FA2576"/>
    <w:rsid w:val="00FA3A61"/>
    <w:rsid w:val="00FB0A76"/>
    <w:rsid w:val="00FD1D0E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98"/>
      </w:tabs>
      <w:spacing w:before="1400" w:line="300" w:lineRule="exact"/>
      <w:ind w:left="1786"/>
      <w:outlineLvl w:val="0"/>
    </w:pPr>
    <w:rPr>
      <w:rFonts w:ascii="CorpoS" w:hAnsi="CorpoS"/>
      <w:b/>
      <w:sz w:val="44"/>
    </w:rPr>
  </w:style>
  <w:style w:type="paragraph" w:styleId="berschrift2">
    <w:name w:val="heading 2"/>
    <w:basedOn w:val="Standard"/>
    <w:next w:val="Standard"/>
    <w:qFormat/>
    <w:rsid w:val="00E82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82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CorpoSLig" w:hAnsi="CorpoSLig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Blocktext">
    <w:name w:val="Block Text"/>
    <w:basedOn w:val="Standard"/>
    <w:pPr>
      <w:tabs>
        <w:tab w:val="left" w:pos="7598"/>
      </w:tabs>
      <w:spacing w:line="300" w:lineRule="exact"/>
      <w:ind w:left="1786" w:right="567"/>
    </w:pPr>
    <w:rPr>
      <w:rFonts w:ascii="CorpoSReg" w:hAnsi="CorpoSReg"/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MTUTitle">
    <w:name w:val="MTU: Title"/>
    <w:basedOn w:val="Standard"/>
    <w:pPr>
      <w:tabs>
        <w:tab w:val="left" w:pos="7598"/>
      </w:tabs>
    </w:pPr>
    <w:rPr>
      <w:rFonts w:ascii="CorpoS" w:hAnsi="CorpoS"/>
      <w:sz w:val="22"/>
    </w:rPr>
  </w:style>
  <w:style w:type="paragraph" w:customStyle="1" w:styleId="MTUHeadings">
    <w:name w:val="MTU: Headings"/>
    <w:basedOn w:val="berschrift1"/>
    <w:pPr>
      <w:spacing w:before="0" w:line="280" w:lineRule="exact"/>
      <w:ind w:left="0"/>
    </w:pPr>
    <w:rPr>
      <w:sz w:val="40"/>
    </w:rPr>
  </w:style>
  <w:style w:type="paragraph" w:customStyle="1" w:styleId="MTUSubhead">
    <w:name w:val="MTU: Subhead"/>
    <w:basedOn w:val="Standard"/>
    <w:pPr>
      <w:tabs>
        <w:tab w:val="left" w:pos="7598"/>
      </w:tabs>
      <w:spacing w:after="280" w:line="280" w:lineRule="exact"/>
    </w:pPr>
    <w:rPr>
      <w:rFonts w:ascii="CorpoS" w:hAnsi="CorpoS"/>
      <w:b/>
    </w:rPr>
  </w:style>
  <w:style w:type="paragraph" w:customStyle="1" w:styleId="MTUBodycopy">
    <w:name w:val="MTU: Body copy"/>
    <w:basedOn w:val="Standard"/>
    <w:pPr>
      <w:tabs>
        <w:tab w:val="left" w:pos="7598"/>
      </w:tabs>
      <w:spacing w:line="280" w:lineRule="exact"/>
    </w:pPr>
    <w:rPr>
      <w:rFonts w:ascii="CorpoS" w:hAnsi="CorpoS"/>
      <w:sz w:val="20"/>
    </w:rPr>
  </w:style>
  <w:style w:type="paragraph" w:styleId="Textkrper">
    <w:name w:val="Body Text"/>
    <w:basedOn w:val="Standard"/>
    <w:rsid w:val="00E82EB4"/>
    <w:pPr>
      <w:tabs>
        <w:tab w:val="left" w:pos="2552"/>
      </w:tabs>
      <w:ind w:right="2409"/>
      <w:jc w:val="both"/>
    </w:pPr>
    <w:rPr>
      <w:rFonts w:ascii="CorpoS" w:eastAsia="Times New Roman" w:hAnsi="CorpoS"/>
      <w:lang w:val="de-DE"/>
    </w:rPr>
  </w:style>
  <w:style w:type="paragraph" w:styleId="Textkrper2">
    <w:name w:val="Body Text 2"/>
    <w:basedOn w:val="Standard"/>
    <w:link w:val="Textkrper2Zchn"/>
    <w:rsid w:val="00E82EB4"/>
    <w:pPr>
      <w:ind w:right="2834"/>
      <w:jc w:val="both"/>
    </w:pPr>
    <w:rPr>
      <w:rFonts w:ascii="CorpoS" w:hAnsi="CorpoS"/>
      <w:b/>
    </w:rPr>
  </w:style>
  <w:style w:type="paragraph" w:styleId="Textkrper3">
    <w:name w:val="Body Text 3"/>
    <w:basedOn w:val="Standard"/>
    <w:rsid w:val="00E82EB4"/>
    <w:pPr>
      <w:tabs>
        <w:tab w:val="left" w:pos="2552"/>
      </w:tabs>
      <w:ind w:right="2834"/>
      <w:jc w:val="both"/>
    </w:pPr>
    <w:rPr>
      <w:rFonts w:ascii="CorpoS" w:hAnsi="CorpoS"/>
    </w:rPr>
  </w:style>
  <w:style w:type="character" w:styleId="Hyperlink">
    <w:name w:val="Hyperlink"/>
    <w:rsid w:val="00E82EB4"/>
    <w:rPr>
      <w:color w:val="0000FF"/>
      <w:u w:val="single"/>
    </w:rPr>
  </w:style>
  <w:style w:type="paragraph" w:styleId="Funotentext">
    <w:name w:val="footnote text"/>
    <w:basedOn w:val="Standard"/>
    <w:semiHidden/>
    <w:rsid w:val="007B301A"/>
    <w:rPr>
      <w:sz w:val="20"/>
    </w:rPr>
  </w:style>
  <w:style w:type="character" w:styleId="Funotenzeichen">
    <w:name w:val="footnote reference"/>
    <w:semiHidden/>
    <w:rsid w:val="007B301A"/>
    <w:rPr>
      <w:vertAlign w:val="superscript"/>
    </w:rPr>
  </w:style>
  <w:style w:type="paragraph" w:customStyle="1" w:styleId="StandardE">
    <w:name w:val="StandardE"/>
    <w:basedOn w:val="Standard"/>
    <w:rsid w:val="00342A55"/>
    <w:rPr>
      <w:rFonts w:ascii="Arial" w:eastAsia="Times New Roman" w:hAnsi="Arial"/>
      <w:color w:val="000000"/>
      <w:lang w:val="en-US"/>
    </w:rPr>
  </w:style>
  <w:style w:type="paragraph" w:styleId="StandardWeb">
    <w:name w:val="Normal (Web)"/>
    <w:basedOn w:val="Standard"/>
    <w:rsid w:val="00344B08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495DE2"/>
    <w:rPr>
      <w:rFonts w:ascii="CorpoS" w:hAnsi="CorpoS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98"/>
      </w:tabs>
      <w:spacing w:before="1400" w:line="300" w:lineRule="exact"/>
      <w:ind w:left="1786"/>
      <w:outlineLvl w:val="0"/>
    </w:pPr>
    <w:rPr>
      <w:rFonts w:ascii="CorpoS" w:hAnsi="CorpoS"/>
      <w:b/>
      <w:sz w:val="44"/>
    </w:rPr>
  </w:style>
  <w:style w:type="paragraph" w:styleId="berschrift2">
    <w:name w:val="heading 2"/>
    <w:basedOn w:val="Standard"/>
    <w:next w:val="Standard"/>
    <w:qFormat/>
    <w:rsid w:val="00E82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82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CorpoSLig" w:hAnsi="CorpoSLig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Blocktext">
    <w:name w:val="Block Text"/>
    <w:basedOn w:val="Standard"/>
    <w:pPr>
      <w:tabs>
        <w:tab w:val="left" w:pos="7598"/>
      </w:tabs>
      <w:spacing w:line="300" w:lineRule="exact"/>
      <w:ind w:left="1786" w:right="567"/>
    </w:pPr>
    <w:rPr>
      <w:rFonts w:ascii="CorpoSReg" w:hAnsi="CorpoSReg"/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MTUTitle">
    <w:name w:val="MTU: Title"/>
    <w:basedOn w:val="Standard"/>
    <w:pPr>
      <w:tabs>
        <w:tab w:val="left" w:pos="7598"/>
      </w:tabs>
    </w:pPr>
    <w:rPr>
      <w:rFonts w:ascii="CorpoS" w:hAnsi="CorpoS"/>
      <w:sz w:val="22"/>
    </w:rPr>
  </w:style>
  <w:style w:type="paragraph" w:customStyle="1" w:styleId="MTUHeadings">
    <w:name w:val="MTU: Headings"/>
    <w:basedOn w:val="berschrift1"/>
    <w:pPr>
      <w:spacing w:before="0" w:line="280" w:lineRule="exact"/>
      <w:ind w:left="0"/>
    </w:pPr>
    <w:rPr>
      <w:sz w:val="40"/>
    </w:rPr>
  </w:style>
  <w:style w:type="paragraph" w:customStyle="1" w:styleId="MTUSubhead">
    <w:name w:val="MTU: Subhead"/>
    <w:basedOn w:val="Standard"/>
    <w:pPr>
      <w:tabs>
        <w:tab w:val="left" w:pos="7598"/>
      </w:tabs>
      <w:spacing w:after="280" w:line="280" w:lineRule="exact"/>
    </w:pPr>
    <w:rPr>
      <w:rFonts w:ascii="CorpoS" w:hAnsi="CorpoS"/>
      <w:b/>
    </w:rPr>
  </w:style>
  <w:style w:type="paragraph" w:customStyle="1" w:styleId="MTUBodycopy">
    <w:name w:val="MTU: Body copy"/>
    <w:basedOn w:val="Standard"/>
    <w:pPr>
      <w:tabs>
        <w:tab w:val="left" w:pos="7598"/>
      </w:tabs>
      <w:spacing w:line="280" w:lineRule="exact"/>
    </w:pPr>
    <w:rPr>
      <w:rFonts w:ascii="CorpoS" w:hAnsi="CorpoS"/>
      <w:sz w:val="20"/>
    </w:rPr>
  </w:style>
  <w:style w:type="paragraph" w:styleId="Textkrper">
    <w:name w:val="Body Text"/>
    <w:basedOn w:val="Standard"/>
    <w:rsid w:val="00E82EB4"/>
    <w:pPr>
      <w:tabs>
        <w:tab w:val="left" w:pos="2552"/>
      </w:tabs>
      <w:ind w:right="2409"/>
      <w:jc w:val="both"/>
    </w:pPr>
    <w:rPr>
      <w:rFonts w:ascii="CorpoS" w:eastAsia="Times New Roman" w:hAnsi="CorpoS"/>
      <w:lang w:val="de-DE"/>
    </w:rPr>
  </w:style>
  <w:style w:type="paragraph" w:styleId="Textkrper2">
    <w:name w:val="Body Text 2"/>
    <w:basedOn w:val="Standard"/>
    <w:link w:val="Textkrper2Zchn"/>
    <w:rsid w:val="00E82EB4"/>
    <w:pPr>
      <w:ind w:right="2834"/>
      <w:jc w:val="both"/>
    </w:pPr>
    <w:rPr>
      <w:rFonts w:ascii="CorpoS" w:hAnsi="CorpoS"/>
      <w:b/>
    </w:rPr>
  </w:style>
  <w:style w:type="paragraph" w:styleId="Textkrper3">
    <w:name w:val="Body Text 3"/>
    <w:basedOn w:val="Standard"/>
    <w:rsid w:val="00E82EB4"/>
    <w:pPr>
      <w:tabs>
        <w:tab w:val="left" w:pos="2552"/>
      </w:tabs>
      <w:ind w:right="2834"/>
      <w:jc w:val="both"/>
    </w:pPr>
    <w:rPr>
      <w:rFonts w:ascii="CorpoS" w:hAnsi="CorpoS"/>
    </w:rPr>
  </w:style>
  <w:style w:type="character" w:styleId="Hyperlink">
    <w:name w:val="Hyperlink"/>
    <w:rsid w:val="00E82EB4"/>
    <w:rPr>
      <w:color w:val="0000FF"/>
      <w:u w:val="single"/>
    </w:rPr>
  </w:style>
  <w:style w:type="paragraph" w:styleId="Funotentext">
    <w:name w:val="footnote text"/>
    <w:basedOn w:val="Standard"/>
    <w:semiHidden/>
    <w:rsid w:val="007B301A"/>
    <w:rPr>
      <w:sz w:val="20"/>
    </w:rPr>
  </w:style>
  <w:style w:type="character" w:styleId="Funotenzeichen">
    <w:name w:val="footnote reference"/>
    <w:semiHidden/>
    <w:rsid w:val="007B301A"/>
    <w:rPr>
      <w:vertAlign w:val="superscript"/>
    </w:rPr>
  </w:style>
  <w:style w:type="paragraph" w:customStyle="1" w:styleId="StandardE">
    <w:name w:val="StandardE"/>
    <w:basedOn w:val="Standard"/>
    <w:rsid w:val="00342A55"/>
    <w:rPr>
      <w:rFonts w:ascii="Arial" w:eastAsia="Times New Roman" w:hAnsi="Arial"/>
      <w:color w:val="000000"/>
      <w:lang w:val="en-US"/>
    </w:rPr>
  </w:style>
  <w:style w:type="paragraph" w:styleId="StandardWeb">
    <w:name w:val="Normal (Web)"/>
    <w:basedOn w:val="Standard"/>
    <w:rsid w:val="00344B08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495DE2"/>
    <w:rPr>
      <w:rFonts w:ascii="CorpoS" w:hAnsi="Corpo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2744</Characters>
  <Application>Microsoft Office Word</Application>
  <DocSecurity>2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MTU Aero Engines: Führender Triebwerkshersteller in Deutschland</vt:lpstr>
    </vt:vector>
  </TitlesOfParts>
  <LinksUpToDate>false</LinksUpToDate>
  <CharactersWithSpaces>3173</CharactersWithSpaces>
  <SharedDoc>false</SharedDoc>
  <HLinks>
    <vt:vector size="12" baseType="variant">
      <vt:variant>
        <vt:i4>7864431</vt:i4>
      </vt:variant>
      <vt:variant>
        <vt:i4>3</vt:i4>
      </vt:variant>
      <vt:variant>
        <vt:i4>0</vt:i4>
      </vt:variant>
      <vt:variant>
        <vt:i4>5</vt:i4>
      </vt:variant>
      <vt:variant>
        <vt:lpwstr>http://www.mtu.de/</vt:lpwstr>
      </vt:variant>
      <vt:variant>
        <vt:lpwstr/>
      </vt:variant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mailto:Melanie.Wolf@mtu.de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MTU Aero Engines: Führender Triebwerkshersteller in Deutschland</dc:title>
  <dc:creator/>
  <cp:lastModifiedBy/>
  <cp:revision>1</cp:revision>
  <cp:lastPrinted>2009-02-27T07:47:00Z</cp:lastPrinted>
  <dcterms:created xsi:type="dcterms:W3CDTF">2023-03-03T10:17:00Z</dcterms:created>
  <dcterms:modified xsi:type="dcterms:W3CDTF">2023-03-03T10:17:00Z</dcterms:modified>
</cp:coreProperties>
</file>