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FC" w:rsidRDefault="00284EFC" w:rsidP="00996503">
      <w:pPr>
        <w:pStyle w:val="Textkrper2"/>
        <w:tabs>
          <w:tab w:val="left" w:pos="7230"/>
        </w:tabs>
        <w:ind w:right="1984"/>
        <w:rPr>
          <w:lang w:val="en-US"/>
        </w:rPr>
      </w:pPr>
      <w:bookmarkStart w:id="0" w:name="_GoBack"/>
      <w:bookmarkEnd w:id="0"/>
    </w:p>
    <w:p w:rsidR="00D402FC" w:rsidRDefault="000C0E2C" w:rsidP="008906CB">
      <w:pPr>
        <w:pStyle w:val="Textkrper2"/>
        <w:tabs>
          <w:tab w:val="left" w:pos="8505"/>
        </w:tabs>
        <w:ind w:right="0"/>
        <w:rPr>
          <w:lang w:val="en-US"/>
        </w:rPr>
      </w:pPr>
      <w:r>
        <w:rPr>
          <w:lang w:val="en-US"/>
        </w:rPr>
        <w:t xml:space="preserve">MTU Maintenance and Sumitomo Corporation </w:t>
      </w:r>
      <w:r w:rsidR="00D50F61">
        <w:rPr>
          <w:lang w:val="en-US"/>
        </w:rPr>
        <w:t>combine competence in engine lease business</w:t>
      </w:r>
    </w:p>
    <w:p w:rsidR="008906CB" w:rsidRDefault="000C0E2C" w:rsidP="008906CB">
      <w:pPr>
        <w:pStyle w:val="Textkrper2"/>
        <w:numPr>
          <w:ilvl w:val="0"/>
          <w:numId w:val="5"/>
        </w:numPr>
        <w:tabs>
          <w:tab w:val="clear" w:pos="720"/>
          <w:tab w:val="num" w:pos="567"/>
          <w:tab w:val="left" w:pos="8505"/>
        </w:tabs>
        <w:ind w:left="567" w:right="0" w:hanging="567"/>
        <w:rPr>
          <w:lang w:val="en-US"/>
        </w:rPr>
      </w:pPr>
      <w:r>
        <w:rPr>
          <w:lang w:val="en-US"/>
        </w:rPr>
        <w:t>MTU Maintenance Lease Services</w:t>
      </w:r>
      <w:r w:rsidR="007327B7">
        <w:rPr>
          <w:lang w:val="en-US"/>
        </w:rPr>
        <w:t xml:space="preserve"> B.V.</w:t>
      </w:r>
      <w:r>
        <w:rPr>
          <w:lang w:val="en-US"/>
        </w:rPr>
        <w:t xml:space="preserve"> </w:t>
      </w:r>
      <w:r w:rsidR="0081608C">
        <w:rPr>
          <w:lang w:val="en-US"/>
        </w:rPr>
        <w:t xml:space="preserve">to offer </w:t>
      </w:r>
      <w:r>
        <w:rPr>
          <w:lang w:val="en-US"/>
        </w:rPr>
        <w:t xml:space="preserve">expanded short </w:t>
      </w:r>
      <w:r w:rsidR="009A1C77">
        <w:rPr>
          <w:lang w:val="en-US"/>
        </w:rPr>
        <w:t xml:space="preserve">and medium </w:t>
      </w:r>
      <w:r>
        <w:rPr>
          <w:lang w:val="en-US"/>
        </w:rPr>
        <w:t xml:space="preserve">term lease </w:t>
      </w:r>
      <w:r w:rsidR="009A1C77">
        <w:rPr>
          <w:lang w:val="en-US"/>
        </w:rPr>
        <w:t>solutions</w:t>
      </w:r>
    </w:p>
    <w:p w:rsidR="00D402FC" w:rsidRDefault="007327B7" w:rsidP="008906CB">
      <w:pPr>
        <w:numPr>
          <w:ilvl w:val="0"/>
          <w:numId w:val="5"/>
        </w:numPr>
        <w:tabs>
          <w:tab w:val="clear" w:pos="720"/>
          <w:tab w:val="num" w:pos="567"/>
          <w:tab w:val="left" w:pos="8505"/>
        </w:tabs>
        <w:ind w:hanging="720"/>
        <w:jc w:val="both"/>
        <w:rPr>
          <w:rFonts w:ascii="CorpoS" w:hAnsi="CorpoS"/>
          <w:b/>
          <w:lang w:val="en-US"/>
        </w:rPr>
      </w:pPr>
      <w:r>
        <w:rPr>
          <w:rFonts w:ascii="CorpoS" w:hAnsi="CorpoS"/>
          <w:b/>
          <w:lang w:val="en-US"/>
        </w:rPr>
        <w:t>Sumisho Aero Engines Leas</w:t>
      </w:r>
      <w:r w:rsidR="00A429B9">
        <w:rPr>
          <w:rFonts w:ascii="CorpoS" w:hAnsi="CorpoS"/>
          <w:b/>
          <w:lang w:val="en-US"/>
        </w:rPr>
        <w:t>e</w:t>
      </w:r>
      <w:r>
        <w:rPr>
          <w:rFonts w:ascii="CorpoS" w:hAnsi="CorpoS"/>
          <w:b/>
          <w:lang w:val="en-US"/>
        </w:rPr>
        <w:t xml:space="preserve"> B.V. </w:t>
      </w:r>
      <w:r w:rsidR="00B24269">
        <w:rPr>
          <w:rFonts w:ascii="CorpoS" w:hAnsi="CorpoS"/>
          <w:b/>
          <w:lang w:val="en-US"/>
        </w:rPr>
        <w:t>specializes in</w:t>
      </w:r>
      <w:r w:rsidR="00F4390D">
        <w:rPr>
          <w:rFonts w:ascii="CorpoS" w:hAnsi="CorpoS"/>
          <w:b/>
          <w:lang w:val="en-US"/>
        </w:rPr>
        <w:t xml:space="preserve"> long-term lease options</w:t>
      </w:r>
      <w:r w:rsidR="000C0E2C">
        <w:rPr>
          <w:rFonts w:ascii="CorpoS" w:hAnsi="CorpoS"/>
          <w:b/>
          <w:lang w:val="en-US"/>
        </w:rPr>
        <w:t xml:space="preserve"> </w:t>
      </w:r>
    </w:p>
    <w:p w:rsidR="00F84A66" w:rsidRPr="0019702B" w:rsidRDefault="00F84A66" w:rsidP="0019702B">
      <w:pPr>
        <w:ind w:right="850"/>
        <w:jc w:val="both"/>
        <w:rPr>
          <w:rFonts w:ascii="CorpoS" w:hAnsi="CorpoS"/>
        </w:rPr>
      </w:pPr>
    </w:p>
    <w:p w:rsidR="00950017" w:rsidRDefault="003926CC" w:rsidP="000C0E2C">
      <w:pPr>
        <w:tabs>
          <w:tab w:val="left" w:pos="9072"/>
        </w:tabs>
        <w:ind w:right="284"/>
        <w:jc w:val="both"/>
        <w:rPr>
          <w:rFonts w:ascii="CorpoS" w:hAnsi="CorpoS"/>
          <w:lang w:val="en"/>
        </w:rPr>
      </w:pPr>
      <w:r>
        <w:rPr>
          <w:rFonts w:ascii="CorpoS" w:hAnsi="CorpoS"/>
          <w:szCs w:val="24"/>
        </w:rPr>
        <w:t>Munich</w:t>
      </w:r>
      <w:r w:rsidRPr="000C0E2C">
        <w:rPr>
          <w:rFonts w:ascii="CorpoS" w:hAnsi="CorpoS"/>
          <w:szCs w:val="24"/>
        </w:rPr>
        <w:t xml:space="preserve"> </w:t>
      </w:r>
      <w:r w:rsidR="00246B7F" w:rsidRPr="000C0E2C">
        <w:rPr>
          <w:rFonts w:ascii="CorpoS" w:hAnsi="CorpoS"/>
          <w:szCs w:val="24"/>
        </w:rPr>
        <w:t>(Germany)</w:t>
      </w:r>
      <w:r w:rsidR="000C0E2C" w:rsidRPr="000C0E2C">
        <w:rPr>
          <w:rFonts w:ascii="CorpoS" w:hAnsi="CorpoS"/>
          <w:szCs w:val="24"/>
        </w:rPr>
        <w:t>/Tokyo (Japan)</w:t>
      </w:r>
      <w:r w:rsidR="00526946">
        <w:rPr>
          <w:rFonts w:ascii="CorpoS" w:hAnsi="CorpoS"/>
          <w:szCs w:val="24"/>
        </w:rPr>
        <w:t>/Amsterdam (The Netherlands)</w:t>
      </w:r>
      <w:r w:rsidR="004B5D05" w:rsidRPr="000C0E2C">
        <w:rPr>
          <w:rFonts w:ascii="CorpoS" w:hAnsi="CorpoS"/>
          <w:szCs w:val="24"/>
        </w:rPr>
        <w:t xml:space="preserve">, </w:t>
      </w:r>
      <w:r w:rsidR="00B24269">
        <w:rPr>
          <w:rFonts w:ascii="CorpoS" w:hAnsi="CorpoS"/>
          <w:szCs w:val="24"/>
        </w:rPr>
        <w:t>17</w:t>
      </w:r>
      <w:r w:rsidR="00B24269" w:rsidRPr="000C0E2C">
        <w:rPr>
          <w:rFonts w:ascii="CorpoS" w:hAnsi="CorpoS"/>
          <w:szCs w:val="24"/>
        </w:rPr>
        <w:t xml:space="preserve"> </w:t>
      </w:r>
      <w:r w:rsidR="000C0E2C" w:rsidRPr="000C0E2C">
        <w:rPr>
          <w:rFonts w:ascii="CorpoS" w:hAnsi="CorpoS"/>
          <w:szCs w:val="24"/>
        </w:rPr>
        <w:t xml:space="preserve">September </w:t>
      </w:r>
      <w:r w:rsidR="00246B7F" w:rsidRPr="000C0E2C">
        <w:rPr>
          <w:rFonts w:ascii="CorpoS" w:hAnsi="CorpoS"/>
          <w:szCs w:val="24"/>
        </w:rPr>
        <w:t>2013</w:t>
      </w:r>
      <w:r w:rsidR="00F61823" w:rsidRPr="000C0E2C">
        <w:rPr>
          <w:rFonts w:ascii="CorpoS" w:hAnsi="CorpoS"/>
          <w:szCs w:val="24"/>
        </w:rPr>
        <w:t xml:space="preserve"> </w:t>
      </w:r>
      <w:r w:rsidR="00246B7F" w:rsidRPr="000C0E2C">
        <w:rPr>
          <w:rFonts w:ascii="CorpoS" w:hAnsi="CorpoS"/>
          <w:szCs w:val="24"/>
        </w:rPr>
        <w:t>–</w:t>
      </w:r>
      <w:r w:rsidR="0025755F" w:rsidRPr="000C0E2C">
        <w:rPr>
          <w:rFonts w:ascii="CorpoS" w:hAnsi="CorpoS"/>
          <w:szCs w:val="24"/>
        </w:rPr>
        <w:t xml:space="preserve"> </w:t>
      </w:r>
      <w:r w:rsidR="00246B7F" w:rsidRPr="000C0E2C">
        <w:rPr>
          <w:rFonts w:ascii="CorpoS" w:hAnsi="CorpoS"/>
          <w:szCs w:val="24"/>
        </w:rPr>
        <w:t xml:space="preserve">MTU Maintenance, the world’s largest </w:t>
      </w:r>
      <w:r w:rsidR="00251E5B">
        <w:rPr>
          <w:rFonts w:ascii="CorpoS" w:hAnsi="CorpoS"/>
          <w:szCs w:val="24"/>
        </w:rPr>
        <w:t xml:space="preserve">independent </w:t>
      </w:r>
      <w:r w:rsidR="00246B7F" w:rsidRPr="000C0E2C">
        <w:rPr>
          <w:rFonts w:ascii="CorpoS" w:hAnsi="CorpoS"/>
          <w:szCs w:val="24"/>
        </w:rPr>
        <w:t xml:space="preserve">maintenance provider for commercial aircraft engines, </w:t>
      </w:r>
      <w:r w:rsidR="000C0E2C" w:rsidRPr="000C0E2C">
        <w:rPr>
          <w:rFonts w:ascii="CorpoS" w:hAnsi="CorpoS"/>
          <w:szCs w:val="24"/>
        </w:rPr>
        <w:t xml:space="preserve">and Japan-based Sumitomo Corporation, </w:t>
      </w:r>
      <w:r w:rsidR="000C0E2C" w:rsidRPr="000C0E2C">
        <w:rPr>
          <w:rFonts w:ascii="CorpoS" w:hAnsi="CorpoS"/>
          <w:lang w:val="en"/>
        </w:rPr>
        <w:t>one of the largest trading companies</w:t>
      </w:r>
      <w:r w:rsidR="000C0E2C">
        <w:rPr>
          <w:rFonts w:ascii="CorpoS" w:hAnsi="CorpoS"/>
          <w:lang w:val="en"/>
        </w:rPr>
        <w:t xml:space="preserve"> worldwide, have created </w:t>
      </w:r>
      <w:r w:rsidR="00D50F61">
        <w:rPr>
          <w:rFonts w:ascii="CorpoS" w:hAnsi="CorpoS"/>
          <w:lang w:val="en"/>
        </w:rPr>
        <w:t xml:space="preserve">two </w:t>
      </w:r>
      <w:r w:rsidR="000C0E2C">
        <w:rPr>
          <w:rFonts w:ascii="CorpoS" w:hAnsi="CorpoS"/>
          <w:lang w:val="en"/>
        </w:rPr>
        <w:t>new joint venture</w:t>
      </w:r>
      <w:r w:rsidR="00343B23">
        <w:rPr>
          <w:rFonts w:ascii="CorpoS" w:hAnsi="CorpoS"/>
          <w:lang w:val="en"/>
        </w:rPr>
        <w:t xml:space="preserve"> companies</w:t>
      </w:r>
      <w:r w:rsidR="000C0E2C">
        <w:rPr>
          <w:rFonts w:ascii="CorpoS" w:hAnsi="CorpoS"/>
          <w:lang w:val="en"/>
        </w:rPr>
        <w:t xml:space="preserve"> to </w:t>
      </w:r>
      <w:r w:rsidR="00D50F61">
        <w:rPr>
          <w:rFonts w:ascii="CorpoS" w:hAnsi="CorpoS"/>
          <w:lang w:val="en"/>
        </w:rPr>
        <w:t xml:space="preserve">jointly </w:t>
      </w:r>
      <w:r w:rsidR="000C0E2C">
        <w:rPr>
          <w:rFonts w:ascii="CorpoS" w:hAnsi="CorpoS"/>
          <w:lang w:val="en"/>
        </w:rPr>
        <w:t>expand their business with the leasing of commercial aircraft engines. MTU Maintenance Lease Services</w:t>
      </w:r>
      <w:r w:rsidR="00526946">
        <w:rPr>
          <w:rFonts w:ascii="CorpoS" w:hAnsi="CorpoS"/>
          <w:lang w:val="en"/>
        </w:rPr>
        <w:t xml:space="preserve"> </w:t>
      </w:r>
      <w:r w:rsidR="007327B7">
        <w:rPr>
          <w:rFonts w:ascii="CorpoS" w:hAnsi="CorpoS"/>
          <w:lang w:val="en"/>
        </w:rPr>
        <w:t>B</w:t>
      </w:r>
      <w:r w:rsidR="00B24269">
        <w:rPr>
          <w:rFonts w:ascii="CorpoS" w:hAnsi="CorpoS"/>
          <w:lang w:val="en"/>
        </w:rPr>
        <w:t>.</w:t>
      </w:r>
      <w:r w:rsidR="007327B7">
        <w:rPr>
          <w:rFonts w:ascii="CorpoS" w:hAnsi="CorpoS"/>
          <w:lang w:val="en"/>
        </w:rPr>
        <w:t>V</w:t>
      </w:r>
      <w:r w:rsidR="00526946">
        <w:rPr>
          <w:rFonts w:ascii="CorpoS" w:hAnsi="CorpoS"/>
          <w:lang w:val="en"/>
        </w:rPr>
        <w:t>.</w:t>
      </w:r>
      <w:r w:rsidR="00D92D28">
        <w:rPr>
          <w:rFonts w:ascii="CorpoS" w:hAnsi="CorpoS"/>
          <w:lang w:val="en"/>
        </w:rPr>
        <w:t xml:space="preserve">, </w:t>
      </w:r>
      <w:r w:rsidR="009A1C77">
        <w:rPr>
          <w:rFonts w:ascii="CorpoS" w:hAnsi="CorpoS"/>
          <w:lang w:val="en"/>
        </w:rPr>
        <w:t>a</w:t>
      </w:r>
      <w:r w:rsidR="00A429B9">
        <w:rPr>
          <w:rFonts w:ascii="CorpoS" w:hAnsi="CorpoS"/>
          <w:lang w:val="en"/>
        </w:rPr>
        <w:t>n 80:20</w:t>
      </w:r>
      <w:r w:rsidR="009A1C77">
        <w:rPr>
          <w:rFonts w:ascii="CorpoS" w:hAnsi="CorpoS"/>
          <w:lang w:val="en"/>
        </w:rPr>
        <w:t xml:space="preserve"> </w:t>
      </w:r>
      <w:r w:rsidR="000C0E2C">
        <w:rPr>
          <w:rFonts w:ascii="CorpoS" w:hAnsi="CorpoS"/>
          <w:lang w:val="en"/>
        </w:rPr>
        <w:t>joint venture between MTU Maintenance and Sumitomo Corporation</w:t>
      </w:r>
      <w:r w:rsidR="00D92D28">
        <w:rPr>
          <w:rFonts w:ascii="CorpoS" w:hAnsi="CorpoS"/>
          <w:lang w:val="en"/>
        </w:rPr>
        <w:t xml:space="preserve">, is </w:t>
      </w:r>
      <w:r w:rsidR="00526946">
        <w:rPr>
          <w:rFonts w:ascii="CorpoS" w:hAnsi="CorpoS"/>
          <w:lang w:val="en"/>
        </w:rPr>
        <w:t>based in Amsterdam, The Netherlands</w:t>
      </w:r>
      <w:r w:rsidR="00D92D28">
        <w:rPr>
          <w:rFonts w:ascii="CorpoS" w:hAnsi="CorpoS"/>
          <w:lang w:val="en"/>
        </w:rPr>
        <w:t xml:space="preserve"> and</w:t>
      </w:r>
      <w:r w:rsidR="00526946">
        <w:rPr>
          <w:rFonts w:ascii="CorpoS" w:hAnsi="CorpoS"/>
          <w:lang w:val="en"/>
        </w:rPr>
        <w:t xml:space="preserve"> will provide airline</w:t>
      </w:r>
      <w:r w:rsidR="00D92D28">
        <w:rPr>
          <w:rFonts w:ascii="CorpoS" w:hAnsi="CorpoS"/>
          <w:lang w:val="en"/>
        </w:rPr>
        <w:t>s</w:t>
      </w:r>
      <w:r w:rsidR="009A1C77">
        <w:rPr>
          <w:rFonts w:ascii="CorpoS" w:hAnsi="CorpoS"/>
          <w:lang w:val="en"/>
        </w:rPr>
        <w:t>, MROs</w:t>
      </w:r>
      <w:r w:rsidR="00526946">
        <w:rPr>
          <w:rFonts w:ascii="CorpoS" w:hAnsi="CorpoS"/>
          <w:lang w:val="en"/>
        </w:rPr>
        <w:t xml:space="preserve"> and lessors with short-</w:t>
      </w:r>
      <w:r w:rsidR="009A1C77">
        <w:rPr>
          <w:rFonts w:ascii="CorpoS" w:hAnsi="CorpoS"/>
          <w:lang w:val="en"/>
        </w:rPr>
        <w:t xml:space="preserve"> and medium-term lease solutions</w:t>
      </w:r>
      <w:r w:rsidR="00526946">
        <w:rPr>
          <w:rFonts w:ascii="CorpoS" w:hAnsi="CorpoS"/>
          <w:lang w:val="en"/>
        </w:rPr>
        <w:t xml:space="preserve">. </w:t>
      </w:r>
      <w:r w:rsidR="007327B7">
        <w:rPr>
          <w:rFonts w:ascii="CorpoS" w:hAnsi="CorpoS"/>
          <w:lang w:val="en"/>
        </w:rPr>
        <w:t>Sumisho Aero Engine Leas</w:t>
      </w:r>
      <w:r w:rsidR="00A429B9">
        <w:rPr>
          <w:rFonts w:ascii="CorpoS" w:hAnsi="CorpoS"/>
          <w:lang w:val="en"/>
        </w:rPr>
        <w:t>e</w:t>
      </w:r>
      <w:r w:rsidR="007327B7">
        <w:rPr>
          <w:rFonts w:ascii="CorpoS" w:hAnsi="CorpoS"/>
          <w:lang w:val="en"/>
        </w:rPr>
        <w:t xml:space="preserve"> B.V., a </w:t>
      </w:r>
      <w:r w:rsidR="00A429B9">
        <w:rPr>
          <w:rFonts w:ascii="CorpoS" w:hAnsi="CorpoS"/>
          <w:lang w:val="en"/>
        </w:rPr>
        <w:t xml:space="preserve">90:10 </w:t>
      </w:r>
      <w:r w:rsidR="007327B7">
        <w:rPr>
          <w:rFonts w:ascii="CorpoS" w:hAnsi="CorpoS"/>
          <w:lang w:val="en"/>
        </w:rPr>
        <w:t>joint venture between Sumitomo Corporation and MTU Aero Engines, the parent company of MTU Maintenance and Germany’s leading engine manufacturer, will focus on long-term lease solutions for its customers. The company is also based in Amsterdam.</w:t>
      </w:r>
      <w:r w:rsidR="00950017">
        <w:rPr>
          <w:rFonts w:ascii="CorpoS" w:hAnsi="CorpoS"/>
          <w:lang w:val="en"/>
        </w:rPr>
        <w:t xml:space="preserve"> The joint venture</w:t>
      </w:r>
      <w:r w:rsidR="00343B23">
        <w:rPr>
          <w:rFonts w:ascii="CorpoS" w:hAnsi="CorpoS"/>
          <w:lang w:val="en"/>
        </w:rPr>
        <w:t>s are</w:t>
      </w:r>
      <w:r w:rsidR="00950017">
        <w:rPr>
          <w:rFonts w:ascii="CorpoS" w:hAnsi="CorpoS"/>
          <w:lang w:val="en"/>
        </w:rPr>
        <w:t xml:space="preserve"> still subject to the approval of the applicable competition authorities. </w:t>
      </w:r>
      <w:r w:rsidR="007327B7">
        <w:rPr>
          <w:rFonts w:ascii="CorpoS" w:hAnsi="CorpoS"/>
          <w:lang w:val="en"/>
        </w:rPr>
        <w:t xml:space="preserve"> </w:t>
      </w:r>
    </w:p>
    <w:p w:rsidR="00526946" w:rsidRDefault="00526946" w:rsidP="000C0E2C">
      <w:pPr>
        <w:tabs>
          <w:tab w:val="left" w:pos="9072"/>
        </w:tabs>
        <w:ind w:right="284"/>
        <w:jc w:val="both"/>
        <w:rPr>
          <w:rFonts w:ascii="CorpoS" w:hAnsi="CorpoS"/>
          <w:lang w:val="en"/>
        </w:rPr>
      </w:pPr>
    </w:p>
    <w:p w:rsidR="007327B7" w:rsidRPr="00343B23" w:rsidRDefault="00526946" w:rsidP="000C0E2C">
      <w:pPr>
        <w:tabs>
          <w:tab w:val="left" w:pos="9072"/>
        </w:tabs>
        <w:ind w:right="284"/>
        <w:jc w:val="both"/>
        <w:rPr>
          <w:rFonts w:ascii="CorpoSLig" w:hAnsi="CorpoSLig"/>
          <w:highlight w:val="yellow"/>
        </w:rPr>
      </w:pPr>
      <w:r>
        <w:rPr>
          <w:rFonts w:ascii="CorpoS" w:hAnsi="CorpoS"/>
          <w:lang w:val="en"/>
        </w:rPr>
        <w:t>“</w:t>
      </w:r>
      <w:r w:rsidR="00C72013">
        <w:rPr>
          <w:rFonts w:ascii="CorpoS" w:hAnsi="CorpoS"/>
          <w:lang w:val="en"/>
        </w:rPr>
        <w:t>Both</w:t>
      </w:r>
      <w:r>
        <w:rPr>
          <w:rFonts w:ascii="CorpoS" w:hAnsi="CorpoS"/>
          <w:lang w:val="en"/>
        </w:rPr>
        <w:t xml:space="preserve"> joint venture</w:t>
      </w:r>
      <w:r w:rsidR="008B7352">
        <w:rPr>
          <w:rFonts w:ascii="CorpoS" w:hAnsi="CorpoS"/>
          <w:lang w:val="en"/>
        </w:rPr>
        <w:t>s</w:t>
      </w:r>
      <w:r>
        <w:rPr>
          <w:rFonts w:ascii="CorpoS" w:hAnsi="CorpoS"/>
          <w:lang w:val="en"/>
        </w:rPr>
        <w:t xml:space="preserve"> with Sumitomo Corporation combine our expertise as high-class </w:t>
      </w:r>
      <w:r w:rsidR="008B7352">
        <w:rPr>
          <w:rFonts w:ascii="CorpoS" w:hAnsi="CorpoS"/>
          <w:lang w:val="en"/>
        </w:rPr>
        <w:t xml:space="preserve">engine </w:t>
      </w:r>
      <w:r>
        <w:rPr>
          <w:rFonts w:ascii="CorpoS" w:hAnsi="CorpoS"/>
          <w:lang w:val="en"/>
        </w:rPr>
        <w:t xml:space="preserve">MRO provider with Sumitomo’s </w:t>
      </w:r>
      <w:r w:rsidR="006F47DD">
        <w:rPr>
          <w:rFonts w:ascii="CorpoS" w:hAnsi="CorpoS"/>
          <w:lang w:val="en"/>
        </w:rPr>
        <w:t>excellent</w:t>
      </w:r>
      <w:r w:rsidR="00D92D28">
        <w:rPr>
          <w:rFonts w:ascii="CorpoS" w:hAnsi="CorpoS"/>
          <w:lang w:val="en"/>
        </w:rPr>
        <w:t xml:space="preserve"> market position in the lease business</w:t>
      </w:r>
      <w:r>
        <w:rPr>
          <w:rFonts w:ascii="CorpoS" w:hAnsi="CorpoS"/>
          <w:lang w:val="en"/>
        </w:rPr>
        <w:t xml:space="preserve">,” said </w:t>
      </w:r>
      <w:r w:rsidR="00D92D28">
        <w:rPr>
          <w:rFonts w:ascii="CorpoS" w:hAnsi="CorpoS"/>
          <w:lang w:val="en"/>
        </w:rPr>
        <w:t xml:space="preserve">Dr. Stefan Weingartner, </w:t>
      </w:r>
      <w:r w:rsidR="00D92D28">
        <w:rPr>
          <w:rFonts w:ascii="CorpoS" w:hAnsi="CorpoS"/>
          <w:szCs w:val="24"/>
        </w:rPr>
        <w:t>President</w:t>
      </w:r>
      <w:r w:rsidR="00D92D28" w:rsidRPr="001A176F">
        <w:rPr>
          <w:rFonts w:ascii="CorpoS" w:hAnsi="CorpoS"/>
          <w:szCs w:val="24"/>
        </w:rPr>
        <w:t xml:space="preserve"> Commercial Maintenance at MTU Aero Engines.</w:t>
      </w:r>
      <w:r w:rsidR="00D92D28">
        <w:rPr>
          <w:rFonts w:ascii="CorpoS" w:hAnsi="CorpoS"/>
          <w:szCs w:val="24"/>
        </w:rPr>
        <w:t xml:space="preserve"> “The increased demand for engine leasing calls for an expansion </w:t>
      </w:r>
      <w:r w:rsidR="006F47DD">
        <w:rPr>
          <w:rFonts w:ascii="CorpoS" w:hAnsi="CorpoS"/>
          <w:szCs w:val="24"/>
        </w:rPr>
        <w:t xml:space="preserve">of our </w:t>
      </w:r>
      <w:r w:rsidR="009A1C77">
        <w:rPr>
          <w:rFonts w:ascii="CorpoS" w:hAnsi="CorpoS"/>
          <w:szCs w:val="24"/>
        </w:rPr>
        <w:t>existing lease</w:t>
      </w:r>
      <w:r w:rsidR="006F47DD">
        <w:rPr>
          <w:rFonts w:ascii="CorpoS" w:hAnsi="CorpoS"/>
          <w:szCs w:val="24"/>
        </w:rPr>
        <w:t xml:space="preserve"> business, and </w:t>
      </w:r>
      <w:r w:rsidR="00D92D28">
        <w:rPr>
          <w:rFonts w:ascii="CorpoS" w:hAnsi="CorpoS"/>
          <w:szCs w:val="24"/>
        </w:rPr>
        <w:t xml:space="preserve">I am proud that we are partnering with a global leader </w:t>
      </w:r>
      <w:r w:rsidR="008B7352">
        <w:rPr>
          <w:rFonts w:ascii="CorpoS" w:hAnsi="CorpoS"/>
          <w:szCs w:val="24"/>
        </w:rPr>
        <w:t xml:space="preserve">on this future project. I am </w:t>
      </w:r>
      <w:r w:rsidR="004359ED">
        <w:rPr>
          <w:rFonts w:ascii="CorpoS" w:hAnsi="CorpoS"/>
          <w:szCs w:val="24"/>
        </w:rPr>
        <w:t xml:space="preserve">very </w:t>
      </w:r>
      <w:r w:rsidR="008B7352">
        <w:rPr>
          <w:rFonts w:ascii="CorpoS" w:hAnsi="CorpoS"/>
          <w:szCs w:val="24"/>
        </w:rPr>
        <w:t>confident that we will be able to benefit from each other’s competence immensely.”</w:t>
      </w:r>
      <w:r w:rsidR="007327B7" w:rsidRPr="007327B7">
        <w:rPr>
          <w:color w:val="1F497D"/>
          <w:highlight w:val="yellow"/>
        </w:rPr>
        <w:t xml:space="preserve"> </w:t>
      </w:r>
    </w:p>
    <w:p w:rsidR="007327B7" w:rsidRPr="00343B23" w:rsidRDefault="007327B7" w:rsidP="000C0E2C">
      <w:pPr>
        <w:tabs>
          <w:tab w:val="left" w:pos="9072"/>
        </w:tabs>
        <w:ind w:right="284"/>
        <w:jc w:val="both"/>
        <w:rPr>
          <w:rFonts w:ascii="CorpoSLig" w:hAnsi="CorpoSLig"/>
          <w:highlight w:val="yellow"/>
        </w:rPr>
      </w:pPr>
    </w:p>
    <w:p w:rsidR="00F4390D" w:rsidRPr="007769BB" w:rsidRDefault="00F4390D" w:rsidP="00F4390D">
      <w:pPr>
        <w:tabs>
          <w:tab w:val="left" w:pos="9072"/>
        </w:tabs>
        <w:ind w:right="284"/>
        <w:jc w:val="both"/>
        <w:rPr>
          <w:rFonts w:ascii="CorpoS" w:hAnsi="CorpoS"/>
          <w:lang w:val="en"/>
        </w:rPr>
      </w:pPr>
      <w:r w:rsidRPr="007769BB">
        <w:rPr>
          <w:rFonts w:ascii="CorpoS" w:hAnsi="CorpoS"/>
          <w:lang w:val="en"/>
        </w:rPr>
        <w:t>“</w:t>
      </w:r>
      <w:r w:rsidRPr="007769BB">
        <w:rPr>
          <w:rFonts w:ascii="CorpoS" w:hAnsi="CorpoS" w:hint="eastAsia"/>
          <w:lang w:val="en"/>
        </w:rPr>
        <w:t>Sumitomo Corporation has been working closely with MTU Maintenance in promoting their MRO business in Japan for many years</w:t>
      </w:r>
      <w:r w:rsidRPr="00F4390D">
        <w:rPr>
          <w:rFonts w:ascii="CorpoS" w:hAnsi="CorpoS"/>
          <w:lang w:val="en"/>
        </w:rPr>
        <w:t>,</w:t>
      </w:r>
      <w:r w:rsidRPr="007769BB">
        <w:rPr>
          <w:rFonts w:ascii="CorpoS" w:hAnsi="CorpoS" w:hint="eastAsia"/>
          <w:lang w:val="en"/>
        </w:rPr>
        <w:t xml:space="preserve"> and we see the establishment of the two new engine leasing joint ventures as a natural progression of our excellent partnership,</w:t>
      </w:r>
      <w:r w:rsidRPr="007769BB">
        <w:rPr>
          <w:rFonts w:ascii="CorpoS" w:hAnsi="CorpoS"/>
          <w:lang w:val="en"/>
        </w:rPr>
        <w:t>”</w:t>
      </w:r>
      <w:r w:rsidRPr="007769BB">
        <w:rPr>
          <w:rFonts w:ascii="CorpoS" w:hAnsi="CorpoS" w:hint="eastAsia"/>
          <w:lang w:val="en"/>
        </w:rPr>
        <w:t xml:space="preserve"> said Masao Tabuchi, Executive Officer and General Manager, Ship, Aerospace &amp; Transportation Systems Division at Sumitomo Corporation. </w:t>
      </w:r>
      <w:r w:rsidRPr="007769BB">
        <w:rPr>
          <w:rFonts w:ascii="CorpoS" w:hAnsi="CorpoS"/>
          <w:lang w:val="en"/>
        </w:rPr>
        <w:t>“</w:t>
      </w:r>
      <w:r w:rsidRPr="007769BB">
        <w:rPr>
          <w:rFonts w:ascii="CorpoS" w:hAnsi="CorpoS" w:hint="eastAsia"/>
          <w:lang w:val="en"/>
        </w:rPr>
        <w:t>This platform gives us new options in expanding our leasing business and we are confident that this cooperation will benefit both companies</w:t>
      </w:r>
      <w:r w:rsidRPr="007769BB">
        <w:rPr>
          <w:rFonts w:ascii="CorpoS" w:hAnsi="CorpoS"/>
          <w:lang w:val="en"/>
        </w:rPr>
        <w:t>”</w:t>
      </w:r>
      <w:r w:rsidRPr="007769BB">
        <w:rPr>
          <w:rFonts w:ascii="CorpoS" w:hAnsi="CorpoS" w:hint="eastAsia"/>
          <w:lang w:val="en"/>
        </w:rPr>
        <w:t>.</w:t>
      </w:r>
    </w:p>
    <w:p w:rsidR="007327B7" w:rsidRPr="00343B23" w:rsidRDefault="007327B7" w:rsidP="000C0E2C">
      <w:pPr>
        <w:tabs>
          <w:tab w:val="left" w:pos="9072"/>
        </w:tabs>
        <w:ind w:right="284"/>
        <w:jc w:val="both"/>
        <w:rPr>
          <w:rFonts w:ascii="CorpoS" w:hAnsi="CorpoS"/>
          <w:lang w:val="en"/>
        </w:rPr>
      </w:pPr>
    </w:p>
    <w:p w:rsidR="00C246DD" w:rsidRDefault="00C72013" w:rsidP="004C5192">
      <w:pPr>
        <w:tabs>
          <w:tab w:val="left" w:pos="9072"/>
        </w:tabs>
        <w:ind w:right="284"/>
        <w:jc w:val="both"/>
        <w:rPr>
          <w:rFonts w:ascii="CorpoS" w:hAnsi="CorpoS"/>
          <w:lang w:val="en"/>
        </w:rPr>
      </w:pPr>
      <w:r>
        <w:rPr>
          <w:rFonts w:ascii="CorpoS" w:hAnsi="CorpoS"/>
          <w:lang w:val="en"/>
        </w:rPr>
        <w:t xml:space="preserve">As part of their cooperation, </w:t>
      </w:r>
      <w:r w:rsidR="00E33012">
        <w:rPr>
          <w:rFonts w:ascii="CorpoS" w:hAnsi="CorpoS"/>
          <w:lang w:val="en"/>
        </w:rPr>
        <w:t xml:space="preserve">MTU Maintenance will provide Sumitomo with technical assistance and extensive MRO </w:t>
      </w:r>
      <w:r w:rsidR="004359ED">
        <w:rPr>
          <w:rFonts w:ascii="CorpoS" w:hAnsi="CorpoS"/>
          <w:lang w:val="en"/>
        </w:rPr>
        <w:t>know-how</w:t>
      </w:r>
      <w:r w:rsidR="00E33012">
        <w:rPr>
          <w:rFonts w:ascii="CorpoS" w:hAnsi="CorpoS"/>
          <w:lang w:val="en"/>
        </w:rPr>
        <w:t xml:space="preserve">, especially on engine programs that are part of MTU’s portfolio. These include the CFM56, the V2500, the GE90, the CF34, the CF6, and the PW2000 as well as future engine programs. </w:t>
      </w:r>
      <w:r w:rsidR="009A1C77">
        <w:rPr>
          <w:rFonts w:ascii="CorpoS" w:hAnsi="CorpoS"/>
          <w:lang w:val="en"/>
        </w:rPr>
        <w:t>In turn</w:t>
      </w:r>
      <w:r w:rsidR="00E33012">
        <w:rPr>
          <w:rFonts w:ascii="CorpoS" w:hAnsi="CorpoS"/>
          <w:lang w:val="en"/>
        </w:rPr>
        <w:t xml:space="preserve">, Sumitomo’s involvement </w:t>
      </w:r>
      <w:r w:rsidR="007B6B5B">
        <w:rPr>
          <w:rFonts w:ascii="CorpoS" w:hAnsi="CorpoS"/>
          <w:lang w:val="en"/>
        </w:rPr>
        <w:t xml:space="preserve">as risk and revenue partner </w:t>
      </w:r>
      <w:r w:rsidR="00E33012">
        <w:rPr>
          <w:rFonts w:ascii="CorpoS" w:hAnsi="CorpoS"/>
          <w:lang w:val="en"/>
        </w:rPr>
        <w:t xml:space="preserve">allows MTU Maintenance </w:t>
      </w:r>
      <w:r w:rsidR="004A050B">
        <w:rPr>
          <w:rFonts w:ascii="CorpoS" w:hAnsi="CorpoS"/>
          <w:lang w:val="en"/>
        </w:rPr>
        <w:t>to optimize its lease business</w:t>
      </w:r>
      <w:r w:rsidR="00996C6E">
        <w:rPr>
          <w:rFonts w:ascii="CorpoS" w:hAnsi="CorpoS"/>
          <w:lang w:val="en"/>
        </w:rPr>
        <w:t xml:space="preserve"> and to gain access to new </w:t>
      </w:r>
      <w:r w:rsidR="009A1C77">
        <w:rPr>
          <w:rFonts w:ascii="CorpoS" w:hAnsi="CorpoS"/>
          <w:lang w:val="en"/>
        </w:rPr>
        <w:t>finance solutions</w:t>
      </w:r>
      <w:r w:rsidR="00B71613">
        <w:rPr>
          <w:rFonts w:ascii="CorpoS" w:hAnsi="CorpoS"/>
          <w:lang w:val="en"/>
        </w:rPr>
        <w:t xml:space="preserve"> as well as to expand its </w:t>
      </w:r>
      <w:r w:rsidR="00B71613">
        <w:rPr>
          <w:rFonts w:ascii="CorpoS" w:hAnsi="CorpoS"/>
          <w:lang w:val="en"/>
        </w:rPr>
        <w:lastRenderedPageBreak/>
        <w:t xml:space="preserve">worldwide sales </w:t>
      </w:r>
      <w:r w:rsidR="00996C6E">
        <w:rPr>
          <w:rFonts w:ascii="CorpoS" w:hAnsi="CorpoS"/>
          <w:lang w:val="en"/>
        </w:rPr>
        <w:t xml:space="preserve">channels. </w:t>
      </w:r>
      <w:r w:rsidR="00C246DD">
        <w:rPr>
          <w:rFonts w:ascii="CorpoS" w:hAnsi="CorpoS"/>
          <w:lang w:val="en"/>
        </w:rPr>
        <w:t xml:space="preserve">MTU Maintenance’s lease portfolio currently </w:t>
      </w:r>
      <w:r w:rsidR="0068598F">
        <w:rPr>
          <w:rFonts w:ascii="CorpoS" w:hAnsi="CorpoS"/>
          <w:lang w:val="en"/>
        </w:rPr>
        <w:t>generates a</w:t>
      </w:r>
      <w:r w:rsidR="009C1FBB">
        <w:rPr>
          <w:rFonts w:ascii="CorpoS" w:hAnsi="CorpoS"/>
          <w:lang w:val="en"/>
        </w:rPr>
        <w:t>nnual</w:t>
      </w:r>
      <w:r w:rsidR="00C246DD">
        <w:rPr>
          <w:rFonts w:ascii="CorpoS" w:hAnsi="CorpoS"/>
          <w:lang w:val="en"/>
        </w:rPr>
        <w:t xml:space="preserve"> revenue</w:t>
      </w:r>
      <w:r w:rsidR="009C1FBB">
        <w:rPr>
          <w:rFonts w:ascii="CorpoS" w:hAnsi="CorpoS"/>
          <w:lang w:val="en"/>
        </w:rPr>
        <w:t>s</w:t>
      </w:r>
      <w:r w:rsidR="00C246DD">
        <w:rPr>
          <w:rFonts w:ascii="CorpoS" w:hAnsi="CorpoS"/>
          <w:lang w:val="en"/>
        </w:rPr>
        <w:t xml:space="preserve"> of </w:t>
      </w:r>
      <w:r w:rsidR="0068598F">
        <w:rPr>
          <w:rFonts w:ascii="CorpoS" w:hAnsi="CorpoS"/>
          <w:lang w:val="en"/>
        </w:rPr>
        <w:t>more than</w:t>
      </w:r>
      <w:r w:rsidR="00C246DD">
        <w:rPr>
          <w:rFonts w:ascii="CorpoS" w:hAnsi="CorpoS"/>
          <w:lang w:val="en"/>
        </w:rPr>
        <w:t xml:space="preserve"> 30 million US dollars. </w:t>
      </w:r>
      <w:r w:rsidR="00EC63F7">
        <w:rPr>
          <w:rFonts w:ascii="CorpoS" w:hAnsi="CorpoS"/>
          <w:lang w:val="en"/>
        </w:rPr>
        <w:t xml:space="preserve">For </w:t>
      </w:r>
      <w:r w:rsidR="009C1FBB">
        <w:rPr>
          <w:rFonts w:ascii="CorpoS" w:hAnsi="CorpoS"/>
          <w:lang w:val="en"/>
        </w:rPr>
        <w:t>MTU Maintenance Lease Services B.V.</w:t>
      </w:r>
      <w:r w:rsidR="003926CC">
        <w:rPr>
          <w:rFonts w:ascii="CorpoS" w:hAnsi="CorpoS"/>
          <w:lang w:val="en"/>
        </w:rPr>
        <w:t>,</w:t>
      </w:r>
      <w:r w:rsidR="00EC63F7">
        <w:rPr>
          <w:rFonts w:ascii="CorpoS" w:hAnsi="CorpoS"/>
          <w:lang w:val="en"/>
        </w:rPr>
        <w:t xml:space="preserve"> </w:t>
      </w:r>
      <w:r w:rsidR="00084395">
        <w:rPr>
          <w:rFonts w:ascii="CorpoS" w:hAnsi="CorpoS"/>
          <w:lang w:val="en"/>
        </w:rPr>
        <w:t xml:space="preserve">annual </w:t>
      </w:r>
      <w:r w:rsidR="002F1EA1">
        <w:rPr>
          <w:rFonts w:ascii="CorpoS" w:hAnsi="CorpoS"/>
          <w:lang w:val="en"/>
        </w:rPr>
        <w:t>revenue</w:t>
      </w:r>
      <w:r w:rsidR="00084395">
        <w:rPr>
          <w:rFonts w:ascii="CorpoS" w:hAnsi="CorpoS"/>
          <w:lang w:val="en"/>
        </w:rPr>
        <w:t>s</w:t>
      </w:r>
      <w:r w:rsidR="003926CC">
        <w:rPr>
          <w:rFonts w:ascii="CorpoS" w:hAnsi="CorpoS"/>
          <w:lang w:val="en"/>
        </w:rPr>
        <w:t xml:space="preserve"> </w:t>
      </w:r>
      <w:r w:rsidR="00084395">
        <w:rPr>
          <w:rFonts w:ascii="CorpoS" w:hAnsi="CorpoS"/>
          <w:lang w:val="en"/>
        </w:rPr>
        <w:t xml:space="preserve">are </w:t>
      </w:r>
      <w:r w:rsidR="002F1EA1">
        <w:rPr>
          <w:rFonts w:ascii="CorpoS" w:hAnsi="CorpoS"/>
          <w:lang w:val="en"/>
        </w:rPr>
        <w:t xml:space="preserve">expected to </w:t>
      </w:r>
      <w:r w:rsidR="009C1FBB">
        <w:rPr>
          <w:rFonts w:ascii="CorpoS" w:hAnsi="CorpoS"/>
          <w:lang w:val="en"/>
        </w:rPr>
        <w:t>grow</w:t>
      </w:r>
      <w:r w:rsidR="002F1EA1">
        <w:rPr>
          <w:rFonts w:ascii="CorpoS" w:hAnsi="CorpoS"/>
          <w:lang w:val="en"/>
        </w:rPr>
        <w:t xml:space="preserve"> to </w:t>
      </w:r>
      <w:r w:rsidR="00084395">
        <w:rPr>
          <w:rFonts w:ascii="CorpoS" w:hAnsi="CorpoS"/>
          <w:lang w:val="en"/>
        </w:rPr>
        <w:t>well above</w:t>
      </w:r>
      <w:r w:rsidR="002F1EA1">
        <w:rPr>
          <w:rFonts w:ascii="CorpoS" w:hAnsi="CorpoS"/>
          <w:lang w:val="en"/>
        </w:rPr>
        <w:t>100 million US dollars</w:t>
      </w:r>
      <w:r w:rsidR="00084395">
        <w:rPr>
          <w:rFonts w:ascii="CorpoS" w:hAnsi="CorpoS"/>
          <w:lang w:val="en"/>
        </w:rPr>
        <w:t xml:space="preserve"> in mid term</w:t>
      </w:r>
      <w:r w:rsidR="002F1EA1">
        <w:rPr>
          <w:rFonts w:ascii="CorpoS" w:hAnsi="CorpoS"/>
          <w:lang w:val="en"/>
        </w:rPr>
        <w:t xml:space="preserve">. </w:t>
      </w:r>
      <w:r w:rsidR="002154EE">
        <w:rPr>
          <w:rFonts w:ascii="CorpoS" w:hAnsi="CorpoS"/>
          <w:lang w:val="en"/>
        </w:rPr>
        <w:t>With the new joint venture structure, a</w:t>
      </w:r>
      <w:r w:rsidR="0068598F">
        <w:rPr>
          <w:rFonts w:ascii="CorpoS" w:hAnsi="CorpoS"/>
          <w:lang w:val="en"/>
        </w:rPr>
        <w:t xml:space="preserve">dditional engines, including the GE90, will be </w:t>
      </w:r>
      <w:r w:rsidR="002154EE">
        <w:rPr>
          <w:rFonts w:ascii="CorpoS" w:hAnsi="CorpoS"/>
          <w:lang w:val="en"/>
        </w:rPr>
        <w:t>added</w:t>
      </w:r>
      <w:r w:rsidR="002F1EA1">
        <w:rPr>
          <w:rFonts w:ascii="CorpoS" w:hAnsi="CorpoS"/>
          <w:lang w:val="en"/>
        </w:rPr>
        <w:t xml:space="preserve">, </w:t>
      </w:r>
      <w:r w:rsidR="002154EE">
        <w:rPr>
          <w:rFonts w:ascii="CorpoS" w:hAnsi="CorpoS"/>
          <w:lang w:val="en"/>
        </w:rPr>
        <w:t>allowing</w:t>
      </w:r>
      <w:r w:rsidR="00996034">
        <w:rPr>
          <w:rFonts w:ascii="CorpoS" w:hAnsi="CorpoS"/>
          <w:lang w:val="en"/>
        </w:rPr>
        <w:t xml:space="preserve"> </w:t>
      </w:r>
      <w:r w:rsidR="0068598F">
        <w:rPr>
          <w:rFonts w:ascii="CorpoS" w:hAnsi="CorpoS"/>
          <w:lang w:val="en"/>
        </w:rPr>
        <w:t xml:space="preserve">MTU Maintenance </w:t>
      </w:r>
      <w:r w:rsidR="002154EE">
        <w:rPr>
          <w:rFonts w:ascii="CorpoS" w:hAnsi="CorpoS"/>
          <w:lang w:val="en"/>
        </w:rPr>
        <w:t>to</w:t>
      </w:r>
      <w:r w:rsidR="0068598F">
        <w:rPr>
          <w:rFonts w:ascii="CorpoS" w:hAnsi="CorpoS"/>
          <w:lang w:val="en"/>
        </w:rPr>
        <w:t xml:space="preserve"> increase its </w:t>
      </w:r>
      <w:r w:rsidR="00C246DD">
        <w:rPr>
          <w:rFonts w:ascii="CorpoS" w:hAnsi="CorpoS"/>
          <w:lang w:val="en"/>
        </w:rPr>
        <w:t>foothold in the engine lease business</w:t>
      </w:r>
      <w:r w:rsidR="0068598F">
        <w:rPr>
          <w:rFonts w:ascii="CorpoS" w:hAnsi="CorpoS"/>
          <w:lang w:val="en"/>
        </w:rPr>
        <w:t xml:space="preserve"> significantly.</w:t>
      </w:r>
    </w:p>
    <w:p w:rsidR="00C246DD" w:rsidRDefault="00C246DD" w:rsidP="004C5192">
      <w:pPr>
        <w:tabs>
          <w:tab w:val="left" w:pos="9072"/>
        </w:tabs>
        <w:ind w:right="284"/>
        <w:jc w:val="both"/>
        <w:rPr>
          <w:rFonts w:ascii="CorpoS" w:hAnsi="CorpoS"/>
          <w:lang w:val="en"/>
        </w:rPr>
      </w:pPr>
    </w:p>
    <w:p w:rsidR="001A63E4" w:rsidRPr="001A63E4" w:rsidRDefault="004359ED" w:rsidP="004C5192">
      <w:pPr>
        <w:tabs>
          <w:tab w:val="left" w:pos="9072"/>
        </w:tabs>
        <w:ind w:right="284"/>
        <w:jc w:val="both"/>
        <w:rPr>
          <w:rFonts w:ascii="CorpoS" w:hAnsi="CorpoS"/>
          <w:lang w:val="en"/>
        </w:rPr>
      </w:pPr>
      <w:r>
        <w:rPr>
          <w:rFonts w:ascii="CorpoS" w:hAnsi="CorpoS"/>
          <w:lang w:val="en"/>
        </w:rPr>
        <w:t xml:space="preserve">Over the past three decades, </w:t>
      </w:r>
      <w:r w:rsidR="004A050B">
        <w:rPr>
          <w:rFonts w:ascii="CorpoS" w:hAnsi="CorpoS"/>
          <w:lang w:val="en"/>
        </w:rPr>
        <w:t>MTU Maintenance</w:t>
      </w:r>
      <w:r>
        <w:rPr>
          <w:rFonts w:ascii="CorpoS" w:hAnsi="CorpoS"/>
          <w:lang w:val="en"/>
        </w:rPr>
        <w:t xml:space="preserve"> has built up a reputation as </w:t>
      </w:r>
      <w:r w:rsidR="001A63E4">
        <w:rPr>
          <w:rFonts w:ascii="CorpoS" w:hAnsi="CorpoS"/>
          <w:lang w:val="en"/>
        </w:rPr>
        <w:t>excellent maintenance provider for commercial aircraft engines, ranging from small turboprop engines to the world’s largest aircraft engine, the GE90. The company’s</w:t>
      </w:r>
      <w:r w:rsidR="001A63E4" w:rsidRPr="001A63E4">
        <w:rPr>
          <w:rFonts w:ascii="CorpoS" w:hAnsi="CorpoS"/>
          <w:lang w:val="en"/>
        </w:rPr>
        <w:t xml:space="preserve"> high-tech repair approaches are globally unique, mostly patented and known under the trademark MTU</w:t>
      </w:r>
      <w:r w:rsidR="001A63E4" w:rsidRPr="001A63E4">
        <w:rPr>
          <w:rFonts w:ascii="CorpoS" w:hAnsi="CorpoS"/>
          <w:vertAlign w:val="superscript"/>
          <w:lang w:val="en"/>
        </w:rPr>
        <w:t>Plus</w:t>
      </w:r>
      <w:r w:rsidR="001A63E4" w:rsidRPr="001A63E4">
        <w:rPr>
          <w:rFonts w:ascii="CorpoS" w:hAnsi="CorpoS"/>
          <w:lang w:val="en"/>
        </w:rPr>
        <w:t xml:space="preserve"> Repairs. </w:t>
      </w:r>
      <w:r w:rsidR="001A63E4">
        <w:rPr>
          <w:rFonts w:ascii="CorpoS" w:hAnsi="CorpoS"/>
          <w:lang w:val="en"/>
        </w:rPr>
        <w:t xml:space="preserve">Additional services, such as spare engine supply, on-site services as well as technical and logistic support complement its portfolio. </w:t>
      </w:r>
      <w:r w:rsidR="001A63E4" w:rsidRPr="001A63E4">
        <w:rPr>
          <w:rFonts w:ascii="CorpoS" w:hAnsi="CorpoS"/>
          <w:lang w:val="en"/>
        </w:rPr>
        <w:t>Due to its achievements, Aviation Week has awarded MTU Maintenance leading independent MRO organization this year.</w:t>
      </w:r>
    </w:p>
    <w:p w:rsidR="00E33012" w:rsidRDefault="00E33012" w:rsidP="004C5192">
      <w:pPr>
        <w:tabs>
          <w:tab w:val="left" w:pos="9072"/>
        </w:tabs>
        <w:ind w:right="284"/>
        <w:jc w:val="both"/>
        <w:rPr>
          <w:rFonts w:ascii="CorpoS" w:hAnsi="CorpoS"/>
          <w:lang w:val="en"/>
        </w:rPr>
      </w:pPr>
    </w:p>
    <w:p w:rsidR="00526946" w:rsidRDefault="00526946" w:rsidP="000C0E2C">
      <w:pPr>
        <w:tabs>
          <w:tab w:val="left" w:pos="9072"/>
        </w:tabs>
        <w:ind w:right="284"/>
        <w:jc w:val="both"/>
        <w:rPr>
          <w:rFonts w:ascii="CorpoS" w:hAnsi="CorpoS"/>
          <w:lang w:val="en"/>
        </w:rPr>
      </w:pPr>
    </w:p>
    <w:p w:rsidR="00FD3437" w:rsidRDefault="00FD3437" w:rsidP="00FD3437">
      <w:pPr>
        <w:ind w:right="1984"/>
        <w:jc w:val="both"/>
        <w:rPr>
          <w:rFonts w:ascii="CorpoS" w:hAnsi="CorpoS"/>
          <w:b/>
          <w:sz w:val="20"/>
          <w:u w:val="single"/>
        </w:rPr>
      </w:pPr>
      <w:r>
        <w:rPr>
          <w:rFonts w:ascii="CorpoS" w:hAnsi="CorpoS"/>
          <w:b/>
          <w:sz w:val="20"/>
          <w:u w:val="single"/>
        </w:rPr>
        <w:t>About MTU Aero Engines</w:t>
      </w:r>
    </w:p>
    <w:p w:rsidR="00F8708F" w:rsidRDefault="00AA6CFC" w:rsidP="00F8708F">
      <w:pPr>
        <w:tabs>
          <w:tab w:val="left" w:pos="9072"/>
        </w:tabs>
        <w:ind w:right="284"/>
        <w:jc w:val="both"/>
        <w:rPr>
          <w:rFonts w:ascii="CorpoS" w:hAnsi="CorpoS"/>
          <w:iCs/>
          <w:sz w:val="20"/>
          <w:lang w:val="en-US"/>
        </w:rPr>
      </w:pPr>
      <w:r w:rsidRPr="003B5970">
        <w:rPr>
          <w:rFonts w:ascii="CorpoS" w:hAnsi="CorpoS"/>
          <w:sz w:val="20"/>
        </w:rPr>
        <w:t>MTU Aero Engines is Germany's leading</w:t>
      </w:r>
      <w:r w:rsidR="00C65ACF">
        <w:rPr>
          <w:rFonts w:ascii="CorpoS" w:hAnsi="CorpoS"/>
          <w:sz w:val="20"/>
        </w:rPr>
        <w:t xml:space="preserve"> and</w:t>
      </w:r>
      <w:r w:rsidRPr="003B5970">
        <w:rPr>
          <w:rFonts w:ascii="CorpoS" w:hAnsi="CorpoS"/>
          <w:sz w:val="20"/>
        </w:rPr>
        <w:t xml:space="preserve"> the country's only independent engine manufacturer and </w:t>
      </w:r>
      <w:r w:rsidR="00C65ACF">
        <w:rPr>
          <w:rFonts w:ascii="CorpoS" w:hAnsi="CorpoS"/>
          <w:sz w:val="20"/>
        </w:rPr>
        <w:t xml:space="preserve">is </w:t>
      </w:r>
      <w:r w:rsidRPr="003B5970">
        <w:rPr>
          <w:rFonts w:ascii="CorpoS" w:hAnsi="CorpoS"/>
          <w:sz w:val="20"/>
        </w:rPr>
        <w:t xml:space="preserve">an established global player in the industry. It engages in the development, manufacture, marketing and support of commercial and military aircraft engines and industrial gas turbines. </w:t>
      </w:r>
      <w:r w:rsidRPr="00812451">
        <w:rPr>
          <w:rFonts w:ascii="CorpoS" w:hAnsi="CorpoS"/>
          <w:sz w:val="20"/>
        </w:rPr>
        <w:t>The company is a technological leader in low-pressure turbines, high-pressure compressors, manufacturing processes and repair techniques.</w:t>
      </w:r>
      <w:r w:rsidR="003B5970" w:rsidRPr="00812451">
        <w:rPr>
          <w:rFonts w:ascii="CorpoS" w:hAnsi="CorpoS"/>
          <w:sz w:val="20"/>
        </w:rPr>
        <w:t xml:space="preserve"> </w:t>
      </w:r>
      <w:r w:rsidRPr="003B5970">
        <w:rPr>
          <w:rFonts w:ascii="CorpoS" w:hAnsi="CorpoS" w:cs="Arial"/>
          <w:sz w:val="20"/>
        </w:rPr>
        <w:t xml:space="preserve">In the commercial </w:t>
      </w:r>
      <w:r w:rsidR="008D0D9C">
        <w:rPr>
          <w:rFonts w:ascii="CorpoS" w:hAnsi="CorpoS" w:cs="Arial"/>
          <w:sz w:val="20"/>
        </w:rPr>
        <w:t xml:space="preserve">maintenance </w:t>
      </w:r>
      <w:r w:rsidRPr="003B5970">
        <w:rPr>
          <w:rFonts w:ascii="CorpoS" w:hAnsi="CorpoS" w:cs="Arial"/>
          <w:sz w:val="20"/>
        </w:rPr>
        <w:t xml:space="preserve">area, MTU </w:t>
      </w:r>
      <w:r w:rsidR="003B5970">
        <w:rPr>
          <w:rFonts w:ascii="CorpoS" w:hAnsi="CorpoS" w:cs="Arial"/>
          <w:sz w:val="20"/>
        </w:rPr>
        <w:t xml:space="preserve">Maintenance </w:t>
      </w:r>
      <w:r w:rsidRPr="003B5970">
        <w:rPr>
          <w:rFonts w:ascii="CorpoS" w:hAnsi="CorpoS" w:cs="Arial"/>
          <w:sz w:val="20"/>
        </w:rPr>
        <w:t xml:space="preserve">is the world's largest independent provider of engine maintenance services. In the military arena, MTU </w:t>
      </w:r>
      <w:r w:rsidR="003B5970">
        <w:rPr>
          <w:rFonts w:ascii="CorpoS" w:hAnsi="CorpoS" w:cs="Arial"/>
          <w:sz w:val="20"/>
        </w:rPr>
        <w:t xml:space="preserve">Aero Engines </w:t>
      </w:r>
      <w:r w:rsidRPr="003B5970">
        <w:rPr>
          <w:rFonts w:ascii="CorpoS" w:hAnsi="CorpoS" w:cs="Arial"/>
          <w:sz w:val="20"/>
        </w:rPr>
        <w:t xml:space="preserve">is Germany's industrial lead company for practically all engines flown by the country's military. </w:t>
      </w:r>
      <w:r w:rsidR="003B5970" w:rsidRPr="003B5970">
        <w:rPr>
          <w:rFonts w:ascii="CorpoS" w:hAnsi="CorpoS" w:cs="Arial"/>
          <w:sz w:val="20"/>
        </w:rPr>
        <w:t>M</w:t>
      </w:r>
      <w:r w:rsidR="003B5970" w:rsidRPr="003B5970">
        <w:rPr>
          <w:rFonts w:ascii="CorpoS" w:hAnsi="CorpoS"/>
          <w:sz w:val="20"/>
        </w:rPr>
        <w:t xml:space="preserve">TU operates affiliates around the globe; </w:t>
      </w:r>
      <w:r w:rsidR="003B5970" w:rsidRPr="003B5970">
        <w:rPr>
          <w:rFonts w:ascii="CorpoS" w:hAnsi="CorpoS"/>
          <w:sz w:val="20"/>
          <w:lang w:val="en-US"/>
        </w:rPr>
        <w:t xml:space="preserve">Munich is home to </w:t>
      </w:r>
      <w:r w:rsidR="003B5970">
        <w:rPr>
          <w:rFonts w:ascii="CorpoS" w:hAnsi="CorpoS"/>
          <w:sz w:val="20"/>
          <w:lang w:val="en-US"/>
        </w:rPr>
        <w:t xml:space="preserve">its </w:t>
      </w:r>
      <w:r w:rsidR="003B5970" w:rsidRPr="003B5970">
        <w:rPr>
          <w:rFonts w:ascii="CorpoS" w:hAnsi="CorpoS"/>
          <w:sz w:val="20"/>
          <w:lang w:val="en-US"/>
        </w:rPr>
        <w:t xml:space="preserve">corporate headquarters. </w:t>
      </w:r>
      <w:r w:rsidR="003B5970" w:rsidRPr="003B5970">
        <w:rPr>
          <w:rFonts w:ascii="CorpoS" w:hAnsi="CorpoS"/>
          <w:sz w:val="20"/>
        </w:rPr>
        <w:t>In fiscal 201</w:t>
      </w:r>
      <w:r w:rsidR="00B42FAE">
        <w:rPr>
          <w:rFonts w:ascii="CorpoS" w:hAnsi="CorpoS"/>
          <w:sz w:val="20"/>
        </w:rPr>
        <w:t>2</w:t>
      </w:r>
      <w:r w:rsidR="003B5970" w:rsidRPr="003B5970">
        <w:rPr>
          <w:rFonts w:ascii="CorpoS" w:hAnsi="CorpoS"/>
          <w:sz w:val="20"/>
        </w:rPr>
        <w:t>, the company had a workforce of some 8,</w:t>
      </w:r>
      <w:r w:rsidR="00A90B84">
        <w:rPr>
          <w:rFonts w:ascii="CorpoS" w:hAnsi="CorpoS"/>
          <w:sz w:val="20"/>
        </w:rPr>
        <w:t>5</w:t>
      </w:r>
      <w:r w:rsidR="003B5970" w:rsidRPr="003B5970">
        <w:rPr>
          <w:rFonts w:ascii="CorpoS" w:hAnsi="CorpoS"/>
          <w:sz w:val="20"/>
        </w:rPr>
        <w:t xml:space="preserve">00 employees and posted consolidated sales of </w:t>
      </w:r>
      <w:r w:rsidR="00A90B84">
        <w:rPr>
          <w:rFonts w:ascii="CorpoS" w:hAnsi="CorpoS"/>
          <w:sz w:val="20"/>
        </w:rPr>
        <w:t>some 3</w:t>
      </w:r>
      <w:r w:rsidR="003B5970" w:rsidRPr="003B5970">
        <w:rPr>
          <w:rFonts w:ascii="CorpoS" w:hAnsi="CorpoS"/>
          <w:sz w:val="20"/>
        </w:rPr>
        <w:t>.</w:t>
      </w:r>
      <w:r w:rsidR="00A90B84">
        <w:rPr>
          <w:rFonts w:ascii="CorpoS" w:hAnsi="CorpoS"/>
          <w:sz w:val="20"/>
        </w:rPr>
        <w:t>4</w:t>
      </w:r>
      <w:r w:rsidR="003B5970" w:rsidRPr="003B5970">
        <w:rPr>
          <w:rFonts w:ascii="CorpoS" w:hAnsi="CorpoS"/>
          <w:sz w:val="20"/>
        </w:rPr>
        <w:t xml:space="preserve"> billion euros</w:t>
      </w:r>
      <w:r w:rsidR="003B5970" w:rsidRPr="00F8708F">
        <w:rPr>
          <w:rFonts w:ascii="CorpoS" w:hAnsi="CorpoS"/>
          <w:sz w:val="20"/>
        </w:rPr>
        <w:t>.</w:t>
      </w:r>
      <w:r w:rsidR="00A57141" w:rsidRPr="00F8708F">
        <w:rPr>
          <w:rFonts w:ascii="CorpoS" w:hAnsi="CorpoS"/>
          <w:iCs/>
          <w:szCs w:val="24"/>
          <w:lang w:val="en-US"/>
        </w:rPr>
        <w:t xml:space="preserve"> </w:t>
      </w:r>
      <w:r w:rsidR="00F8708F" w:rsidRPr="00F8708F">
        <w:rPr>
          <w:rFonts w:ascii="CorpoS" w:hAnsi="CorpoS"/>
          <w:iCs/>
          <w:sz w:val="20"/>
          <w:lang w:val="en-US"/>
        </w:rPr>
        <w:t xml:space="preserve">In early March </w:t>
      </w:r>
      <w:r w:rsidR="00C65ACF">
        <w:rPr>
          <w:rFonts w:ascii="CorpoS" w:hAnsi="CorpoS"/>
          <w:iCs/>
          <w:sz w:val="20"/>
          <w:lang w:val="en-US"/>
        </w:rPr>
        <w:t xml:space="preserve">of </w:t>
      </w:r>
      <w:r w:rsidR="00F8708F" w:rsidRPr="00F8708F">
        <w:rPr>
          <w:rFonts w:ascii="CorpoS" w:hAnsi="CorpoS"/>
          <w:iCs/>
          <w:sz w:val="20"/>
          <w:lang w:val="en-US"/>
        </w:rPr>
        <w:t>this year, the company won the German Industry’s 32</w:t>
      </w:r>
      <w:r w:rsidR="00F8708F" w:rsidRPr="00F8708F">
        <w:rPr>
          <w:rFonts w:ascii="CorpoS" w:hAnsi="CorpoS"/>
          <w:iCs/>
          <w:sz w:val="20"/>
          <w:vertAlign w:val="superscript"/>
          <w:lang w:val="en-US"/>
        </w:rPr>
        <w:t>nd</w:t>
      </w:r>
      <w:r w:rsidR="00F8708F" w:rsidRPr="00F8708F">
        <w:rPr>
          <w:rFonts w:ascii="CorpoS" w:hAnsi="CorpoS"/>
          <w:iCs/>
          <w:sz w:val="20"/>
          <w:lang w:val="en-US"/>
        </w:rPr>
        <w:t xml:space="preserve"> Innovation Award, and in April, it was honored with the German Innovation Award. In both instances, MTU received the recognition for the geared turbofan™ engine’s high-speed low-pressure turbine.</w:t>
      </w:r>
    </w:p>
    <w:p w:rsidR="00CA11B2" w:rsidRDefault="00CA11B2" w:rsidP="00F8708F">
      <w:pPr>
        <w:tabs>
          <w:tab w:val="left" w:pos="9072"/>
        </w:tabs>
        <w:ind w:right="284"/>
        <w:jc w:val="both"/>
        <w:rPr>
          <w:rFonts w:ascii="CorpoS" w:hAnsi="CorpoS"/>
          <w:iCs/>
          <w:sz w:val="20"/>
          <w:lang w:val="en-US"/>
        </w:rPr>
      </w:pPr>
    </w:p>
    <w:p w:rsidR="00FD3437" w:rsidRPr="00A90B84" w:rsidRDefault="00FD3437" w:rsidP="00FD3437">
      <w:pPr>
        <w:pStyle w:val="MTUBodycopy"/>
        <w:tabs>
          <w:tab w:val="left" w:pos="8505"/>
        </w:tabs>
        <w:ind w:right="283"/>
        <w:jc w:val="both"/>
        <w:rPr>
          <w:u w:val="single"/>
          <w:lang w:val="en-US"/>
        </w:rPr>
      </w:pPr>
      <w:r w:rsidRPr="00A90B84">
        <w:rPr>
          <w:u w:val="single"/>
          <w:lang w:val="en-US"/>
        </w:rPr>
        <w:t xml:space="preserve">Your contacts: </w:t>
      </w:r>
    </w:p>
    <w:p w:rsidR="00FD3437" w:rsidRPr="00A90B84" w:rsidRDefault="00FD3437" w:rsidP="00FD3437">
      <w:pPr>
        <w:ind w:right="283"/>
        <w:rPr>
          <w:rFonts w:ascii="CorpoS" w:hAnsi="CorpoS"/>
          <w:sz w:val="20"/>
          <w:lang w:val="en-US"/>
        </w:rPr>
      </w:pPr>
      <w:r w:rsidRPr="00A90B84">
        <w:rPr>
          <w:rFonts w:ascii="CorpoS" w:hAnsi="CorpoS"/>
          <w:sz w:val="20"/>
          <w:lang w:val="en-US"/>
        </w:rPr>
        <w:t xml:space="preserve">Melanie Wolf  </w:t>
      </w:r>
      <w:r w:rsidRPr="00A90B84">
        <w:rPr>
          <w:rFonts w:ascii="CorpoS" w:hAnsi="CorpoS"/>
          <w:sz w:val="20"/>
          <w:lang w:val="en-US"/>
        </w:rPr>
        <w:tab/>
      </w:r>
      <w:r w:rsidRPr="00A90B84">
        <w:rPr>
          <w:rFonts w:ascii="CorpoS" w:hAnsi="CorpoS"/>
          <w:sz w:val="20"/>
          <w:lang w:val="en-US"/>
        </w:rPr>
        <w:tab/>
      </w:r>
      <w:r w:rsidRPr="00A90B84">
        <w:rPr>
          <w:rFonts w:ascii="CorpoS" w:hAnsi="CorpoS"/>
          <w:sz w:val="20"/>
          <w:lang w:val="en-US"/>
        </w:rPr>
        <w:tab/>
      </w:r>
      <w:r w:rsidRPr="00A90B84">
        <w:rPr>
          <w:rFonts w:ascii="CorpoS" w:hAnsi="CorpoS"/>
          <w:sz w:val="20"/>
          <w:lang w:val="en-US"/>
        </w:rPr>
        <w:tab/>
        <w:t xml:space="preserve">Nina McDonagh </w:t>
      </w:r>
      <w:r w:rsidRPr="00A90B84">
        <w:rPr>
          <w:rFonts w:ascii="CorpoS" w:hAnsi="CorpoS"/>
          <w:sz w:val="20"/>
          <w:lang w:val="en-US"/>
        </w:rPr>
        <w:tab/>
      </w:r>
    </w:p>
    <w:p w:rsidR="00FD3437" w:rsidRPr="00A90B84" w:rsidRDefault="00EF6336" w:rsidP="00FD3437">
      <w:pPr>
        <w:ind w:right="283"/>
        <w:rPr>
          <w:rFonts w:ascii="CorpoS" w:hAnsi="CorpoS"/>
          <w:sz w:val="20"/>
          <w:lang w:val="en-US"/>
        </w:rPr>
      </w:pPr>
      <w:r w:rsidRPr="00A90B84">
        <w:rPr>
          <w:rFonts w:ascii="CorpoS" w:hAnsi="CorpoS"/>
          <w:sz w:val="20"/>
          <w:lang w:val="en-US"/>
        </w:rPr>
        <w:t xml:space="preserve">Senior Manager Press &amp; </w:t>
      </w:r>
      <w:r w:rsidR="00FD3437" w:rsidRPr="00A90B84">
        <w:rPr>
          <w:rFonts w:ascii="CorpoS" w:hAnsi="CorpoS"/>
          <w:sz w:val="20"/>
          <w:lang w:val="en-US"/>
        </w:rPr>
        <w:t>PR</w:t>
      </w:r>
      <w:r w:rsidR="00FD3437" w:rsidRPr="00A90B84">
        <w:rPr>
          <w:rFonts w:ascii="CorpoS" w:hAnsi="CorpoS"/>
          <w:sz w:val="20"/>
          <w:lang w:val="en-US"/>
        </w:rPr>
        <w:tab/>
      </w:r>
      <w:r w:rsidR="00FD3437" w:rsidRPr="00A90B84">
        <w:rPr>
          <w:rFonts w:ascii="CorpoS" w:hAnsi="CorpoS"/>
          <w:sz w:val="20"/>
          <w:lang w:val="en-US"/>
        </w:rPr>
        <w:tab/>
      </w:r>
      <w:r w:rsidRPr="00A90B84">
        <w:rPr>
          <w:rFonts w:ascii="CorpoS" w:hAnsi="CorpoS"/>
          <w:sz w:val="20"/>
          <w:lang w:val="en-US"/>
        </w:rPr>
        <w:t xml:space="preserve">Press Officer </w:t>
      </w:r>
      <w:r w:rsidR="00FD3437" w:rsidRPr="00A90B84">
        <w:rPr>
          <w:rFonts w:ascii="CorpoS" w:hAnsi="CorpoS"/>
          <w:sz w:val="20"/>
          <w:lang w:val="en-US"/>
        </w:rPr>
        <w:t xml:space="preserve">MRO </w:t>
      </w:r>
      <w:r w:rsidRPr="00A90B84">
        <w:rPr>
          <w:rFonts w:ascii="CorpoS" w:hAnsi="CorpoS"/>
          <w:sz w:val="20"/>
          <w:lang w:val="en-US"/>
        </w:rPr>
        <w:t xml:space="preserve"> </w:t>
      </w:r>
    </w:p>
    <w:p w:rsidR="00FD3437" w:rsidRPr="00A90B84" w:rsidRDefault="00EF6336" w:rsidP="00FD3437">
      <w:pPr>
        <w:ind w:right="283"/>
        <w:rPr>
          <w:rFonts w:ascii="CorpoS" w:hAnsi="CorpoS"/>
          <w:sz w:val="20"/>
          <w:lang w:val="en-US"/>
        </w:rPr>
      </w:pPr>
      <w:r w:rsidRPr="00A90B84">
        <w:rPr>
          <w:rFonts w:ascii="CorpoS" w:hAnsi="CorpoS"/>
          <w:sz w:val="20"/>
          <w:lang w:val="en-US"/>
        </w:rPr>
        <w:t>Phone</w:t>
      </w:r>
      <w:r w:rsidR="00FD3437" w:rsidRPr="00A90B84">
        <w:rPr>
          <w:rFonts w:ascii="CorpoS" w:hAnsi="CorpoS"/>
          <w:sz w:val="20"/>
          <w:lang w:val="en-US"/>
        </w:rPr>
        <w:t xml:space="preserve">: +49 (0)89 14 89-26 98  </w:t>
      </w:r>
      <w:r w:rsidR="00FD3437" w:rsidRPr="00A90B84">
        <w:rPr>
          <w:rFonts w:ascii="CorpoS" w:hAnsi="CorpoS"/>
          <w:sz w:val="20"/>
          <w:lang w:val="en-US"/>
        </w:rPr>
        <w:tab/>
      </w:r>
      <w:r w:rsidR="00FD3437" w:rsidRPr="00A90B84">
        <w:rPr>
          <w:rFonts w:ascii="CorpoS" w:hAnsi="CorpoS"/>
          <w:sz w:val="20"/>
          <w:lang w:val="en-US"/>
        </w:rPr>
        <w:tab/>
      </w:r>
      <w:r w:rsidRPr="00A90B84">
        <w:rPr>
          <w:rFonts w:ascii="CorpoS" w:hAnsi="CorpoS"/>
          <w:sz w:val="20"/>
          <w:lang w:val="en-US"/>
        </w:rPr>
        <w:t>Phone</w:t>
      </w:r>
      <w:r w:rsidR="00FD3437" w:rsidRPr="00A90B84">
        <w:rPr>
          <w:rFonts w:ascii="CorpoS" w:hAnsi="CorpoS"/>
          <w:sz w:val="20"/>
          <w:lang w:val="en-US"/>
        </w:rPr>
        <w:t xml:space="preserve">: </w:t>
      </w:r>
      <w:r w:rsidR="00FD3437">
        <w:rPr>
          <w:rFonts w:ascii="CorpoS" w:hAnsi="CorpoS" w:cs="Arial"/>
          <w:bCs/>
          <w:color w:val="000000"/>
          <w:sz w:val="20"/>
        </w:rPr>
        <w:t>+49 (0)511 7806-9599</w:t>
      </w:r>
    </w:p>
    <w:p w:rsidR="00FD3437" w:rsidRPr="00A90B84" w:rsidRDefault="00FD3437" w:rsidP="00FD3437">
      <w:pPr>
        <w:ind w:right="283"/>
        <w:rPr>
          <w:rFonts w:ascii="CorpoS" w:hAnsi="CorpoS"/>
          <w:sz w:val="20"/>
          <w:lang w:val="en-US"/>
        </w:rPr>
      </w:pPr>
      <w:r w:rsidRPr="00A90B84">
        <w:rPr>
          <w:rFonts w:ascii="CorpoS" w:hAnsi="CorpoS"/>
          <w:sz w:val="20"/>
          <w:lang w:val="en-US"/>
        </w:rPr>
        <w:t>Mobil</w:t>
      </w:r>
      <w:r w:rsidR="00EF6336" w:rsidRPr="00A90B84">
        <w:rPr>
          <w:rFonts w:ascii="CorpoS" w:hAnsi="CorpoS"/>
          <w:sz w:val="20"/>
          <w:lang w:val="en-US"/>
        </w:rPr>
        <w:t>e</w:t>
      </w:r>
      <w:r w:rsidRPr="00A90B84">
        <w:rPr>
          <w:rFonts w:ascii="CorpoS" w:hAnsi="CorpoS"/>
          <w:sz w:val="20"/>
          <w:lang w:val="en-US"/>
        </w:rPr>
        <w:t xml:space="preserve">: +49 (0) 170-799 6377  </w:t>
      </w:r>
      <w:r w:rsidRPr="00A90B84">
        <w:rPr>
          <w:rFonts w:ascii="CorpoS" w:hAnsi="CorpoS"/>
          <w:sz w:val="20"/>
          <w:lang w:val="en-US"/>
        </w:rPr>
        <w:tab/>
      </w:r>
      <w:r w:rsidRPr="00A90B84">
        <w:rPr>
          <w:rFonts w:ascii="CorpoS" w:hAnsi="CorpoS"/>
          <w:sz w:val="20"/>
          <w:lang w:val="en-US"/>
        </w:rPr>
        <w:tab/>
      </w:r>
      <w:r w:rsidR="004B16D6">
        <w:rPr>
          <w:rFonts w:ascii="CorpoS" w:hAnsi="CorpoS"/>
          <w:sz w:val="20"/>
          <w:lang w:val="en-US"/>
        </w:rPr>
        <w:t>Mobile: +49 (0)176-1004 5194</w:t>
      </w:r>
      <w:r w:rsidRPr="00A90B84">
        <w:rPr>
          <w:rFonts w:ascii="CorpoS" w:hAnsi="CorpoS"/>
          <w:sz w:val="20"/>
          <w:lang w:val="en-US"/>
        </w:rPr>
        <w:t xml:space="preserve"> </w:t>
      </w:r>
    </w:p>
    <w:p w:rsidR="008D0D9C" w:rsidRPr="00A90B84" w:rsidRDefault="008D0D9C" w:rsidP="00FD3437">
      <w:pPr>
        <w:pStyle w:val="MTUBodycopy"/>
        <w:tabs>
          <w:tab w:val="left" w:pos="8505"/>
        </w:tabs>
        <w:ind w:right="283"/>
        <w:jc w:val="both"/>
        <w:rPr>
          <w:lang w:val="en-US"/>
        </w:rPr>
      </w:pPr>
      <w:r w:rsidRPr="00A90B84">
        <w:rPr>
          <w:lang w:val="en-US"/>
        </w:rPr>
        <w:t>Email: Melanie.Wolf@mtu.de                         Email: Nina.McDonagh@mtu.de</w:t>
      </w:r>
    </w:p>
    <w:p w:rsidR="00D50F61" w:rsidRDefault="00D50F61" w:rsidP="00FD3437">
      <w:pPr>
        <w:pStyle w:val="MTUBodycopy"/>
        <w:tabs>
          <w:tab w:val="left" w:pos="8505"/>
        </w:tabs>
        <w:ind w:right="283"/>
        <w:jc w:val="both"/>
        <w:rPr>
          <w:lang w:val="en-US"/>
        </w:rPr>
      </w:pPr>
    </w:p>
    <w:p w:rsidR="00D50F61" w:rsidRPr="00343B23" w:rsidRDefault="00D50F61" w:rsidP="00FD038A">
      <w:pPr>
        <w:pStyle w:val="MTUBodycopy"/>
        <w:tabs>
          <w:tab w:val="left" w:pos="8505"/>
        </w:tabs>
        <w:ind w:right="283"/>
        <w:jc w:val="both"/>
        <w:rPr>
          <w:b/>
          <w:u w:val="single"/>
        </w:rPr>
      </w:pPr>
      <w:r w:rsidRPr="00343B23">
        <w:rPr>
          <w:b/>
          <w:u w:val="single"/>
        </w:rPr>
        <w:t>About Sumitomo Corporation</w:t>
      </w:r>
    </w:p>
    <w:p w:rsidR="00D50F61" w:rsidRPr="00343B23" w:rsidRDefault="00D50F61" w:rsidP="00343B23">
      <w:pPr>
        <w:tabs>
          <w:tab w:val="left" w:pos="9072"/>
        </w:tabs>
        <w:ind w:right="284"/>
        <w:jc w:val="both"/>
        <w:rPr>
          <w:rFonts w:ascii="CorpoS" w:hAnsi="CorpoS"/>
          <w:sz w:val="20"/>
        </w:rPr>
      </w:pPr>
      <w:r w:rsidRPr="00343B23">
        <w:rPr>
          <w:rFonts w:ascii="CorpoS" w:hAnsi="CorpoS"/>
          <w:sz w:val="20"/>
        </w:rPr>
        <w:t xml:space="preserve">Sumitomo Corporation is a leading general trading company, with 116 locations in 65 countries and 24 locations in Japan. The entire Sumitomo Corporation consists of 799 companies and 73,953 employees (Total, including Consolidated Subsidiaries) as of March 31, 2013. Sumitomo’s business is continuously expanding into a diverse range of products and services. Its core business units are Metal Products; Transportation &amp; Construction Systems; Environment &amp; Infrastructure; Media, Network, Lifestyle Retail Goods &amp; Services; Mineral Resources, Energy, Chemical &amp; Electronics. For more information, visit </w:t>
      </w:r>
      <w:hyperlink r:id="rId9" w:history="1">
        <w:r w:rsidRPr="00343B23">
          <w:rPr>
            <w:rFonts w:ascii="CorpoS" w:hAnsi="CorpoS"/>
            <w:sz w:val="20"/>
          </w:rPr>
          <w:t>http://www.sumitomocorp.co.jp/english/</w:t>
        </w:r>
      </w:hyperlink>
      <w:r>
        <w:rPr>
          <w:rFonts w:ascii="CorpoS" w:hAnsi="CorpoS"/>
          <w:sz w:val="20"/>
        </w:rPr>
        <w:t xml:space="preserve"> </w:t>
      </w:r>
    </w:p>
    <w:p w:rsidR="00D50F61" w:rsidRDefault="00D50F61" w:rsidP="004A08DC">
      <w:pPr>
        <w:ind w:right="141"/>
        <w:jc w:val="both"/>
        <w:rPr>
          <w:rFonts w:ascii="CorpoS" w:hAnsi="CorpoS"/>
          <w:sz w:val="20"/>
        </w:rPr>
      </w:pPr>
    </w:p>
    <w:p w:rsidR="00D402FC" w:rsidRPr="00FD3437" w:rsidRDefault="004A08DC" w:rsidP="004A08DC">
      <w:pPr>
        <w:ind w:right="141"/>
        <w:jc w:val="both"/>
        <w:rPr>
          <w:rFonts w:ascii="CorpoS" w:hAnsi="CorpoS"/>
          <w:i/>
          <w:sz w:val="20"/>
        </w:rPr>
      </w:pPr>
      <w:r w:rsidRPr="00FD3437">
        <w:rPr>
          <w:rFonts w:ascii="CorpoS" w:hAnsi="CorpoS"/>
          <w:i/>
          <w:sz w:val="20"/>
        </w:rPr>
        <w:t>For a full collection of press releases and photos, go to</w:t>
      </w:r>
      <w:bookmarkStart w:id="1" w:name="_Hlt102817541"/>
      <w:r w:rsidRPr="00FD3437">
        <w:rPr>
          <w:rFonts w:ascii="CorpoS" w:hAnsi="CorpoS"/>
          <w:i/>
          <w:sz w:val="20"/>
        </w:rPr>
        <w:t xml:space="preserve"> http://www.mtu.de</w:t>
      </w:r>
      <w:bookmarkEnd w:id="1"/>
    </w:p>
    <w:sectPr w:rsidR="00D402FC" w:rsidRPr="00FD3437" w:rsidSect="006B0BBD">
      <w:headerReference w:type="default" r:id="rId10"/>
      <w:footerReference w:type="default" r:id="rId11"/>
      <w:headerReference w:type="first" r:id="rId12"/>
      <w:footerReference w:type="first" r:id="rId13"/>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F4" w:rsidRDefault="00A46EF4">
      <w:r>
        <w:separator/>
      </w:r>
    </w:p>
  </w:endnote>
  <w:endnote w:type="continuationSeparator" w:id="0">
    <w:p w:rsidR="00A46EF4" w:rsidRDefault="00A46EF4">
      <w:r>
        <w:continuationSeparator/>
      </w:r>
    </w:p>
  </w:endnote>
  <w:endnote w:type="continuationNotice" w:id="1">
    <w:p w:rsidR="00A46EF4" w:rsidRDefault="00A4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4" w:rsidRDefault="00996034">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4" w:rsidRDefault="00996034">
    <w:pPr>
      <w:pStyle w:val="Fuzeile"/>
      <w:spacing w:line="160" w:lineRule="exact"/>
      <w:rPr>
        <w:rFonts w:ascii="CorpoS" w:hAnsi="CorpoS"/>
        <w:color w:val="000000"/>
        <w:sz w:val="15"/>
      </w:rPr>
    </w:pPr>
    <w:r>
      <w:rPr>
        <w:rFonts w:ascii="CorpoS" w:hAnsi="CorpoS"/>
        <w:color w:val="000000"/>
        <w:sz w:val="15"/>
      </w:rPr>
      <w:t xml:space="preserve">MTU Aero Engines Holding AG </w:t>
    </w:r>
  </w:p>
  <w:p w:rsidR="00996034" w:rsidRDefault="00996034">
    <w:pPr>
      <w:pStyle w:val="Fuzeile"/>
      <w:spacing w:line="160" w:lineRule="exact"/>
      <w:rPr>
        <w:rFonts w:ascii="CorpoS" w:hAnsi="CorpoS"/>
        <w:color w:val="000000"/>
        <w:sz w:val="15"/>
      </w:rPr>
    </w:pPr>
    <w:r>
      <w:rPr>
        <w:rFonts w:ascii="CorpoS" w:hAnsi="CorpoS"/>
        <w:color w:val="000000"/>
        <w:sz w:val="15"/>
      </w:rPr>
      <w:t>Corporate Communications</w:t>
    </w:r>
  </w:p>
  <w:p w:rsidR="00996034" w:rsidRPr="006C049A" w:rsidRDefault="00996034">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rsidR="00996034" w:rsidRPr="006C049A" w:rsidRDefault="00996034">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996034" w:rsidRDefault="00996034">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996034" w:rsidRDefault="00996034">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996034" w:rsidRDefault="00996034">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996034" w:rsidRDefault="00996034">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F4" w:rsidRDefault="00A46EF4">
      <w:r>
        <w:separator/>
      </w:r>
    </w:p>
  </w:footnote>
  <w:footnote w:type="continuationSeparator" w:id="0">
    <w:p w:rsidR="00A46EF4" w:rsidRDefault="00A46EF4">
      <w:r>
        <w:continuationSeparator/>
      </w:r>
    </w:p>
  </w:footnote>
  <w:footnote w:type="continuationNotice" w:id="1">
    <w:p w:rsidR="00A46EF4" w:rsidRDefault="00A46E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4" w:rsidRDefault="00996034">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029E44C8" wp14:editId="0CC16DD9">
          <wp:simplePos x="0" y="0"/>
          <wp:positionH relativeFrom="column">
            <wp:posOffset>0</wp:posOffset>
          </wp:positionH>
          <wp:positionV relativeFrom="paragraph">
            <wp:posOffset>6985</wp:posOffset>
          </wp:positionV>
          <wp:extent cx="1616710" cy="789940"/>
          <wp:effectExtent l="0" t="0" r="2540" b="0"/>
          <wp:wrapNone/>
          <wp:docPr id="5" name="Picture 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34" w:rsidRPr="00A775D8" w:rsidRDefault="00996034" w:rsidP="00A775D8">
    <w:pPr>
      <w:pStyle w:val="Kopfzeile"/>
      <w:rPr>
        <w:sz w:val="2"/>
        <w:lang w:val="de-DE"/>
      </w:rPr>
    </w:pPr>
    <w:r w:rsidRPr="00EC74D0">
      <w:rPr>
        <w:noProof/>
        <w:sz w:val="20"/>
        <w:lang w:val="de-DE" w:eastAsia="zh-CN"/>
      </w:rPr>
      <mc:AlternateContent>
        <mc:Choice Requires="wps">
          <w:drawing>
            <wp:anchor distT="0" distB="0" distL="114300" distR="114300" simplePos="0" relativeHeight="251659264" behindDoc="0" locked="0" layoutInCell="1" allowOverlap="1" wp14:anchorId="523766C4" wp14:editId="326E4552">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034" w:rsidRPr="004F201A" w:rsidRDefault="00996034"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996034" w:rsidRPr="00354BD1" w:rsidRDefault="00996034"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996034" w:rsidRPr="004F201A" w:rsidRDefault="00996034"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996034" w:rsidRPr="00354BD1" w:rsidRDefault="00996034" w:rsidP="00EE25C8">
                    <w:pPr>
                      <w:spacing w:before="210"/>
                      <w:rPr>
                        <w:rFonts w:ascii="CorpoSLig" w:hAnsi="CorpoSLig"/>
                      </w:rPr>
                    </w:pPr>
                  </w:p>
                </w:txbxContent>
              </v:textbox>
            </v:shape>
          </w:pict>
        </mc:Fallback>
      </mc:AlternateContent>
    </w:r>
    <w:r w:rsidRPr="00EC74D0">
      <w:rPr>
        <w:noProof/>
        <w:sz w:val="20"/>
        <w:lang w:val="de-DE" w:eastAsia="zh-CN"/>
      </w:rPr>
      <w:drawing>
        <wp:anchor distT="0" distB="0" distL="114300" distR="114300" simplePos="0" relativeHeight="251657216" behindDoc="0" locked="0" layoutInCell="1" allowOverlap="1" wp14:anchorId="28BEF007" wp14:editId="400B0227">
          <wp:simplePos x="0" y="0"/>
          <wp:positionH relativeFrom="column">
            <wp:posOffset>0</wp:posOffset>
          </wp:positionH>
          <wp:positionV relativeFrom="paragraph">
            <wp:posOffset>6985</wp:posOffset>
          </wp:positionV>
          <wp:extent cx="1630680" cy="792480"/>
          <wp:effectExtent l="0" t="0" r="7620" b="7620"/>
          <wp:wrapNone/>
          <wp:docPr id="6" name="Picture 6"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034" w:rsidRPr="00507889" w:rsidRDefault="00996034" w:rsidP="00354BD1">
    <w:pPr>
      <w:pStyle w:val="Kopfzeile"/>
      <w:tabs>
        <w:tab w:val="clear" w:pos="4320"/>
        <w:tab w:val="clear" w:pos="8640"/>
        <w:tab w:val="left" w:pos="6521"/>
        <w:tab w:val="left" w:pos="6964"/>
      </w:tabs>
      <w:rPr>
        <w:b/>
        <w:i/>
        <w:sz w:val="28"/>
        <w:lang w:val="de-DE"/>
      </w:rPr>
    </w:pPr>
    <w:r w:rsidRPr="00EC74D0">
      <w:rPr>
        <w:noProof/>
        <w:sz w:val="20"/>
        <w:lang w:val="de-DE" w:eastAsia="zh-CN"/>
      </w:rPr>
      <mc:AlternateContent>
        <mc:Choice Requires="wps">
          <w:drawing>
            <wp:anchor distT="0" distB="0" distL="114300" distR="114300" simplePos="0" relativeHeight="251656192" behindDoc="0" locked="0" layoutInCell="1" allowOverlap="0" wp14:anchorId="502AA4C5" wp14:editId="0EFFE89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996034" w:rsidRPr="00507889" w:rsidRDefault="00996034" w:rsidP="00EE25C8">
    <w:pPr>
      <w:pStyle w:val="Kopfzeile"/>
      <w:ind w:left="3600" w:firstLine="4320"/>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CDC69FF"/>
    <w:multiLevelType w:val="hybridMultilevel"/>
    <w:tmpl w:val="384C1914"/>
    <w:lvl w:ilvl="0" w:tplc="8F52B32E">
      <w:start w:val="1"/>
      <w:numFmt w:val="bullet"/>
      <w:lvlText w:val=""/>
      <w:lvlJc w:val="left"/>
      <w:pPr>
        <w:tabs>
          <w:tab w:val="num" w:pos="340"/>
        </w:tabs>
        <w:ind w:left="340" w:hanging="340"/>
      </w:pPr>
      <w:rPr>
        <w:rFonts w:ascii="Symbol" w:hAnsi="Symbol" w:hint="default"/>
      </w:rPr>
    </w:lvl>
    <w:lvl w:ilvl="1" w:tplc="886C041E" w:tentative="1">
      <w:start w:val="1"/>
      <w:numFmt w:val="bullet"/>
      <w:lvlText w:val="o"/>
      <w:lvlJc w:val="left"/>
      <w:pPr>
        <w:tabs>
          <w:tab w:val="num" w:pos="1440"/>
        </w:tabs>
        <w:ind w:left="1440" w:hanging="360"/>
      </w:pPr>
      <w:rPr>
        <w:rFonts w:ascii="Courier New" w:hAnsi="Courier New" w:cs="Courier New" w:hint="default"/>
      </w:rPr>
    </w:lvl>
    <w:lvl w:ilvl="2" w:tplc="6EA89208" w:tentative="1">
      <w:start w:val="1"/>
      <w:numFmt w:val="bullet"/>
      <w:lvlText w:val=""/>
      <w:lvlJc w:val="left"/>
      <w:pPr>
        <w:tabs>
          <w:tab w:val="num" w:pos="2160"/>
        </w:tabs>
        <w:ind w:left="2160" w:hanging="360"/>
      </w:pPr>
      <w:rPr>
        <w:rFonts w:ascii="Wingdings" w:hAnsi="Wingdings" w:hint="default"/>
      </w:rPr>
    </w:lvl>
    <w:lvl w:ilvl="3" w:tplc="B4E07236" w:tentative="1">
      <w:start w:val="1"/>
      <w:numFmt w:val="bullet"/>
      <w:lvlText w:val=""/>
      <w:lvlJc w:val="left"/>
      <w:pPr>
        <w:tabs>
          <w:tab w:val="num" w:pos="2880"/>
        </w:tabs>
        <w:ind w:left="2880" w:hanging="360"/>
      </w:pPr>
      <w:rPr>
        <w:rFonts w:ascii="Symbol" w:hAnsi="Symbol" w:hint="default"/>
      </w:rPr>
    </w:lvl>
    <w:lvl w:ilvl="4" w:tplc="06BE10CC" w:tentative="1">
      <w:start w:val="1"/>
      <w:numFmt w:val="bullet"/>
      <w:lvlText w:val="o"/>
      <w:lvlJc w:val="left"/>
      <w:pPr>
        <w:tabs>
          <w:tab w:val="num" w:pos="3600"/>
        </w:tabs>
        <w:ind w:left="3600" w:hanging="360"/>
      </w:pPr>
      <w:rPr>
        <w:rFonts w:ascii="Courier New" w:hAnsi="Courier New" w:cs="Courier New" w:hint="default"/>
      </w:rPr>
    </w:lvl>
    <w:lvl w:ilvl="5" w:tplc="C8C019D4" w:tentative="1">
      <w:start w:val="1"/>
      <w:numFmt w:val="bullet"/>
      <w:lvlText w:val=""/>
      <w:lvlJc w:val="left"/>
      <w:pPr>
        <w:tabs>
          <w:tab w:val="num" w:pos="4320"/>
        </w:tabs>
        <w:ind w:left="4320" w:hanging="360"/>
      </w:pPr>
      <w:rPr>
        <w:rFonts w:ascii="Wingdings" w:hAnsi="Wingdings" w:hint="default"/>
      </w:rPr>
    </w:lvl>
    <w:lvl w:ilvl="6" w:tplc="47BC5BEA" w:tentative="1">
      <w:start w:val="1"/>
      <w:numFmt w:val="bullet"/>
      <w:lvlText w:val=""/>
      <w:lvlJc w:val="left"/>
      <w:pPr>
        <w:tabs>
          <w:tab w:val="num" w:pos="5040"/>
        </w:tabs>
        <w:ind w:left="5040" w:hanging="360"/>
      </w:pPr>
      <w:rPr>
        <w:rFonts w:ascii="Symbol" w:hAnsi="Symbol" w:hint="default"/>
      </w:rPr>
    </w:lvl>
    <w:lvl w:ilvl="7" w:tplc="BC324C3A" w:tentative="1">
      <w:start w:val="1"/>
      <w:numFmt w:val="bullet"/>
      <w:lvlText w:val="o"/>
      <w:lvlJc w:val="left"/>
      <w:pPr>
        <w:tabs>
          <w:tab w:val="num" w:pos="5760"/>
        </w:tabs>
        <w:ind w:left="5760" w:hanging="360"/>
      </w:pPr>
      <w:rPr>
        <w:rFonts w:ascii="Courier New" w:hAnsi="Courier New" w:cs="Courier New" w:hint="default"/>
      </w:rPr>
    </w:lvl>
    <w:lvl w:ilvl="8" w:tplc="DF1606F2" w:tentative="1">
      <w:start w:val="1"/>
      <w:numFmt w:val="bullet"/>
      <w:lvlText w:val=""/>
      <w:lvlJc w:val="left"/>
      <w:pPr>
        <w:tabs>
          <w:tab w:val="num" w:pos="6480"/>
        </w:tabs>
        <w:ind w:left="6480" w:hanging="360"/>
      </w:pPr>
      <w:rPr>
        <w:rFonts w:ascii="Wingdings" w:hAnsi="Wingdings" w:hint="default"/>
      </w:rPr>
    </w:lvl>
  </w:abstractNum>
  <w:abstractNum w:abstractNumId="4">
    <w:nsid w:val="5A6E214D"/>
    <w:multiLevelType w:val="hybridMultilevel"/>
    <w:tmpl w:val="FB498C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DA04611"/>
    <w:multiLevelType w:val="hybridMultilevel"/>
    <w:tmpl w:val="73B2097C"/>
    <w:lvl w:ilvl="0" w:tplc="EED64870">
      <w:start w:val="1"/>
      <w:numFmt w:val="bullet"/>
      <w:lvlText w:val=""/>
      <w:lvlJc w:val="left"/>
      <w:pPr>
        <w:tabs>
          <w:tab w:val="num" w:pos="720"/>
        </w:tabs>
        <w:ind w:left="720" w:hanging="360"/>
      </w:pPr>
      <w:rPr>
        <w:rFonts w:ascii="Symbol" w:hAnsi="Symbol" w:hint="default"/>
      </w:rPr>
    </w:lvl>
    <w:lvl w:ilvl="1" w:tplc="789A4142" w:tentative="1">
      <w:start w:val="1"/>
      <w:numFmt w:val="bullet"/>
      <w:lvlText w:val="o"/>
      <w:lvlJc w:val="left"/>
      <w:pPr>
        <w:tabs>
          <w:tab w:val="num" w:pos="1440"/>
        </w:tabs>
        <w:ind w:left="1440" w:hanging="360"/>
      </w:pPr>
      <w:rPr>
        <w:rFonts w:ascii="Courier New" w:hAnsi="Courier New" w:cs="Courier New" w:hint="default"/>
      </w:rPr>
    </w:lvl>
    <w:lvl w:ilvl="2" w:tplc="D1C63CEA" w:tentative="1">
      <w:start w:val="1"/>
      <w:numFmt w:val="bullet"/>
      <w:lvlText w:val=""/>
      <w:lvlJc w:val="left"/>
      <w:pPr>
        <w:tabs>
          <w:tab w:val="num" w:pos="2160"/>
        </w:tabs>
        <w:ind w:left="2160" w:hanging="360"/>
      </w:pPr>
      <w:rPr>
        <w:rFonts w:ascii="Wingdings" w:hAnsi="Wingdings" w:hint="default"/>
      </w:rPr>
    </w:lvl>
    <w:lvl w:ilvl="3" w:tplc="461E804C" w:tentative="1">
      <w:start w:val="1"/>
      <w:numFmt w:val="bullet"/>
      <w:lvlText w:val=""/>
      <w:lvlJc w:val="left"/>
      <w:pPr>
        <w:tabs>
          <w:tab w:val="num" w:pos="2880"/>
        </w:tabs>
        <w:ind w:left="2880" w:hanging="360"/>
      </w:pPr>
      <w:rPr>
        <w:rFonts w:ascii="Symbol" w:hAnsi="Symbol" w:hint="default"/>
      </w:rPr>
    </w:lvl>
    <w:lvl w:ilvl="4" w:tplc="8C10B788" w:tentative="1">
      <w:start w:val="1"/>
      <w:numFmt w:val="bullet"/>
      <w:lvlText w:val="o"/>
      <w:lvlJc w:val="left"/>
      <w:pPr>
        <w:tabs>
          <w:tab w:val="num" w:pos="3600"/>
        </w:tabs>
        <w:ind w:left="3600" w:hanging="360"/>
      </w:pPr>
      <w:rPr>
        <w:rFonts w:ascii="Courier New" w:hAnsi="Courier New" w:cs="Courier New" w:hint="default"/>
      </w:rPr>
    </w:lvl>
    <w:lvl w:ilvl="5" w:tplc="88849080" w:tentative="1">
      <w:start w:val="1"/>
      <w:numFmt w:val="bullet"/>
      <w:lvlText w:val=""/>
      <w:lvlJc w:val="left"/>
      <w:pPr>
        <w:tabs>
          <w:tab w:val="num" w:pos="4320"/>
        </w:tabs>
        <w:ind w:left="4320" w:hanging="360"/>
      </w:pPr>
      <w:rPr>
        <w:rFonts w:ascii="Wingdings" w:hAnsi="Wingdings" w:hint="default"/>
      </w:rPr>
    </w:lvl>
    <w:lvl w:ilvl="6" w:tplc="01382BBE" w:tentative="1">
      <w:start w:val="1"/>
      <w:numFmt w:val="bullet"/>
      <w:lvlText w:val=""/>
      <w:lvlJc w:val="left"/>
      <w:pPr>
        <w:tabs>
          <w:tab w:val="num" w:pos="5040"/>
        </w:tabs>
        <w:ind w:left="5040" w:hanging="360"/>
      </w:pPr>
      <w:rPr>
        <w:rFonts w:ascii="Symbol" w:hAnsi="Symbol" w:hint="default"/>
      </w:rPr>
    </w:lvl>
    <w:lvl w:ilvl="7" w:tplc="8F5A0276" w:tentative="1">
      <w:start w:val="1"/>
      <w:numFmt w:val="bullet"/>
      <w:lvlText w:val="o"/>
      <w:lvlJc w:val="left"/>
      <w:pPr>
        <w:tabs>
          <w:tab w:val="num" w:pos="5760"/>
        </w:tabs>
        <w:ind w:left="5760" w:hanging="360"/>
      </w:pPr>
      <w:rPr>
        <w:rFonts w:ascii="Courier New" w:hAnsi="Courier New" w:cs="Courier New" w:hint="default"/>
      </w:rPr>
    </w:lvl>
    <w:lvl w:ilvl="8" w:tplc="B1406F6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0820"/>
    <w:rsid w:val="00013A7D"/>
    <w:rsid w:val="000203DA"/>
    <w:rsid w:val="00020DA3"/>
    <w:rsid w:val="00026718"/>
    <w:rsid w:val="000307A6"/>
    <w:rsid w:val="000311F3"/>
    <w:rsid w:val="0004200F"/>
    <w:rsid w:val="000461CC"/>
    <w:rsid w:val="00053DC9"/>
    <w:rsid w:val="00072444"/>
    <w:rsid w:val="00084395"/>
    <w:rsid w:val="000B64F7"/>
    <w:rsid w:val="000C0E2C"/>
    <w:rsid w:val="000C3B8C"/>
    <w:rsid w:val="000D7BB6"/>
    <w:rsid w:val="000E0ACC"/>
    <w:rsid w:val="000E296C"/>
    <w:rsid w:val="000F3157"/>
    <w:rsid w:val="00111BAB"/>
    <w:rsid w:val="00114206"/>
    <w:rsid w:val="001215D1"/>
    <w:rsid w:val="001314D3"/>
    <w:rsid w:val="00132ABC"/>
    <w:rsid w:val="00136ADE"/>
    <w:rsid w:val="001428B2"/>
    <w:rsid w:val="0014758D"/>
    <w:rsid w:val="001557C2"/>
    <w:rsid w:val="00162ABF"/>
    <w:rsid w:val="00185D5F"/>
    <w:rsid w:val="0019702B"/>
    <w:rsid w:val="001A176F"/>
    <w:rsid w:val="001A2157"/>
    <w:rsid w:val="001A63E4"/>
    <w:rsid w:val="001C20E5"/>
    <w:rsid w:val="001D0A7A"/>
    <w:rsid w:val="001D37E9"/>
    <w:rsid w:val="001D7F0E"/>
    <w:rsid w:val="001E7DFF"/>
    <w:rsid w:val="0020459D"/>
    <w:rsid w:val="00211D4A"/>
    <w:rsid w:val="002154EE"/>
    <w:rsid w:val="0021633B"/>
    <w:rsid w:val="00224EDF"/>
    <w:rsid w:val="00230E76"/>
    <w:rsid w:val="002335C6"/>
    <w:rsid w:val="00246B7F"/>
    <w:rsid w:val="00251E5B"/>
    <w:rsid w:val="0025755F"/>
    <w:rsid w:val="00284EFC"/>
    <w:rsid w:val="0029699D"/>
    <w:rsid w:val="002A5E41"/>
    <w:rsid w:val="002A722C"/>
    <w:rsid w:val="002C3C5C"/>
    <w:rsid w:val="002E42E8"/>
    <w:rsid w:val="002E514F"/>
    <w:rsid w:val="002E5A2C"/>
    <w:rsid w:val="002F1EA1"/>
    <w:rsid w:val="00310230"/>
    <w:rsid w:val="003151BA"/>
    <w:rsid w:val="00330131"/>
    <w:rsid w:val="003355D7"/>
    <w:rsid w:val="00343B23"/>
    <w:rsid w:val="0035480E"/>
    <w:rsid w:val="00354BD1"/>
    <w:rsid w:val="00356A7F"/>
    <w:rsid w:val="003673FE"/>
    <w:rsid w:val="00381002"/>
    <w:rsid w:val="00390A09"/>
    <w:rsid w:val="003926CC"/>
    <w:rsid w:val="003A7911"/>
    <w:rsid w:val="003B2174"/>
    <w:rsid w:val="003B5970"/>
    <w:rsid w:val="003B7F6E"/>
    <w:rsid w:val="003D24C0"/>
    <w:rsid w:val="003D349F"/>
    <w:rsid w:val="003E7697"/>
    <w:rsid w:val="003F1B2A"/>
    <w:rsid w:val="004172A2"/>
    <w:rsid w:val="00422505"/>
    <w:rsid w:val="004359ED"/>
    <w:rsid w:val="00440BC1"/>
    <w:rsid w:val="00446AFE"/>
    <w:rsid w:val="004639DC"/>
    <w:rsid w:val="00467B44"/>
    <w:rsid w:val="004759DF"/>
    <w:rsid w:val="00481764"/>
    <w:rsid w:val="00490A4C"/>
    <w:rsid w:val="004966DC"/>
    <w:rsid w:val="004A050B"/>
    <w:rsid w:val="004A08DC"/>
    <w:rsid w:val="004B0A52"/>
    <w:rsid w:val="004B16D6"/>
    <w:rsid w:val="004B5D05"/>
    <w:rsid w:val="004C3839"/>
    <w:rsid w:val="004C5192"/>
    <w:rsid w:val="004C69C3"/>
    <w:rsid w:val="004C7A90"/>
    <w:rsid w:val="004D1165"/>
    <w:rsid w:val="004E29D3"/>
    <w:rsid w:val="004F1382"/>
    <w:rsid w:val="004F2A81"/>
    <w:rsid w:val="004F448F"/>
    <w:rsid w:val="004F5EC6"/>
    <w:rsid w:val="004F7ACE"/>
    <w:rsid w:val="00504ACE"/>
    <w:rsid w:val="00507889"/>
    <w:rsid w:val="00526946"/>
    <w:rsid w:val="0054532F"/>
    <w:rsid w:val="00562CD6"/>
    <w:rsid w:val="00563BB2"/>
    <w:rsid w:val="005660B5"/>
    <w:rsid w:val="00584F62"/>
    <w:rsid w:val="00587F6C"/>
    <w:rsid w:val="005A77D2"/>
    <w:rsid w:val="005C7386"/>
    <w:rsid w:val="005F1A4D"/>
    <w:rsid w:val="005F7935"/>
    <w:rsid w:val="0060201F"/>
    <w:rsid w:val="00657D33"/>
    <w:rsid w:val="00661F3B"/>
    <w:rsid w:val="006632B8"/>
    <w:rsid w:val="00666E00"/>
    <w:rsid w:val="00672AD0"/>
    <w:rsid w:val="00674708"/>
    <w:rsid w:val="00684975"/>
    <w:rsid w:val="0068598F"/>
    <w:rsid w:val="00692D4C"/>
    <w:rsid w:val="00695B2F"/>
    <w:rsid w:val="00695DED"/>
    <w:rsid w:val="006B04FF"/>
    <w:rsid w:val="006B0BBD"/>
    <w:rsid w:val="006C049A"/>
    <w:rsid w:val="006C1E26"/>
    <w:rsid w:val="006C3EB3"/>
    <w:rsid w:val="006F47DD"/>
    <w:rsid w:val="006F5662"/>
    <w:rsid w:val="00700F58"/>
    <w:rsid w:val="00712F46"/>
    <w:rsid w:val="00716AF1"/>
    <w:rsid w:val="007327B7"/>
    <w:rsid w:val="00741497"/>
    <w:rsid w:val="00754DB5"/>
    <w:rsid w:val="00774D80"/>
    <w:rsid w:val="0077769F"/>
    <w:rsid w:val="007B3C6D"/>
    <w:rsid w:val="007B6B5B"/>
    <w:rsid w:val="007D2A2D"/>
    <w:rsid w:val="007D48C0"/>
    <w:rsid w:val="007E0C1C"/>
    <w:rsid w:val="007F194B"/>
    <w:rsid w:val="007F5DED"/>
    <w:rsid w:val="0080713B"/>
    <w:rsid w:val="00807541"/>
    <w:rsid w:val="00811C85"/>
    <w:rsid w:val="00812451"/>
    <w:rsid w:val="0081608C"/>
    <w:rsid w:val="00820999"/>
    <w:rsid w:val="00826A11"/>
    <w:rsid w:val="00844336"/>
    <w:rsid w:val="00844525"/>
    <w:rsid w:val="0085007D"/>
    <w:rsid w:val="008571F6"/>
    <w:rsid w:val="00870F6C"/>
    <w:rsid w:val="00880B8A"/>
    <w:rsid w:val="00883763"/>
    <w:rsid w:val="008879C4"/>
    <w:rsid w:val="008906CB"/>
    <w:rsid w:val="00895EE0"/>
    <w:rsid w:val="008B3976"/>
    <w:rsid w:val="008B7352"/>
    <w:rsid w:val="008D0D9C"/>
    <w:rsid w:val="008D7CDD"/>
    <w:rsid w:val="008F6477"/>
    <w:rsid w:val="0091180B"/>
    <w:rsid w:val="00914485"/>
    <w:rsid w:val="00916644"/>
    <w:rsid w:val="009167D8"/>
    <w:rsid w:val="00940318"/>
    <w:rsid w:val="009442FC"/>
    <w:rsid w:val="0094645E"/>
    <w:rsid w:val="00950017"/>
    <w:rsid w:val="00951304"/>
    <w:rsid w:val="009878CB"/>
    <w:rsid w:val="0099056A"/>
    <w:rsid w:val="00994481"/>
    <w:rsid w:val="00996034"/>
    <w:rsid w:val="00996503"/>
    <w:rsid w:val="00996C6E"/>
    <w:rsid w:val="009A1C77"/>
    <w:rsid w:val="009B5521"/>
    <w:rsid w:val="009C1FBB"/>
    <w:rsid w:val="009D1C9B"/>
    <w:rsid w:val="009D2CE4"/>
    <w:rsid w:val="009E2D48"/>
    <w:rsid w:val="009F4CF3"/>
    <w:rsid w:val="00A07B4F"/>
    <w:rsid w:val="00A13C92"/>
    <w:rsid w:val="00A26969"/>
    <w:rsid w:val="00A36DA1"/>
    <w:rsid w:val="00A429B9"/>
    <w:rsid w:val="00A45C41"/>
    <w:rsid w:val="00A46EF4"/>
    <w:rsid w:val="00A57141"/>
    <w:rsid w:val="00A656A7"/>
    <w:rsid w:val="00A65E3C"/>
    <w:rsid w:val="00A749A4"/>
    <w:rsid w:val="00A75A31"/>
    <w:rsid w:val="00A775D8"/>
    <w:rsid w:val="00A863DF"/>
    <w:rsid w:val="00A90ABA"/>
    <w:rsid w:val="00A90B84"/>
    <w:rsid w:val="00AA6CFC"/>
    <w:rsid w:val="00AC4A3A"/>
    <w:rsid w:val="00AD1CC2"/>
    <w:rsid w:val="00AF3758"/>
    <w:rsid w:val="00B1150D"/>
    <w:rsid w:val="00B24269"/>
    <w:rsid w:val="00B267EC"/>
    <w:rsid w:val="00B30F44"/>
    <w:rsid w:val="00B3751A"/>
    <w:rsid w:val="00B42FAE"/>
    <w:rsid w:val="00B47642"/>
    <w:rsid w:val="00B51C20"/>
    <w:rsid w:val="00B531A8"/>
    <w:rsid w:val="00B54947"/>
    <w:rsid w:val="00B67940"/>
    <w:rsid w:val="00B71613"/>
    <w:rsid w:val="00B773E8"/>
    <w:rsid w:val="00B77C66"/>
    <w:rsid w:val="00B8002F"/>
    <w:rsid w:val="00B85703"/>
    <w:rsid w:val="00B9130C"/>
    <w:rsid w:val="00B92950"/>
    <w:rsid w:val="00BA20D5"/>
    <w:rsid w:val="00BB3E24"/>
    <w:rsid w:val="00BD6884"/>
    <w:rsid w:val="00BE0E54"/>
    <w:rsid w:val="00BF38DB"/>
    <w:rsid w:val="00C022E0"/>
    <w:rsid w:val="00C21DB0"/>
    <w:rsid w:val="00C221EB"/>
    <w:rsid w:val="00C246DD"/>
    <w:rsid w:val="00C345E3"/>
    <w:rsid w:val="00C422B3"/>
    <w:rsid w:val="00C42A93"/>
    <w:rsid w:val="00C4364F"/>
    <w:rsid w:val="00C52636"/>
    <w:rsid w:val="00C65ACF"/>
    <w:rsid w:val="00C72013"/>
    <w:rsid w:val="00C760A9"/>
    <w:rsid w:val="00C836D5"/>
    <w:rsid w:val="00C916BA"/>
    <w:rsid w:val="00C969D6"/>
    <w:rsid w:val="00CA06A1"/>
    <w:rsid w:val="00CA11B2"/>
    <w:rsid w:val="00CA7DD6"/>
    <w:rsid w:val="00CB178B"/>
    <w:rsid w:val="00CC05BE"/>
    <w:rsid w:val="00CE49D8"/>
    <w:rsid w:val="00CE75C2"/>
    <w:rsid w:val="00CF4263"/>
    <w:rsid w:val="00D00D5F"/>
    <w:rsid w:val="00D0492C"/>
    <w:rsid w:val="00D402FC"/>
    <w:rsid w:val="00D50F61"/>
    <w:rsid w:val="00D57500"/>
    <w:rsid w:val="00D65812"/>
    <w:rsid w:val="00D740F3"/>
    <w:rsid w:val="00D75E31"/>
    <w:rsid w:val="00D77EED"/>
    <w:rsid w:val="00D87A1E"/>
    <w:rsid w:val="00D92D28"/>
    <w:rsid w:val="00D97DDF"/>
    <w:rsid w:val="00DA3911"/>
    <w:rsid w:val="00DB1881"/>
    <w:rsid w:val="00DD0237"/>
    <w:rsid w:val="00DD1160"/>
    <w:rsid w:val="00DD49E5"/>
    <w:rsid w:val="00DD5351"/>
    <w:rsid w:val="00DF2E8C"/>
    <w:rsid w:val="00DF4108"/>
    <w:rsid w:val="00E0057A"/>
    <w:rsid w:val="00E0527D"/>
    <w:rsid w:val="00E132A3"/>
    <w:rsid w:val="00E151BC"/>
    <w:rsid w:val="00E15CAB"/>
    <w:rsid w:val="00E1645F"/>
    <w:rsid w:val="00E20F0B"/>
    <w:rsid w:val="00E23BAE"/>
    <w:rsid w:val="00E33012"/>
    <w:rsid w:val="00E44625"/>
    <w:rsid w:val="00E50C2A"/>
    <w:rsid w:val="00E65CFB"/>
    <w:rsid w:val="00E86880"/>
    <w:rsid w:val="00EA497D"/>
    <w:rsid w:val="00EB4393"/>
    <w:rsid w:val="00EB79AD"/>
    <w:rsid w:val="00EC205E"/>
    <w:rsid w:val="00EC5AE3"/>
    <w:rsid w:val="00EC5B60"/>
    <w:rsid w:val="00EC63F7"/>
    <w:rsid w:val="00EC74D0"/>
    <w:rsid w:val="00EE02D5"/>
    <w:rsid w:val="00EE25C8"/>
    <w:rsid w:val="00EF6336"/>
    <w:rsid w:val="00F07064"/>
    <w:rsid w:val="00F11BE6"/>
    <w:rsid w:val="00F121CE"/>
    <w:rsid w:val="00F15ABD"/>
    <w:rsid w:val="00F32ADD"/>
    <w:rsid w:val="00F4390D"/>
    <w:rsid w:val="00F53D0B"/>
    <w:rsid w:val="00F567E8"/>
    <w:rsid w:val="00F5777A"/>
    <w:rsid w:val="00F61823"/>
    <w:rsid w:val="00F676E0"/>
    <w:rsid w:val="00F726F6"/>
    <w:rsid w:val="00F7367D"/>
    <w:rsid w:val="00F80976"/>
    <w:rsid w:val="00F84A66"/>
    <w:rsid w:val="00F8708F"/>
    <w:rsid w:val="00F87EC5"/>
    <w:rsid w:val="00F93C57"/>
    <w:rsid w:val="00F93F5E"/>
    <w:rsid w:val="00FD038A"/>
    <w:rsid w:val="00FD1D82"/>
    <w:rsid w:val="00FD3437"/>
    <w:rsid w:val="00FD7F1A"/>
    <w:rsid w:val="00FF4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8571F6"/>
    <w:rPr>
      <w:sz w:val="16"/>
      <w:szCs w:val="16"/>
    </w:rPr>
  </w:style>
  <w:style w:type="paragraph" w:styleId="Kommentartext">
    <w:name w:val="annotation text"/>
    <w:basedOn w:val="Standard"/>
    <w:link w:val="KommentartextZchn"/>
    <w:rsid w:val="008571F6"/>
    <w:rPr>
      <w:sz w:val="20"/>
    </w:rPr>
  </w:style>
  <w:style w:type="character" w:customStyle="1" w:styleId="KommentartextZchn">
    <w:name w:val="Kommentartext Zchn"/>
    <w:link w:val="Kommentartext"/>
    <w:rsid w:val="008571F6"/>
    <w:rPr>
      <w:lang w:val="en-GB" w:eastAsia="en-US"/>
    </w:rPr>
  </w:style>
  <w:style w:type="paragraph" w:styleId="Kommentarthema">
    <w:name w:val="annotation subject"/>
    <w:basedOn w:val="Kommentartext"/>
    <w:next w:val="Kommentartext"/>
    <w:link w:val="KommentarthemaZchn"/>
    <w:rsid w:val="008571F6"/>
    <w:rPr>
      <w:b/>
      <w:bCs/>
    </w:rPr>
  </w:style>
  <w:style w:type="character" w:customStyle="1" w:styleId="KommentarthemaZchn">
    <w:name w:val="Kommentarthema Zchn"/>
    <w:link w:val="Kommentarthema"/>
    <w:rsid w:val="008571F6"/>
    <w:rPr>
      <w:b/>
      <w:bCs/>
      <w:lang w:val="en-GB" w:eastAsia="en-US"/>
    </w:rPr>
  </w:style>
  <w:style w:type="character" w:customStyle="1" w:styleId="tel2">
    <w:name w:val="tel2"/>
    <w:basedOn w:val="Absatz-Standardschriftart"/>
    <w:rsid w:val="00E44625"/>
    <w:rPr>
      <w:vanish w:val="0"/>
      <w:webHidden w:val="0"/>
      <w:specVanish w:val="0"/>
    </w:rPr>
  </w:style>
  <w:style w:type="paragraph" w:customStyle="1" w:styleId="Default">
    <w:name w:val="Default"/>
    <w:rsid w:val="00E44625"/>
    <w:pPr>
      <w:autoSpaceDE w:val="0"/>
      <w:autoSpaceDN w:val="0"/>
      <w:adjustRightInd w:val="0"/>
    </w:pPr>
    <w:rPr>
      <w:rFonts w:ascii="Arial" w:hAnsi="Arial" w:cs="Arial"/>
      <w:color w:val="000000"/>
      <w:sz w:val="24"/>
      <w:szCs w:val="24"/>
      <w:lang w:val="de-DE"/>
    </w:rPr>
  </w:style>
  <w:style w:type="paragraph" w:styleId="berarbeitung">
    <w:name w:val="Revision"/>
    <w:hidden/>
    <w:uiPriority w:val="99"/>
    <w:semiHidden/>
    <w:rsid w:val="00F15ABD"/>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rsid w:val="008571F6"/>
    <w:rPr>
      <w:sz w:val="16"/>
      <w:szCs w:val="16"/>
    </w:rPr>
  </w:style>
  <w:style w:type="paragraph" w:styleId="Kommentartext">
    <w:name w:val="annotation text"/>
    <w:basedOn w:val="Standard"/>
    <w:link w:val="KommentartextZchn"/>
    <w:rsid w:val="008571F6"/>
    <w:rPr>
      <w:sz w:val="20"/>
    </w:rPr>
  </w:style>
  <w:style w:type="character" w:customStyle="1" w:styleId="KommentartextZchn">
    <w:name w:val="Kommentartext Zchn"/>
    <w:link w:val="Kommentartext"/>
    <w:rsid w:val="008571F6"/>
    <w:rPr>
      <w:lang w:val="en-GB" w:eastAsia="en-US"/>
    </w:rPr>
  </w:style>
  <w:style w:type="paragraph" w:styleId="Kommentarthema">
    <w:name w:val="annotation subject"/>
    <w:basedOn w:val="Kommentartext"/>
    <w:next w:val="Kommentartext"/>
    <w:link w:val="KommentarthemaZchn"/>
    <w:rsid w:val="008571F6"/>
    <w:rPr>
      <w:b/>
      <w:bCs/>
    </w:rPr>
  </w:style>
  <w:style w:type="character" w:customStyle="1" w:styleId="KommentarthemaZchn">
    <w:name w:val="Kommentarthema Zchn"/>
    <w:link w:val="Kommentarthema"/>
    <w:rsid w:val="008571F6"/>
    <w:rPr>
      <w:b/>
      <w:bCs/>
      <w:lang w:val="en-GB" w:eastAsia="en-US"/>
    </w:rPr>
  </w:style>
  <w:style w:type="character" w:customStyle="1" w:styleId="tel2">
    <w:name w:val="tel2"/>
    <w:basedOn w:val="Absatz-Standardschriftart"/>
    <w:rsid w:val="00E44625"/>
    <w:rPr>
      <w:vanish w:val="0"/>
      <w:webHidden w:val="0"/>
      <w:specVanish w:val="0"/>
    </w:rPr>
  </w:style>
  <w:style w:type="paragraph" w:customStyle="1" w:styleId="Default">
    <w:name w:val="Default"/>
    <w:rsid w:val="00E44625"/>
    <w:pPr>
      <w:autoSpaceDE w:val="0"/>
      <w:autoSpaceDN w:val="0"/>
      <w:adjustRightInd w:val="0"/>
    </w:pPr>
    <w:rPr>
      <w:rFonts w:ascii="Arial" w:hAnsi="Arial" w:cs="Arial"/>
      <w:color w:val="000000"/>
      <w:sz w:val="24"/>
      <w:szCs w:val="24"/>
      <w:lang w:val="de-DE"/>
    </w:rPr>
  </w:style>
  <w:style w:type="paragraph" w:styleId="berarbeitung">
    <w:name w:val="Revision"/>
    <w:hidden/>
    <w:uiPriority w:val="99"/>
    <w:semiHidden/>
    <w:rsid w:val="00F15AB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30115">
      <w:bodyDiv w:val="1"/>
      <w:marLeft w:val="0"/>
      <w:marRight w:val="0"/>
      <w:marTop w:val="0"/>
      <w:marBottom w:val="0"/>
      <w:divBdr>
        <w:top w:val="none" w:sz="0" w:space="0" w:color="auto"/>
        <w:left w:val="none" w:sz="0" w:space="0" w:color="auto"/>
        <w:bottom w:val="none" w:sz="0" w:space="0" w:color="auto"/>
        <w:right w:val="none" w:sz="0" w:space="0" w:color="auto"/>
      </w:divBdr>
      <w:divsChild>
        <w:div w:id="18628706">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none" w:sz="0" w:space="0" w:color="auto"/>
                <w:bottom w:val="none" w:sz="0" w:space="0" w:color="auto"/>
                <w:right w:val="none" w:sz="0" w:space="0" w:color="auto"/>
              </w:divBdr>
              <w:divsChild>
                <w:div w:id="982584816">
                  <w:marLeft w:val="0"/>
                  <w:marRight w:val="0"/>
                  <w:marTop w:val="0"/>
                  <w:marBottom w:val="0"/>
                  <w:divBdr>
                    <w:top w:val="none" w:sz="0" w:space="0" w:color="auto"/>
                    <w:left w:val="none" w:sz="0" w:space="0" w:color="auto"/>
                    <w:bottom w:val="none" w:sz="0" w:space="0" w:color="auto"/>
                    <w:right w:val="none" w:sz="0" w:space="0" w:color="auto"/>
                  </w:divBdr>
                  <w:divsChild>
                    <w:div w:id="188685182">
                      <w:marLeft w:val="0"/>
                      <w:marRight w:val="0"/>
                      <w:marTop w:val="0"/>
                      <w:marBottom w:val="0"/>
                      <w:divBdr>
                        <w:top w:val="none" w:sz="0" w:space="0" w:color="auto"/>
                        <w:left w:val="none" w:sz="0" w:space="0" w:color="auto"/>
                        <w:bottom w:val="none" w:sz="0" w:space="0" w:color="auto"/>
                        <w:right w:val="none" w:sz="0" w:space="0" w:color="auto"/>
                      </w:divBdr>
                      <w:divsChild>
                        <w:div w:id="1834100295">
                          <w:marLeft w:val="0"/>
                          <w:marRight w:val="0"/>
                          <w:marTop w:val="450"/>
                          <w:marBottom w:val="0"/>
                          <w:divBdr>
                            <w:top w:val="none" w:sz="0" w:space="0" w:color="auto"/>
                            <w:left w:val="none" w:sz="0" w:space="0" w:color="auto"/>
                            <w:bottom w:val="none" w:sz="0" w:space="0" w:color="auto"/>
                            <w:right w:val="none" w:sz="0" w:space="0" w:color="auto"/>
                          </w:divBdr>
                          <w:divsChild>
                            <w:div w:id="69616554">
                              <w:marLeft w:val="0"/>
                              <w:marRight w:val="0"/>
                              <w:marTop w:val="0"/>
                              <w:marBottom w:val="0"/>
                              <w:divBdr>
                                <w:top w:val="none" w:sz="0" w:space="0" w:color="auto"/>
                                <w:left w:val="none" w:sz="0" w:space="0" w:color="auto"/>
                                <w:bottom w:val="none" w:sz="0" w:space="0" w:color="auto"/>
                                <w:right w:val="none" w:sz="0" w:space="0" w:color="auto"/>
                              </w:divBdr>
                              <w:divsChild>
                                <w:div w:id="94712602">
                                  <w:marLeft w:val="0"/>
                                  <w:marRight w:val="0"/>
                                  <w:marTop w:val="0"/>
                                  <w:marBottom w:val="0"/>
                                  <w:divBdr>
                                    <w:top w:val="none" w:sz="0" w:space="0" w:color="auto"/>
                                    <w:left w:val="none" w:sz="0" w:space="0" w:color="auto"/>
                                    <w:bottom w:val="none" w:sz="0" w:space="0" w:color="auto"/>
                                    <w:right w:val="none" w:sz="0" w:space="0" w:color="auto"/>
                                  </w:divBdr>
                                  <w:divsChild>
                                    <w:div w:id="962493909">
                                      <w:marLeft w:val="0"/>
                                      <w:marRight w:val="0"/>
                                      <w:marTop w:val="450"/>
                                      <w:marBottom w:val="450"/>
                                      <w:divBdr>
                                        <w:top w:val="none" w:sz="0" w:space="0" w:color="auto"/>
                                        <w:left w:val="none" w:sz="0" w:space="0" w:color="auto"/>
                                        <w:bottom w:val="none" w:sz="0" w:space="0" w:color="auto"/>
                                        <w:right w:val="none" w:sz="0" w:space="0" w:color="auto"/>
                                      </w:divBdr>
                                      <w:divsChild>
                                        <w:div w:id="346634702">
                                          <w:marLeft w:val="0"/>
                                          <w:marRight w:val="0"/>
                                          <w:marTop w:val="0"/>
                                          <w:marBottom w:val="450"/>
                                          <w:divBdr>
                                            <w:top w:val="single" w:sz="6" w:space="0" w:color="CCCCCC"/>
                                            <w:left w:val="single" w:sz="6" w:space="0" w:color="CCCCCC"/>
                                            <w:bottom w:val="single" w:sz="6" w:space="0" w:color="CCCCCC"/>
                                            <w:right w:val="single" w:sz="6" w:space="0" w:color="CCCCCC"/>
                                          </w:divBdr>
                                          <w:divsChild>
                                            <w:div w:id="1437867437">
                                              <w:marLeft w:val="0"/>
                                              <w:marRight w:val="0"/>
                                              <w:marTop w:val="0"/>
                                              <w:marBottom w:val="0"/>
                                              <w:divBdr>
                                                <w:top w:val="none" w:sz="0" w:space="0" w:color="auto"/>
                                                <w:left w:val="none" w:sz="0" w:space="0" w:color="auto"/>
                                                <w:bottom w:val="none" w:sz="0" w:space="0" w:color="auto"/>
                                                <w:right w:val="none" w:sz="0" w:space="0" w:color="auto"/>
                                              </w:divBdr>
                                              <w:divsChild>
                                                <w:div w:id="1524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569316">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mitomocorp.co.jp/englis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0E26-6417-4464-B5DA-372B9A79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5281</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creator/>
  <cp:lastModifiedBy/>
  <cp:revision>1</cp:revision>
  <cp:lastPrinted>2009-01-15T13:48:00Z</cp:lastPrinted>
  <dcterms:created xsi:type="dcterms:W3CDTF">2014-06-03T09:51:00Z</dcterms:created>
  <dcterms:modified xsi:type="dcterms:W3CDTF">2014-06-03T09:51:00Z</dcterms:modified>
</cp:coreProperties>
</file>