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1F" w:rsidRPr="001D4F1E" w:rsidRDefault="00C27A1F" w:rsidP="001D4F1E">
      <w:pPr>
        <w:pStyle w:val="berschrift2"/>
      </w:pPr>
      <w:bookmarkStart w:id="0" w:name="_GoBack"/>
      <w:r w:rsidRPr="001D4F1E">
        <w:t>MTU Maintenance</w:t>
      </w:r>
      <w:r w:rsidR="00F32112" w:rsidRPr="001D4F1E">
        <w:t xml:space="preserve"> Canada</w:t>
      </w:r>
      <w:r w:rsidRPr="001D4F1E">
        <w:t xml:space="preserve"> and </w:t>
      </w:r>
      <w:r w:rsidR="00D747C9" w:rsidRPr="001D4F1E">
        <w:t>Barfield</w:t>
      </w:r>
      <w:r w:rsidRPr="001D4F1E">
        <w:t xml:space="preserve"> extend </w:t>
      </w:r>
      <w:r w:rsidR="00F32112" w:rsidRPr="001D4F1E">
        <w:t xml:space="preserve">their </w:t>
      </w:r>
      <w:r w:rsidRPr="001D4F1E">
        <w:t xml:space="preserve">exclusive </w:t>
      </w:r>
      <w:r w:rsidR="00F32112" w:rsidRPr="001D4F1E">
        <w:t>partnership</w:t>
      </w:r>
      <w:r w:rsidR="00EB6F54" w:rsidRPr="001D4F1E">
        <w:t xml:space="preserve"> </w:t>
      </w:r>
      <w:r w:rsidRPr="001D4F1E">
        <w:t xml:space="preserve">by five years  </w:t>
      </w:r>
    </w:p>
    <w:bookmarkEnd w:id="0"/>
    <w:p w:rsidR="00C27A1F" w:rsidRPr="00C528D1" w:rsidRDefault="00C27A1F" w:rsidP="00C27A1F">
      <w:pPr>
        <w:tabs>
          <w:tab w:val="left" w:pos="2788"/>
        </w:tabs>
        <w:rPr>
          <w:rFonts w:ascii="CorpoS" w:hAnsi="CorpoS"/>
          <w:color w:val="000000" w:themeColor="text1"/>
          <w:szCs w:val="24"/>
        </w:rPr>
      </w:pPr>
      <w:r w:rsidRPr="00C528D1">
        <w:rPr>
          <w:rFonts w:ascii="CorpoS" w:hAnsi="CorpoS"/>
          <w:color w:val="000000" w:themeColor="text1"/>
          <w:szCs w:val="24"/>
        </w:rPr>
        <w:tab/>
      </w:r>
    </w:p>
    <w:p w:rsidR="00C528D1" w:rsidRPr="00C528D1" w:rsidRDefault="00C27A1F" w:rsidP="00C528D1">
      <w:pPr>
        <w:rPr>
          <w:rFonts w:ascii="CorpoS" w:hAnsi="CorpoS" w:cs="Arial"/>
          <w:szCs w:val="24"/>
        </w:rPr>
      </w:pPr>
      <w:r w:rsidRPr="00C528D1">
        <w:rPr>
          <w:rFonts w:ascii="CorpoS" w:hAnsi="CorpoS"/>
          <w:szCs w:val="24"/>
        </w:rPr>
        <w:t xml:space="preserve">Vancouver, </w:t>
      </w:r>
      <w:r w:rsidR="00E44FC8">
        <w:rPr>
          <w:rFonts w:ascii="CorpoS" w:hAnsi="CorpoS"/>
          <w:szCs w:val="24"/>
        </w:rPr>
        <w:t>April</w:t>
      </w:r>
      <w:r w:rsidRPr="00F12E2D">
        <w:rPr>
          <w:rFonts w:ascii="CorpoS" w:hAnsi="CorpoS"/>
          <w:szCs w:val="24"/>
        </w:rPr>
        <w:t xml:space="preserve"> </w:t>
      </w:r>
      <w:r w:rsidR="00E44FC8">
        <w:rPr>
          <w:rFonts w:ascii="CorpoS" w:hAnsi="CorpoS"/>
          <w:szCs w:val="24"/>
        </w:rPr>
        <w:t>6</w:t>
      </w:r>
      <w:r w:rsidRPr="00F12E2D">
        <w:rPr>
          <w:rFonts w:ascii="CorpoS" w:hAnsi="CorpoS"/>
          <w:szCs w:val="24"/>
        </w:rPr>
        <w:t>,</w:t>
      </w:r>
      <w:r w:rsidRPr="00C528D1">
        <w:rPr>
          <w:rFonts w:ascii="CorpoS" w:hAnsi="CorpoS"/>
          <w:szCs w:val="24"/>
        </w:rPr>
        <w:t xml:space="preserve"> 2017 – MTU Maintenance, one of the world’s leading providers of services for commercial aero engines, and </w:t>
      </w:r>
      <w:r w:rsidR="00292E95" w:rsidRPr="00C528D1">
        <w:rPr>
          <w:rFonts w:ascii="CorpoS" w:hAnsi="CorpoS"/>
          <w:szCs w:val="24"/>
        </w:rPr>
        <w:t>MRO</w:t>
      </w:r>
      <w:r w:rsidRPr="00C528D1">
        <w:rPr>
          <w:rFonts w:ascii="CorpoS" w:hAnsi="CorpoS"/>
          <w:szCs w:val="24"/>
        </w:rPr>
        <w:t xml:space="preserve"> provider Barfield Inc</w:t>
      </w:r>
      <w:r w:rsidR="00E44FC8">
        <w:rPr>
          <w:rFonts w:ascii="CorpoS" w:hAnsi="CorpoS"/>
          <w:szCs w:val="24"/>
        </w:rPr>
        <w:t>.</w:t>
      </w:r>
      <w:r w:rsidRPr="00C528D1">
        <w:rPr>
          <w:rFonts w:ascii="CorpoS" w:hAnsi="CorpoS"/>
          <w:szCs w:val="24"/>
        </w:rPr>
        <w:t xml:space="preserve"> have extended their exclusive </w:t>
      </w:r>
      <w:r w:rsidR="00292E95" w:rsidRPr="00C528D1">
        <w:rPr>
          <w:rFonts w:ascii="CorpoS" w:hAnsi="CorpoS"/>
          <w:szCs w:val="24"/>
        </w:rPr>
        <w:t xml:space="preserve">line replaceable units (LRUs) </w:t>
      </w:r>
      <w:r w:rsidRPr="00C528D1">
        <w:rPr>
          <w:rFonts w:ascii="CorpoS" w:hAnsi="CorpoS"/>
          <w:szCs w:val="24"/>
        </w:rPr>
        <w:t xml:space="preserve">contract </w:t>
      </w:r>
      <w:r w:rsidR="00F32112">
        <w:rPr>
          <w:rFonts w:ascii="CorpoS" w:hAnsi="CorpoS"/>
          <w:szCs w:val="24"/>
        </w:rPr>
        <w:t xml:space="preserve">for the </w:t>
      </w:r>
      <w:r w:rsidR="00F32112" w:rsidRPr="00C528D1">
        <w:rPr>
          <w:rFonts w:ascii="CorpoS" w:hAnsi="CorpoS"/>
          <w:szCs w:val="24"/>
        </w:rPr>
        <w:t>V2500</w:t>
      </w:r>
      <w:r w:rsidR="00F32112">
        <w:rPr>
          <w:rFonts w:ascii="CorpoS" w:hAnsi="CorpoS"/>
          <w:szCs w:val="24"/>
        </w:rPr>
        <w:t xml:space="preserve"> engine </w:t>
      </w:r>
      <w:r w:rsidRPr="00C528D1">
        <w:rPr>
          <w:rFonts w:ascii="CorpoS" w:hAnsi="CorpoS"/>
          <w:szCs w:val="24"/>
        </w:rPr>
        <w:t xml:space="preserve">by a further five years. The agreement covers </w:t>
      </w:r>
      <w:r w:rsidR="00C528D1" w:rsidRPr="00C528D1">
        <w:rPr>
          <w:rFonts w:ascii="CorpoS" w:hAnsi="CorpoS" w:cs="Arial"/>
          <w:szCs w:val="24"/>
        </w:rPr>
        <w:t>complete V2500 LRU Management</w:t>
      </w:r>
      <w:r w:rsidR="00C528D1">
        <w:rPr>
          <w:rFonts w:ascii="CorpoS" w:hAnsi="CorpoS" w:cs="Arial"/>
          <w:szCs w:val="24"/>
        </w:rPr>
        <w:t>,</w:t>
      </w:r>
      <w:r w:rsidR="00C528D1" w:rsidRPr="00C528D1">
        <w:rPr>
          <w:rFonts w:ascii="CorpoS" w:hAnsi="CorpoS" w:cs="Arial"/>
          <w:szCs w:val="24"/>
        </w:rPr>
        <w:t xml:space="preserve"> on a fixed price basis. </w:t>
      </w:r>
      <w:r w:rsidR="00F32112">
        <w:rPr>
          <w:rFonts w:ascii="CorpoS" w:hAnsi="CorpoS" w:cs="Arial"/>
          <w:szCs w:val="24"/>
        </w:rPr>
        <w:t xml:space="preserve">The work will be </w:t>
      </w:r>
      <w:r w:rsidR="00EB6F54">
        <w:rPr>
          <w:rFonts w:ascii="CorpoS" w:hAnsi="CorpoS" w:cs="Arial"/>
          <w:szCs w:val="24"/>
        </w:rPr>
        <w:t>per</w:t>
      </w:r>
      <w:r w:rsidR="00E44FC8">
        <w:rPr>
          <w:rFonts w:ascii="CorpoS" w:hAnsi="CorpoS" w:cs="Arial"/>
          <w:szCs w:val="24"/>
        </w:rPr>
        <w:t xml:space="preserve">formed at MTU’s </w:t>
      </w:r>
      <w:r w:rsidR="00F32112">
        <w:rPr>
          <w:rFonts w:ascii="CorpoS" w:hAnsi="CorpoS" w:cs="Arial"/>
          <w:szCs w:val="24"/>
        </w:rPr>
        <w:t>Maintenance Shop in Richmond, Canada.</w:t>
      </w:r>
    </w:p>
    <w:p w:rsidR="00C27A1F" w:rsidRDefault="00C27A1F" w:rsidP="00C27A1F">
      <w:pPr>
        <w:jc w:val="both"/>
        <w:rPr>
          <w:rFonts w:ascii="CorpoS" w:hAnsi="CorpoS"/>
          <w:lang w:val="en-US"/>
        </w:rPr>
      </w:pPr>
    </w:p>
    <w:p w:rsidR="00637D0A" w:rsidRPr="00C528D1" w:rsidRDefault="00E44FC8" w:rsidP="00637D0A">
      <w:pPr>
        <w:jc w:val="both"/>
        <w:rPr>
          <w:rFonts w:ascii="CorpoS" w:hAnsi="CorpoS"/>
          <w:szCs w:val="24"/>
        </w:rPr>
      </w:pPr>
      <w:r>
        <w:rPr>
          <w:rFonts w:ascii="CorpoS" w:hAnsi="CorpoS"/>
          <w:szCs w:val="24"/>
        </w:rPr>
        <w:t>Barfield is an MRO p</w:t>
      </w:r>
      <w:r w:rsidR="00637D0A" w:rsidRPr="00C528D1">
        <w:rPr>
          <w:rFonts w:ascii="CorpoS" w:hAnsi="CorpoS"/>
          <w:szCs w:val="24"/>
        </w:rPr>
        <w:t xml:space="preserve">rovider </w:t>
      </w:r>
      <w:r w:rsidR="00637D0A">
        <w:rPr>
          <w:rFonts w:ascii="CorpoS" w:hAnsi="CorpoS"/>
          <w:szCs w:val="24"/>
        </w:rPr>
        <w:t>headquartered in Miami</w:t>
      </w:r>
      <w:r w:rsidR="00637D0A" w:rsidRPr="00C528D1">
        <w:rPr>
          <w:rFonts w:ascii="CorpoS" w:hAnsi="CorpoS"/>
          <w:szCs w:val="24"/>
        </w:rPr>
        <w:t xml:space="preserve"> that specializes in </w:t>
      </w:r>
      <w:r w:rsidR="00637D0A">
        <w:rPr>
          <w:rFonts w:ascii="CorpoS" w:hAnsi="CorpoS"/>
          <w:szCs w:val="24"/>
        </w:rPr>
        <w:t xml:space="preserve">component </w:t>
      </w:r>
      <w:r w:rsidR="00637D0A" w:rsidRPr="00C528D1">
        <w:rPr>
          <w:rFonts w:ascii="CorpoS" w:hAnsi="CorpoS"/>
          <w:szCs w:val="24"/>
        </w:rPr>
        <w:t>services</w:t>
      </w:r>
      <w:r w:rsidR="00637D0A">
        <w:rPr>
          <w:rFonts w:ascii="CorpoS" w:hAnsi="CorpoS"/>
          <w:szCs w:val="24"/>
        </w:rPr>
        <w:t>, and</w:t>
      </w:r>
      <w:r w:rsidR="00637D0A" w:rsidRPr="00C528D1">
        <w:rPr>
          <w:rFonts w:ascii="CorpoS" w:hAnsi="CorpoS"/>
          <w:szCs w:val="24"/>
          <w:lang w:val="en"/>
        </w:rPr>
        <w:t xml:space="preserve"> became part of the A</w:t>
      </w:r>
      <w:r w:rsidR="00637D0A">
        <w:rPr>
          <w:rFonts w:ascii="CorpoS" w:hAnsi="CorpoS"/>
          <w:szCs w:val="24"/>
          <w:lang w:val="en"/>
        </w:rPr>
        <w:t xml:space="preserve">ir </w:t>
      </w:r>
      <w:r w:rsidR="00637D0A" w:rsidRPr="00C528D1">
        <w:rPr>
          <w:rFonts w:ascii="CorpoS" w:hAnsi="CorpoS"/>
          <w:szCs w:val="24"/>
          <w:lang w:val="en"/>
        </w:rPr>
        <w:t>F</w:t>
      </w:r>
      <w:r w:rsidR="00637D0A">
        <w:rPr>
          <w:rFonts w:ascii="CorpoS" w:hAnsi="CorpoS"/>
          <w:szCs w:val="24"/>
          <w:lang w:val="en"/>
        </w:rPr>
        <w:t xml:space="preserve">rance </w:t>
      </w:r>
      <w:r w:rsidR="00637D0A" w:rsidRPr="00C528D1">
        <w:rPr>
          <w:rFonts w:ascii="CorpoS" w:hAnsi="CorpoS"/>
          <w:szCs w:val="24"/>
          <w:lang w:val="en"/>
        </w:rPr>
        <w:t>I</w:t>
      </w:r>
      <w:r w:rsidR="00637D0A">
        <w:rPr>
          <w:rFonts w:ascii="CorpoS" w:hAnsi="CorpoS"/>
          <w:szCs w:val="24"/>
          <w:lang w:val="en"/>
        </w:rPr>
        <w:t>ndustries</w:t>
      </w:r>
      <w:r w:rsidR="00637D0A" w:rsidRPr="00C528D1">
        <w:rPr>
          <w:rFonts w:ascii="CorpoS" w:hAnsi="CorpoS"/>
          <w:szCs w:val="24"/>
          <w:lang w:val="en"/>
        </w:rPr>
        <w:t xml:space="preserve"> KLM E</w:t>
      </w:r>
      <w:r w:rsidR="00637D0A">
        <w:rPr>
          <w:rFonts w:ascii="CorpoS" w:hAnsi="CorpoS"/>
          <w:szCs w:val="24"/>
          <w:lang w:val="en"/>
        </w:rPr>
        <w:t xml:space="preserve">ngineering </w:t>
      </w:r>
      <w:r w:rsidR="00637D0A" w:rsidRPr="00C528D1">
        <w:rPr>
          <w:rFonts w:ascii="CorpoS" w:hAnsi="CorpoS"/>
          <w:szCs w:val="24"/>
          <w:lang w:val="en"/>
        </w:rPr>
        <w:t>&amp;</w:t>
      </w:r>
      <w:r w:rsidR="00637D0A">
        <w:rPr>
          <w:rFonts w:ascii="CorpoS" w:hAnsi="CorpoS"/>
          <w:szCs w:val="24"/>
          <w:lang w:val="en"/>
        </w:rPr>
        <w:t xml:space="preserve"> </w:t>
      </w:r>
      <w:r w:rsidR="00637D0A" w:rsidRPr="00C528D1">
        <w:rPr>
          <w:rFonts w:ascii="CorpoS" w:hAnsi="CorpoS"/>
          <w:szCs w:val="24"/>
          <w:lang w:val="en"/>
        </w:rPr>
        <w:t>M</w:t>
      </w:r>
      <w:r w:rsidR="00637D0A">
        <w:rPr>
          <w:rFonts w:ascii="CorpoS" w:hAnsi="CorpoS"/>
          <w:szCs w:val="24"/>
          <w:lang w:val="en"/>
        </w:rPr>
        <w:t>aintenance group</w:t>
      </w:r>
      <w:r w:rsidR="00637D0A" w:rsidRPr="00C528D1">
        <w:rPr>
          <w:rFonts w:ascii="CorpoS" w:hAnsi="CorpoS"/>
          <w:szCs w:val="24"/>
          <w:lang w:val="en"/>
        </w:rPr>
        <w:t xml:space="preserve"> in 2014</w:t>
      </w:r>
      <w:r w:rsidR="00637D0A">
        <w:rPr>
          <w:rFonts w:ascii="CorpoS" w:hAnsi="CorpoS"/>
          <w:szCs w:val="24"/>
          <w:lang w:val="en"/>
        </w:rPr>
        <w:t>.</w:t>
      </w:r>
      <w:r w:rsidR="00637D0A" w:rsidRPr="00C528D1">
        <w:rPr>
          <w:rFonts w:ascii="CorpoS" w:hAnsi="CorpoS"/>
          <w:szCs w:val="24"/>
        </w:rPr>
        <w:t xml:space="preserve"> </w:t>
      </w:r>
      <w:r w:rsidR="00637D0A" w:rsidRPr="00C528D1">
        <w:rPr>
          <w:rFonts w:ascii="CorpoS" w:hAnsi="CorpoS"/>
          <w:szCs w:val="24"/>
          <w:lang w:val="en"/>
        </w:rPr>
        <w:t>This agreement expands the range of services the company can offer its airframe customers</w:t>
      </w:r>
      <w:r w:rsidR="00637D0A">
        <w:rPr>
          <w:rFonts w:ascii="CorpoS" w:hAnsi="CorpoS"/>
          <w:szCs w:val="24"/>
          <w:lang w:val="en"/>
        </w:rPr>
        <w:t xml:space="preserve"> beyond its current capability </w:t>
      </w:r>
      <w:r w:rsidR="00637D0A" w:rsidRPr="00C528D1">
        <w:rPr>
          <w:rFonts w:ascii="CorpoS" w:hAnsi="CorpoS"/>
          <w:szCs w:val="24"/>
        </w:rPr>
        <w:t xml:space="preserve">for </w:t>
      </w:r>
      <w:r w:rsidR="00637D0A" w:rsidRPr="00C528D1">
        <w:rPr>
          <w:rFonts w:ascii="CorpoS" w:hAnsi="CorpoS"/>
          <w:szCs w:val="24"/>
          <w:lang w:val="en"/>
        </w:rPr>
        <w:t>avionics, instrument, hydraulic</w:t>
      </w:r>
      <w:r w:rsidR="00637D0A">
        <w:rPr>
          <w:rFonts w:ascii="CorpoS" w:hAnsi="CorpoS"/>
          <w:szCs w:val="24"/>
          <w:lang w:val="en"/>
        </w:rPr>
        <w:t>, pneumatic</w:t>
      </w:r>
      <w:r>
        <w:rPr>
          <w:rFonts w:ascii="CorpoS" w:hAnsi="CorpoS"/>
          <w:szCs w:val="24"/>
          <w:lang w:val="en"/>
        </w:rPr>
        <w:t xml:space="preserve"> and electronic components.</w:t>
      </w:r>
      <w:r w:rsidR="00637D0A" w:rsidRPr="00C528D1">
        <w:rPr>
          <w:rFonts w:ascii="CorpoS" w:hAnsi="CorpoS"/>
          <w:szCs w:val="24"/>
          <w:lang w:val="en"/>
        </w:rPr>
        <w:t xml:space="preserve"> </w:t>
      </w:r>
    </w:p>
    <w:p w:rsidR="00637D0A" w:rsidRPr="005D6C94" w:rsidRDefault="00637D0A" w:rsidP="00C27A1F">
      <w:pPr>
        <w:jc w:val="both"/>
        <w:rPr>
          <w:rFonts w:ascii="CorpoS" w:hAnsi="CorpoS"/>
        </w:rPr>
      </w:pPr>
    </w:p>
    <w:p w:rsidR="00C27A1F" w:rsidRDefault="00C27A1F" w:rsidP="00E44FC8">
      <w:pPr>
        <w:jc w:val="both"/>
        <w:rPr>
          <w:rFonts w:ascii="CorpoS" w:hAnsi="CorpoS"/>
          <w:lang w:val="en-US"/>
        </w:rPr>
      </w:pPr>
      <w:r w:rsidRPr="00C528D1">
        <w:rPr>
          <w:rFonts w:ascii="CorpoS" w:hAnsi="CorpoS"/>
          <w:szCs w:val="24"/>
        </w:rPr>
        <w:t xml:space="preserve">MTU Maintenance supports all V2500 models and has completed over 4,300 shop visits on this engine family since 1989. </w:t>
      </w:r>
      <w:r w:rsidR="00C528D1" w:rsidRPr="00C528D1">
        <w:rPr>
          <w:rFonts w:ascii="CorpoS" w:hAnsi="CorpoS"/>
          <w:szCs w:val="24"/>
        </w:rPr>
        <w:t>As part of its comprehensive engin</w:t>
      </w:r>
      <w:r w:rsidR="00302C8D">
        <w:rPr>
          <w:rFonts w:ascii="CorpoS" w:hAnsi="CorpoS"/>
          <w:szCs w:val="24"/>
        </w:rPr>
        <w:t>e services, MTU Maintenance</w:t>
      </w:r>
      <w:r w:rsidR="00C528D1" w:rsidRPr="00C528D1">
        <w:rPr>
          <w:rFonts w:ascii="CorpoS" w:hAnsi="CorpoS"/>
          <w:szCs w:val="24"/>
        </w:rPr>
        <w:t xml:space="preserve"> pr</w:t>
      </w:r>
      <w:r w:rsidR="00C528D1" w:rsidRPr="00C528D1">
        <w:rPr>
          <w:rFonts w:ascii="CorpoS" w:hAnsi="CorpoS"/>
          <w:szCs w:val="24"/>
        </w:rPr>
        <w:t>o</w:t>
      </w:r>
      <w:r w:rsidR="00C528D1" w:rsidRPr="00C528D1">
        <w:rPr>
          <w:rFonts w:ascii="CorpoS" w:hAnsi="CorpoS"/>
          <w:szCs w:val="24"/>
        </w:rPr>
        <w:t xml:space="preserve">vides specialized LRU and accessory management and support at its location in Vancouver, Canada. MTU Maintenance Canada’s </w:t>
      </w:r>
      <w:r w:rsidR="00C528D1" w:rsidRPr="00C528D1">
        <w:rPr>
          <w:rFonts w:ascii="CorpoS" w:hAnsi="CorpoS"/>
          <w:lang w:val="en-CA"/>
        </w:rPr>
        <w:t xml:space="preserve">in-house repair and test facilities range from </w:t>
      </w:r>
      <w:r w:rsidR="00C528D1" w:rsidRPr="00C528D1">
        <w:rPr>
          <w:rFonts w:ascii="CorpoS" w:hAnsi="CorpoS"/>
          <w:lang w:val="en-US"/>
        </w:rPr>
        <w:t xml:space="preserve">fuel system test benches for components such as pumps, fuel controls and </w:t>
      </w:r>
      <w:r w:rsidR="00C528D1" w:rsidRPr="00C528D1">
        <w:rPr>
          <w:rFonts w:ascii="CorpoS" w:hAnsi="CorpoS"/>
          <w:lang w:val="en-CA"/>
        </w:rPr>
        <w:t>actuators</w:t>
      </w:r>
      <w:r w:rsidR="00C528D1" w:rsidRPr="00C528D1">
        <w:rPr>
          <w:rFonts w:ascii="CorpoS" w:hAnsi="CorpoS"/>
          <w:lang w:val="en-US"/>
        </w:rPr>
        <w:t>, pneumatic system test benches for all pneumatic components such as valves and starters as well as electrical c</w:t>
      </w:r>
      <w:r w:rsidR="00C528D1" w:rsidRPr="00C528D1">
        <w:rPr>
          <w:rFonts w:ascii="CorpoS" w:hAnsi="CorpoS"/>
          <w:lang w:val="en-US"/>
        </w:rPr>
        <w:t>a</w:t>
      </w:r>
      <w:r w:rsidR="00C528D1" w:rsidRPr="00C528D1">
        <w:rPr>
          <w:rFonts w:ascii="CorpoS" w:hAnsi="CorpoS"/>
          <w:lang w:val="en-US"/>
        </w:rPr>
        <w:t>pabilities for a range of harnesses and switches.</w:t>
      </w:r>
    </w:p>
    <w:p w:rsidR="00E44FC8" w:rsidRDefault="00E44FC8" w:rsidP="00E44FC8">
      <w:pPr>
        <w:jc w:val="both"/>
        <w:rPr>
          <w:rFonts w:ascii="CorpoS" w:hAnsi="CorpoS"/>
          <w:lang w:val="en-US"/>
        </w:rPr>
      </w:pPr>
    </w:p>
    <w:p w:rsidR="00E44FC8" w:rsidRPr="00E44FC8" w:rsidRDefault="00E44FC8" w:rsidP="00E44FC8">
      <w:pPr>
        <w:jc w:val="both"/>
        <w:rPr>
          <w:rFonts w:ascii="CorpoS" w:hAnsi="CorpoS"/>
        </w:rPr>
      </w:pPr>
    </w:p>
    <w:p w:rsidR="00C27A1F" w:rsidRPr="00575BD5" w:rsidRDefault="00C27A1F" w:rsidP="00C27A1F">
      <w:pPr>
        <w:tabs>
          <w:tab w:val="left" w:pos="8505"/>
        </w:tabs>
        <w:ind w:right="850"/>
        <w:jc w:val="both"/>
        <w:rPr>
          <w:rFonts w:ascii="CorpoS" w:hAnsi="CorpoS"/>
          <w:b/>
          <w:sz w:val="20"/>
          <w:u w:val="single"/>
          <w:lang w:val="en-US"/>
        </w:rPr>
      </w:pPr>
      <w:r w:rsidRPr="00575BD5">
        <w:rPr>
          <w:rFonts w:ascii="CorpoS" w:hAnsi="CorpoS"/>
          <w:b/>
          <w:sz w:val="20"/>
          <w:u w:val="single"/>
          <w:lang w:val="en-US"/>
        </w:rPr>
        <w:t>About MTU Aero Engines</w:t>
      </w:r>
    </w:p>
    <w:p w:rsidR="00C27A1F" w:rsidRPr="00575BD5" w:rsidRDefault="00C27A1F" w:rsidP="00C27A1F">
      <w:pPr>
        <w:tabs>
          <w:tab w:val="left" w:pos="9072"/>
          <w:tab w:val="left" w:pos="9356"/>
        </w:tabs>
        <w:ind w:right="141"/>
        <w:jc w:val="both"/>
        <w:rPr>
          <w:rFonts w:ascii="CorpoS" w:hAnsi="CorpoS"/>
          <w:sz w:val="20"/>
          <w:lang w:val="en-US"/>
        </w:rPr>
      </w:pPr>
      <w:r w:rsidRPr="00575BD5">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w:t>
      </w:r>
      <w:r w:rsidRPr="00575BD5">
        <w:rPr>
          <w:rFonts w:ascii="CorpoS" w:hAnsi="CorpoS"/>
          <w:sz w:val="20"/>
          <w:lang w:val="en-US"/>
        </w:rPr>
        <w:t>c</w:t>
      </w:r>
      <w:r w:rsidRPr="00575BD5">
        <w:rPr>
          <w:rFonts w:ascii="CorpoS" w:hAnsi="CorpoS"/>
          <w:sz w:val="20"/>
          <w:lang w:val="en-US"/>
        </w:rPr>
        <w:t>turing and marketing of high-tech components together with international partners. In the commercial maint</w:t>
      </w:r>
      <w:r w:rsidRPr="00575BD5">
        <w:rPr>
          <w:rFonts w:ascii="CorpoS" w:hAnsi="CorpoS"/>
          <w:sz w:val="20"/>
          <w:lang w:val="en-US"/>
        </w:rPr>
        <w:t>e</w:t>
      </w:r>
      <w:r w:rsidRPr="00575BD5">
        <w:rPr>
          <w:rFonts w:ascii="CorpoS" w:hAnsi="CorpoS"/>
          <w:sz w:val="20"/>
          <w:lang w:val="en-US"/>
        </w:rPr>
        <w:t>nance sector, the company ranks among the top five service providers for commercial aircraft engines and indu</w:t>
      </w:r>
      <w:r w:rsidRPr="00575BD5">
        <w:rPr>
          <w:rFonts w:ascii="CorpoS" w:hAnsi="CorpoS"/>
          <w:sz w:val="20"/>
          <w:lang w:val="en-US"/>
        </w:rPr>
        <w:t>s</w:t>
      </w:r>
      <w:r w:rsidRPr="00575BD5">
        <w:rPr>
          <w:rFonts w:ascii="CorpoS" w:hAnsi="CorpoS"/>
          <w:sz w:val="20"/>
          <w:lang w:val="en-US"/>
        </w:rPr>
        <w:t xml:space="preserve">trial gas turbines. The activities are combined under the umbrella of MTU Maintenance. In the military field, MTU Aero Engines is Germany's industrial lead company for practically all engines operated by the country's military. </w:t>
      </w:r>
      <w:r w:rsidRPr="00EB6F54">
        <w:rPr>
          <w:rFonts w:ascii="CorpoS" w:hAnsi="CorpoS"/>
          <w:sz w:val="20"/>
          <w:lang w:val="en-US"/>
        </w:rPr>
        <w:t>MTU operates a network of locations around the globe; Munich is home to its corporate headquarters. In the fiscal year 201</w:t>
      </w:r>
      <w:r w:rsidR="00F32112" w:rsidRPr="00EB6F54">
        <w:rPr>
          <w:rFonts w:ascii="CorpoS" w:hAnsi="CorpoS"/>
          <w:sz w:val="20"/>
          <w:lang w:val="en-US"/>
        </w:rPr>
        <w:t>6</w:t>
      </w:r>
      <w:r w:rsidRPr="00EB6F54">
        <w:rPr>
          <w:rFonts w:ascii="CorpoS" w:hAnsi="CorpoS"/>
          <w:sz w:val="20"/>
          <w:lang w:val="en-US"/>
        </w:rPr>
        <w:t>, the company had a workforce of some 9,000 employees and posted consolidated sales of approx</w:t>
      </w:r>
      <w:r w:rsidRPr="00EB6F54">
        <w:rPr>
          <w:rFonts w:ascii="CorpoS" w:hAnsi="CorpoS"/>
          <w:sz w:val="20"/>
          <w:lang w:val="en-US"/>
        </w:rPr>
        <w:t>i</w:t>
      </w:r>
      <w:r w:rsidRPr="00EB6F54">
        <w:rPr>
          <w:rFonts w:ascii="CorpoS" w:hAnsi="CorpoS"/>
          <w:sz w:val="20"/>
          <w:lang w:val="en-US"/>
        </w:rPr>
        <w:t>mately 4.</w:t>
      </w:r>
      <w:r w:rsidR="00F32112" w:rsidRPr="00EB6F54">
        <w:rPr>
          <w:rFonts w:ascii="CorpoS" w:hAnsi="CorpoS"/>
          <w:sz w:val="20"/>
          <w:lang w:val="en-US"/>
        </w:rPr>
        <w:t>7</w:t>
      </w:r>
      <w:r w:rsidRPr="00EB6F54">
        <w:rPr>
          <w:rFonts w:ascii="CorpoS" w:hAnsi="CorpoS"/>
          <w:sz w:val="20"/>
          <w:lang w:val="en-US"/>
        </w:rPr>
        <w:t xml:space="preserve"> billion euros.</w:t>
      </w:r>
    </w:p>
    <w:p w:rsidR="00C27A1F" w:rsidRPr="00575BD5" w:rsidRDefault="00C27A1F" w:rsidP="00C27A1F">
      <w:pPr>
        <w:rPr>
          <w:rFonts w:ascii="CorpoS" w:hAnsi="CorpoS"/>
          <w:sz w:val="20"/>
          <w:u w:val="single"/>
          <w:lang w:val="en-US"/>
        </w:rPr>
      </w:pPr>
    </w:p>
    <w:p w:rsidR="00C27A1F" w:rsidRPr="00575BD5" w:rsidRDefault="00C27A1F" w:rsidP="00C27A1F">
      <w:pPr>
        <w:rPr>
          <w:rFonts w:ascii="CorpoS" w:hAnsi="CorpoS"/>
          <w:sz w:val="20"/>
          <w:u w:val="single"/>
          <w:lang w:val="en-US"/>
        </w:rPr>
      </w:pPr>
    </w:p>
    <w:p w:rsidR="00C27A1F" w:rsidRPr="00575BD5" w:rsidRDefault="00C27A1F" w:rsidP="00C27A1F">
      <w:pPr>
        <w:rPr>
          <w:rFonts w:ascii="CorpoS" w:hAnsi="CorpoS"/>
          <w:sz w:val="20"/>
          <w:u w:val="single"/>
          <w:lang w:val="en-US"/>
        </w:rPr>
      </w:pPr>
      <w:r w:rsidRPr="00575BD5">
        <w:rPr>
          <w:rFonts w:ascii="CorpoS" w:hAnsi="CorpoS"/>
          <w:sz w:val="20"/>
          <w:u w:val="single"/>
          <w:lang w:val="en-US"/>
        </w:rPr>
        <w:t>Your contacts:</w:t>
      </w:r>
    </w:p>
    <w:p w:rsidR="00C27A1F" w:rsidRPr="00575BD5" w:rsidRDefault="00C27A1F" w:rsidP="00C27A1F">
      <w:pPr>
        <w:rPr>
          <w:rFonts w:ascii="CorpoS" w:hAnsi="CorpoS"/>
          <w:sz w:val="20"/>
          <w:lang w:val="en-US"/>
        </w:rPr>
      </w:pPr>
      <w:r w:rsidRPr="00575BD5">
        <w:rPr>
          <w:rFonts w:ascii="CorpoS" w:hAnsi="CorpoS"/>
          <w:sz w:val="20"/>
          <w:lang w:val="en-US"/>
        </w:rPr>
        <w:t>Melanie Wolf</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cs="Arial"/>
          <w:bCs/>
          <w:noProof/>
          <w:color w:val="000000"/>
          <w:sz w:val="20"/>
        </w:rPr>
        <w:t>Victoria Nicholls</w:t>
      </w:r>
    </w:p>
    <w:p w:rsidR="00C27A1F" w:rsidRPr="00575BD5" w:rsidRDefault="00C27A1F" w:rsidP="00C27A1F">
      <w:pPr>
        <w:rPr>
          <w:rFonts w:ascii="CorpoS" w:hAnsi="CorpoS"/>
          <w:sz w:val="20"/>
        </w:rPr>
      </w:pPr>
      <w:r w:rsidRPr="00575BD5">
        <w:rPr>
          <w:rFonts w:ascii="CorpoS" w:hAnsi="CorpoS"/>
          <w:sz w:val="20"/>
          <w:lang w:val="en-US"/>
        </w:rPr>
        <w:t>Senior Manager Press &amp; PR</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cs="Arial"/>
          <w:noProof/>
          <w:color w:val="000000"/>
          <w:sz w:val="20"/>
          <w:lang w:val="en-US"/>
        </w:rPr>
        <w:t>PR</w:t>
      </w:r>
      <w:r w:rsidRPr="00575BD5">
        <w:rPr>
          <w:rFonts w:ascii="CorpoS" w:hAnsi="CorpoS" w:cs="Arial"/>
          <w:noProof/>
          <w:color w:val="000000"/>
          <w:sz w:val="20"/>
        </w:rPr>
        <w:t xml:space="preserve"> and Marketing Manager MRO</w:t>
      </w:r>
    </w:p>
    <w:p w:rsidR="00C27A1F" w:rsidRPr="00575BD5" w:rsidRDefault="00C27A1F" w:rsidP="00C27A1F">
      <w:pPr>
        <w:rPr>
          <w:rFonts w:ascii="CorpoS" w:hAnsi="CorpoS"/>
          <w:sz w:val="20"/>
          <w:lang w:val="fr-FR"/>
        </w:rPr>
      </w:pPr>
      <w:r w:rsidRPr="00575BD5">
        <w:rPr>
          <w:rFonts w:ascii="CorpoS" w:hAnsi="CorpoS"/>
          <w:sz w:val="20"/>
          <w:lang w:val="fr-FR"/>
        </w:rPr>
        <w:t>Tel.: +49 (0)89 14 89-26 98</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Tel.: +49 511 7806-2246</w:t>
      </w:r>
    </w:p>
    <w:p w:rsidR="00C27A1F" w:rsidRPr="00575BD5" w:rsidRDefault="00C27A1F" w:rsidP="00C27A1F">
      <w:pPr>
        <w:rPr>
          <w:rFonts w:ascii="CorpoS" w:hAnsi="CorpoS" w:cs="Arial"/>
          <w:noProof/>
          <w:color w:val="000000"/>
          <w:sz w:val="20"/>
          <w:lang w:val="fr-FR"/>
        </w:rPr>
      </w:pPr>
      <w:r w:rsidRPr="00575BD5">
        <w:rPr>
          <w:rFonts w:ascii="CorpoS" w:hAnsi="CorpoS"/>
          <w:sz w:val="20"/>
          <w:lang w:val="fr-FR"/>
        </w:rPr>
        <w:t>Mobile: +49 (0) 170-799 6377</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Mobile: +491713755447</w:t>
      </w:r>
    </w:p>
    <w:p w:rsidR="00C27A1F" w:rsidRPr="00575BD5" w:rsidRDefault="00C27A1F" w:rsidP="00C27A1F">
      <w:pPr>
        <w:rPr>
          <w:rFonts w:ascii="CorpoS" w:hAnsi="CorpoS"/>
          <w:sz w:val="20"/>
          <w:lang w:val="fr-FR"/>
        </w:rPr>
      </w:pPr>
      <w:r w:rsidRPr="00575BD5">
        <w:rPr>
          <w:rFonts w:ascii="CorpoS" w:hAnsi="CorpoS"/>
          <w:sz w:val="20"/>
          <w:lang w:val="fr-FR"/>
        </w:rPr>
        <w:t xml:space="preserve">Email: </w:t>
      </w:r>
      <w:hyperlink r:id="rId9" w:history="1">
        <w:r w:rsidRPr="00575BD5">
          <w:rPr>
            <w:rStyle w:val="Hyperlink"/>
            <w:rFonts w:ascii="CorpoS" w:hAnsi="CorpoS"/>
            <w:sz w:val="20"/>
            <w:lang w:val="fr-FR"/>
          </w:rPr>
          <w:t>Melanie.Wolf@mtu.de</w:t>
        </w:r>
      </w:hyperlink>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Email: </w:t>
      </w:r>
      <w:r w:rsidRPr="00575BD5">
        <w:rPr>
          <w:rFonts w:ascii="CorpoS" w:hAnsi="CorpoS" w:cs="Arial"/>
          <w:noProof/>
          <w:color w:val="0000FF"/>
          <w:sz w:val="20"/>
          <w:u w:val="single"/>
          <w:lang w:val="fr-FR"/>
        </w:rPr>
        <w:t>victoria.nicholls@mtu.de</w:t>
      </w:r>
    </w:p>
    <w:p w:rsidR="00C27A1F" w:rsidRPr="00575BD5" w:rsidRDefault="00C27A1F" w:rsidP="00C27A1F">
      <w:pPr>
        <w:rPr>
          <w:rFonts w:ascii="CorpoS" w:hAnsi="CorpoS"/>
          <w:sz w:val="20"/>
          <w:lang w:val="fr-FR"/>
        </w:rPr>
      </w:pP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p>
    <w:p w:rsidR="00C27A1F" w:rsidRPr="00575BD5" w:rsidRDefault="00C27A1F" w:rsidP="00C27A1F">
      <w:pPr>
        <w:rPr>
          <w:rFonts w:ascii="CorpoS" w:hAnsi="CorpoS"/>
          <w:sz w:val="20"/>
          <w:lang w:val="fr-FR"/>
        </w:rPr>
      </w:pP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p>
    <w:p w:rsidR="00C27A1F" w:rsidRPr="00E66C3E" w:rsidRDefault="00C27A1F" w:rsidP="00C27A1F">
      <w:pPr>
        <w:pStyle w:val="MTUBodycopy"/>
        <w:tabs>
          <w:tab w:val="left" w:pos="8505"/>
        </w:tabs>
        <w:ind w:right="1984"/>
        <w:jc w:val="both"/>
        <w:rPr>
          <w:i/>
          <w:szCs w:val="24"/>
          <w:lang w:val="en-US"/>
        </w:rPr>
      </w:pPr>
      <w:r w:rsidRPr="00575BD5">
        <w:rPr>
          <w:i/>
          <w:szCs w:val="24"/>
          <w:lang w:val="en-US"/>
        </w:rPr>
        <w:t xml:space="preserve">For a full collection of press releases and photos, go to </w:t>
      </w:r>
      <w:hyperlink r:id="rId10" w:history="1">
        <w:r w:rsidRPr="00575BD5">
          <w:rPr>
            <w:rStyle w:val="Hyperlink"/>
            <w:i/>
            <w:szCs w:val="24"/>
            <w:lang w:val="en-US"/>
          </w:rPr>
          <w:t>http://www.mtu.de</w:t>
        </w:r>
      </w:hyperlink>
    </w:p>
    <w:p w:rsidR="00312FF6" w:rsidRPr="00C27A1F" w:rsidRDefault="00312FF6" w:rsidP="00292810">
      <w:pPr>
        <w:rPr>
          <w:lang w:val="en-US"/>
        </w:rPr>
      </w:pPr>
    </w:p>
    <w:sectPr w:rsidR="00312FF6" w:rsidRPr="00C27A1F" w:rsidSect="00C27A1F">
      <w:headerReference w:type="default" r:id="rId11"/>
      <w:footerReference w:type="default" r:id="rId12"/>
      <w:headerReference w:type="first" r:id="rId13"/>
      <w:footerReference w:type="first" r:id="rId14"/>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F6" w:rsidRDefault="00FB58F6">
      <w:r>
        <w:separator/>
      </w:r>
    </w:p>
  </w:endnote>
  <w:endnote w:type="continuationSeparator" w:id="0">
    <w:p w:rsidR="00FB58F6" w:rsidRDefault="00FB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poSLig">
    <w:panose1 w:val="00000000000000000000"/>
    <w:charset w:val="00"/>
    <w:family w:val="auto"/>
    <w:pitch w:val="variable"/>
    <w:sig w:usb0="8000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D4F1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D747C9">
    <w:pPr>
      <w:pStyle w:val="Fuzeile"/>
      <w:spacing w:line="160" w:lineRule="exact"/>
      <w:rPr>
        <w:rFonts w:ascii="CorpoS" w:hAnsi="CorpoS"/>
        <w:color w:val="000000"/>
        <w:sz w:val="15"/>
      </w:rPr>
    </w:pPr>
    <w:r>
      <w:rPr>
        <w:rFonts w:ascii="CorpoS" w:hAnsi="CorpoS"/>
        <w:color w:val="000000"/>
        <w:sz w:val="15"/>
      </w:rPr>
      <w:t>MTU Aero Engines AG</w:t>
    </w:r>
  </w:p>
  <w:p w:rsidR="00627EA2" w:rsidRDefault="00D747C9">
    <w:pPr>
      <w:pStyle w:val="Fuzeile"/>
      <w:spacing w:line="160" w:lineRule="exact"/>
      <w:rPr>
        <w:rFonts w:ascii="CorpoS" w:hAnsi="CorpoS"/>
        <w:color w:val="000000"/>
        <w:sz w:val="15"/>
      </w:rPr>
    </w:pPr>
    <w:r>
      <w:rPr>
        <w:rFonts w:ascii="CorpoS" w:hAnsi="CorpoS"/>
        <w:color w:val="000000"/>
        <w:sz w:val="15"/>
      </w:rPr>
      <w:t>Corporate Communications</w:t>
    </w:r>
  </w:p>
  <w:p w:rsidR="00627EA2" w:rsidRPr="00E44FC8" w:rsidRDefault="00D747C9">
    <w:pPr>
      <w:pStyle w:val="Fuzeile"/>
      <w:spacing w:line="160" w:lineRule="exact"/>
      <w:rPr>
        <w:rFonts w:ascii="CorpoS" w:hAnsi="CorpoS"/>
        <w:color w:val="000000"/>
        <w:sz w:val="15"/>
        <w:lang w:val="de-DE"/>
      </w:rPr>
    </w:pPr>
    <w:r w:rsidRPr="00E44FC8">
      <w:rPr>
        <w:rFonts w:ascii="CorpoS" w:hAnsi="CorpoS"/>
        <w:color w:val="000000"/>
        <w:sz w:val="15"/>
        <w:lang w:val="de-DE"/>
      </w:rPr>
      <w:t>and Public Affairs</w:t>
    </w:r>
  </w:p>
  <w:p w:rsidR="00627EA2" w:rsidRPr="00B06487" w:rsidRDefault="00D747C9">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D747C9">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D747C9">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D747C9">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D747C9">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F6" w:rsidRDefault="00FB58F6">
      <w:r>
        <w:separator/>
      </w:r>
    </w:p>
  </w:footnote>
  <w:footnote w:type="continuationSeparator" w:id="0">
    <w:p w:rsidR="00FB58F6" w:rsidRDefault="00FB5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D747C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62336" behindDoc="0" locked="0" layoutInCell="1" allowOverlap="1" wp14:anchorId="02A3AD41" wp14:editId="5C3A3BED">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D747C9">
    <w:pPr>
      <w:pStyle w:val="Kopfzeile"/>
      <w:rPr>
        <w:sz w:val="2"/>
        <w:lang w:val="de-DE"/>
      </w:rPr>
    </w:pPr>
    <w:r>
      <w:rPr>
        <w:noProof/>
        <w:sz w:val="20"/>
        <w:lang w:val="de-DE" w:eastAsia="zh-CN"/>
      </w:rPr>
      <w:drawing>
        <wp:anchor distT="0" distB="0" distL="114300" distR="114300" simplePos="0" relativeHeight="251661312" behindDoc="0" locked="0" layoutInCell="1" allowOverlap="1" wp14:anchorId="4119DE79" wp14:editId="18789D9A">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D747C9">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60288" behindDoc="0" locked="0" layoutInCell="1" allowOverlap="1" wp14:anchorId="6642E805" wp14:editId="2FCC082B">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D747C9" w:rsidP="00A20261">
                          <w:pPr>
                            <w:tabs>
                              <w:tab w:val="right" w:pos="2268"/>
                            </w:tabs>
                            <w:jc w:val="right"/>
                            <w:rPr>
                              <w:rFonts w:ascii="CorpoSLig" w:hAnsi="CorpoSLig"/>
                            </w:rPr>
                          </w:pPr>
                          <w:r>
                            <w:rPr>
                              <w:rFonts w:ascii="CorpoSLig" w:hAnsi="CorpoSLig"/>
                              <w:b/>
                              <w:sz w:val="32"/>
                              <w:szCs w:val="32"/>
                            </w:rPr>
                            <w:t xml:space="preserve">             MRO News</w:t>
                          </w:r>
                        </w:p>
                        <w:p w:rsidR="00EB58D0" w:rsidRDefault="001D4F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D747C9" w:rsidP="00A20261">
                    <w:pPr>
                      <w:tabs>
                        <w:tab w:val="right" w:pos="2268"/>
                      </w:tabs>
                      <w:jc w:val="right"/>
                      <w:rPr>
                        <w:rFonts w:ascii="CorpoSLig" w:hAnsi="CorpoSLig"/>
                      </w:rPr>
                    </w:pPr>
                    <w:r>
                      <w:rPr>
                        <w:rFonts w:ascii="CorpoSLig" w:hAnsi="CorpoSLig"/>
                        <w:b/>
                        <w:sz w:val="32"/>
                        <w:szCs w:val="32"/>
                      </w:rPr>
                      <w:t xml:space="preserve">             MRO News</w:t>
                    </w:r>
                  </w:p>
                  <w:p w:rsidR="00EB58D0" w:rsidRDefault="001D4F1E"/>
                </w:txbxContent>
              </v:textbox>
            </v:shape>
          </w:pict>
        </mc:Fallback>
      </mc:AlternateContent>
    </w:r>
    <w:r>
      <w:rPr>
        <w:noProof/>
        <w:sz w:val="20"/>
        <w:lang w:val="de-DE" w:eastAsia="zh-CN"/>
      </w:rPr>
      <mc:AlternateContent>
        <mc:Choice Requires="wps">
          <w:drawing>
            <wp:anchor distT="0" distB="0" distL="114300" distR="114300" simplePos="0" relativeHeight="251659264" behindDoc="0" locked="0" layoutInCell="1" allowOverlap="0" wp14:anchorId="4162393B" wp14:editId="703A5D94">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1D4F1E">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17"/>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3555287"/>
    <w:multiLevelType w:val="hybridMultilevel"/>
    <w:tmpl w:val="7E8AD7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4"/>
  </w:num>
  <w:num w:numId="6">
    <w:abstractNumId w:val="4"/>
  </w:num>
  <w:num w:numId="7">
    <w:abstractNumId w:val="2"/>
  </w:num>
  <w:num w:numId="8">
    <w:abstractNumId w:val="4"/>
  </w:num>
  <w:num w:numId="9">
    <w:abstractNumId w:val="8"/>
  </w:num>
  <w:num w:numId="10">
    <w:abstractNumId w:val="8"/>
  </w:num>
  <w:num w:numId="11">
    <w:abstractNumId w:val="6"/>
  </w:num>
  <w:num w:numId="12">
    <w:abstractNumId w:val="7"/>
  </w:num>
  <w:num w:numId="13">
    <w:abstractNumId w:val="1"/>
  </w:num>
  <w:num w:numId="14">
    <w:abstractNumId w:val="9"/>
  </w:num>
  <w:num w:numId="15">
    <w:abstractNumId w:val="9"/>
  </w:num>
  <w:num w:numId="16">
    <w:abstractNumId w:val="9"/>
  </w:num>
  <w:num w:numId="17">
    <w:abstractNumId w:val="0"/>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1F"/>
    <w:rsid w:val="00092157"/>
    <w:rsid w:val="001316B3"/>
    <w:rsid w:val="0016157B"/>
    <w:rsid w:val="00185459"/>
    <w:rsid w:val="001C1451"/>
    <w:rsid w:val="001D4F1E"/>
    <w:rsid w:val="001F7CDE"/>
    <w:rsid w:val="0020661B"/>
    <w:rsid w:val="00226BD5"/>
    <w:rsid w:val="00240E56"/>
    <w:rsid w:val="002704BE"/>
    <w:rsid w:val="00292810"/>
    <w:rsid w:val="00292E95"/>
    <w:rsid w:val="00302C8D"/>
    <w:rsid w:val="00312FF6"/>
    <w:rsid w:val="00324345"/>
    <w:rsid w:val="0036485C"/>
    <w:rsid w:val="0036723D"/>
    <w:rsid w:val="00380D69"/>
    <w:rsid w:val="003C17CA"/>
    <w:rsid w:val="003F230B"/>
    <w:rsid w:val="004301E3"/>
    <w:rsid w:val="004A3C4D"/>
    <w:rsid w:val="005D6C94"/>
    <w:rsid w:val="0062768E"/>
    <w:rsid w:val="00637D0A"/>
    <w:rsid w:val="0075134A"/>
    <w:rsid w:val="008009D2"/>
    <w:rsid w:val="008576A7"/>
    <w:rsid w:val="008C1170"/>
    <w:rsid w:val="008C7E14"/>
    <w:rsid w:val="009210CF"/>
    <w:rsid w:val="009D4B10"/>
    <w:rsid w:val="00A70FF8"/>
    <w:rsid w:val="00C27A1F"/>
    <w:rsid w:val="00C528D1"/>
    <w:rsid w:val="00C85E7B"/>
    <w:rsid w:val="00CA3C04"/>
    <w:rsid w:val="00CB4A2E"/>
    <w:rsid w:val="00D747C9"/>
    <w:rsid w:val="00E439C5"/>
    <w:rsid w:val="00E44FC8"/>
    <w:rsid w:val="00E46870"/>
    <w:rsid w:val="00EB6F54"/>
    <w:rsid w:val="00EF6AAF"/>
    <w:rsid w:val="00F12E2D"/>
    <w:rsid w:val="00F32112"/>
    <w:rsid w:val="00F43C57"/>
    <w:rsid w:val="00F63331"/>
    <w:rsid w:val="00FB58F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27A1F"/>
    <w:rPr>
      <w:rFonts w:ascii="Times" w:eastAsia="Times" w:hAnsi="Times"/>
      <w:szCs w:val="20"/>
      <w:lang w:val="en-GB" w:eastAsia="en-US"/>
    </w:rPr>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1D4F1E"/>
    <w:pPr>
      <w:keepNext/>
      <w:spacing w:before="240" w:after="60"/>
      <w:outlineLvl w:val="1"/>
    </w:pPr>
    <w:rPr>
      <w:rFonts w:ascii="CorpoS" w:hAnsi="CorpoS"/>
      <w:b/>
      <w:szCs w:val="24"/>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1D4F1E"/>
    <w:rPr>
      <w:rFonts w:ascii="CorpoS" w:eastAsia="Times" w:hAnsi="CorpoS"/>
      <w:b/>
      <w:lang w:val="en-GB" w:eastAsia="en-US"/>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Kopfzeile">
    <w:name w:val="header"/>
    <w:basedOn w:val="Standard"/>
    <w:link w:val="KopfzeileZchn"/>
    <w:rsid w:val="00C27A1F"/>
    <w:pPr>
      <w:tabs>
        <w:tab w:val="center" w:pos="4320"/>
        <w:tab w:val="right" w:pos="8640"/>
      </w:tabs>
    </w:pPr>
    <w:rPr>
      <w:rFonts w:ascii="CorpoSLig" w:hAnsi="CorpoSLig"/>
    </w:rPr>
  </w:style>
  <w:style w:type="character" w:customStyle="1" w:styleId="KopfzeileZchn">
    <w:name w:val="Kopfzeile Zchn"/>
    <w:basedOn w:val="Absatz-Standardschriftart"/>
    <w:link w:val="Kopfzeile"/>
    <w:rsid w:val="00C27A1F"/>
    <w:rPr>
      <w:rFonts w:ascii="CorpoSLig" w:eastAsia="Times" w:hAnsi="CorpoSLig"/>
      <w:szCs w:val="20"/>
      <w:lang w:val="en-GB" w:eastAsia="en-US"/>
    </w:rPr>
  </w:style>
  <w:style w:type="paragraph" w:styleId="Fuzeile">
    <w:name w:val="footer"/>
    <w:basedOn w:val="Standard"/>
    <w:link w:val="FuzeileZchn"/>
    <w:rsid w:val="00C27A1F"/>
    <w:pPr>
      <w:tabs>
        <w:tab w:val="center" w:pos="4320"/>
        <w:tab w:val="right" w:pos="8640"/>
      </w:tabs>
    </w:pPr>
  </w:style>
  <w:style w:type="character" w:customStyle="1" w:styleId="FuzeileZchn">
    <w:name w:val="Fußzeile Zchn"/>
    <w:basedOn w:val="Absatz-Standardschriftart"/>
    <w:link w:val="Fuzeile"/>
    <w:rsid w:val="00C27A1F"/>
    <w:rPr>
      <w:rFonts w:ascii="Times" w:eastAsia="Times" w:hAnsi="Times"/>
      <w:szCs w:val="20"/>
      <w:lang w:val="en-GB" w:eastAsia="en-US"/>
    </w:rPr>
  </w:style>
  <w:style w:type="paragraph" w:customStyle="1" w:styleId="MTUBodycopy">
    <w:name w:val="MTU: Body copy"/>
    <w:basedOn w:val="Standard"/>
    <w:rsid w:val="00C27A1F"/>
    <w:pPr>
      <w:tabs>
        <w:tab w:val="left" w:pos="7598"/>
      </w:tabs>
      <w:spacing w:line="280" w:lineRule="exact"/>
    </w:pPr>
    <w:rPr>
      <w:rFonts w:ascii="CorpoS" w:hAnsi="CorpoS"/>
      <w:sz w:val="20"/>
    </w:rPr>
  </w:style>
  <w:style w:type="character" w:styleId="Hyperlink">
    <w:name w:val="Hyperlink"/>
    <w:rsid w:val="00C27A1F"/>
    <w:rPr>
      <w:color w:val="0000FF"/>
      <w:u w:val="single"/>
    </w:rPr>
  </w:style>
  <w:style w:type="paragraph" w:customStyle="1" w:styleId="yiv555641751msonormal">
    <w:name w:val="yiv555641751msonormal"/>
    <w:basedOn w:val="Standard"/>
    <w:rsid w:val="00C27A1F"/>
    <w:pPr>
      <w:spacing w:before="100" w:beforeAutospacing="1" w:after="100" w:afterAutospacing="1"/>
    </w:pPr>
    <w:rPr>
      <w:rFonts w:ascii="Arial" w:eastAsia="Times New Roman" w:hAnsi="Arial" w:cs="Arial"/>
      <w:szCs w:val="24"/>
      <w:lang w:val="en-US"/>
    </w:rPr>
  </w:style>
  <w:style w:type="character" w:styleId="Kommentarzeichen">
    <w:name w:val="annotation reference"/>
    <w:basedOn w:val="Absatz-Standardschriftart"/>
    <w:rsid w:val="00292E95"/>
    <w:rPr>
      <w:sz w:val="16"/>
      <w:szCs w:val="16"/>
    </w:rPr>
  </w:style>
  <w:style w:type="paragraph" w:styleId="Kommentartext">
    <w:name w:val="annotation text"/>
    <w:basedOn w:val="Standard"/>
    <w:link w:val="KommentartextZchn"/>
    <w:rsid w:val="00292E95"/>
    <w:rPr>
      <w:sz w:val="20"/>
    </w:rPr>
  </w:style>
  <w:style w:type="character" w:customStyle="1" w:styleId="KommentartextZchn">
    <w:name w:val="Kommentartext Zchn"/>
    <w:basedOn w:val="Absatz-Standardschriftart"/>
    <w:link w:val="Kommentartext"/>
    <w:rsid w:val="00292E95"/>
    <w:rPr>
      <w:rFonts w:ascii="Times" w:eastAsia="Times" w:hAnsi="Times"/>
      <w:sz w:val="20"/>
      <w:szCs w:val="20"/>
      <w:lang w:val="en-GB" w:eastAsia="en-US"/>
    </w:rPr>
  </w:style>
  <w:style w:type="paragraph" w:styleId="Kommentarthema">
    <w:name w:val="annotation subject"/>
    <w:basedOn w:val="Kommentartext"/>
    <w:next w:val="Kommentartext"/>
    <w:link w:val="KommentarthemaZchn"/>
    <w:rsid w:val="00292E95"/>
    <w:rPr>
      <w:b/>
      <w:bCs/>
    </w:rPr>
  </w:style>
  <w:style w:type="character" w:customStyle="1" w:styleId="KommentarthemaZchn">
    <w:name w:val="Kommentarthema Zchn"/>
    <w:basedOn w:val="KommentartextZchn"/>
    <w:link w:val="Kommentarthema"/>
    <w:rsid w:val="00292E95"/>
    <w:rPr>
      <w:rFonts w:ascii="Times" w:eastAsia="Times" w:hAnsi="Times"/>
      <w:b/>
      <w:bCs/>
      <w:sz w:val="20"/>
      <w:szCs w:val="20"/>
      <w:lang w:val="en-GB" w:eastAsia="en-US"/>
    </w:rPr>
  </w:style>
  <w:style w:type="paragraph" w:styleId="berarbeitung">
    <w:name w:val="Revision"/>
    <w:hidden/>
    <w:uiPriority w:val="99"/>
    <w:semiHidden/>
    <w:rsid w:val="00292E95"/>
    <w:rPr>
      <w:rFonts w:ascii="Times" w:eastAsia="Times" w:hAnsi="Times"/>
      <w:szCs w:val="20"/>
      <w:lang w:val="en-GB" w:eastAsia="en-US"/>
    </w:rPr>
  </w:style>
  <w:style w:type="paragraph" w:styleId="Sprechblasentext">
    <w:name w:val="Balloon Text"/>
    <w:basedOn w:val="Standard"/>
    <w:link w:val="SprechblasentextZchn"/>
    <w:rsid w:val="00292E95"/>
    <w:rPr>
      <w:rFonts w:ascii="Tahoma" w:hAnsi="Tahoma" w:cs="Tahoma"/>
      <w:sz w:val="16"/>
      <w:szCs w:val="16"/>
    </w:rPr>
  </w:style>
  <w:style w:type="character" w:customStyle="1" w:styleId="SprechblasentextZchn">
    <w:name w:val="Sprechblasentext Zchn"/>
    <w:basedOn w:val="Absatz-Standardschriftart"/>
    <w:link w:val="Sprechblasentext"/>
    <w:rsid w:val="00292E95"/>
    <w:rPr>
      <w:rFonts w:ascii="Tahoma" w:eastAsia="Times"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27A1F"/>
    <w:rPr>
      <w:rFonts w:ascii="Times" w:eastAsia="Times" w:hAnsi="Times"/>
      <w:szCs w:val="20"/>
      <w:lang w:val="en-GB" w:eastAsia="en-US"/>
    </w:rPr>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1D4F1E"/>
    <w:pPr>
      <w:keepNext/>
      <w:spacing w:before="240" w:after="60"/>
      <w:outlineLvl w:val="1"/>
    </w:pPr>
    <w:rPr>
      <w:rFonts w:ascii="CorpoS" w:hAnsi="CorpoS"/>
      <w:b/>
      <w:szCs w:val="24"/>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1D4F1E"/>
    <w:rPr>
      <w:rFonts w:ascii="CorpoS" w:eastAsia="Times" w:hAnsi="CorpoS"/>
      <w:b/>
      <w:lang w:val="en-GB" w:eastAsia="en-US"/>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Kopfzeile">
    <w:name w:val="header"/>
    <w:basedOn w:val="Standard"/>
    <w:link w:val="KopfzeileZchn"/>
    <w:rsid w:val="00C27A1F"/>
    <w:pPr>
      <w:tabs>
        <w:tab w:val="center" w:pos="4320"/>
        <w:tab w:val="right" w:pos="8640"/>
      </w:tabs>
    </w:pPr>
    <w:rPr>
      <w:rFonts w:ascii="CorpoSLig" w:hAnsi="CorpoSLig"/>
    </w:rPr>
  </w:style>
  <w:style w:type="character" w:customStyle="1" w:styleId="KopfzeileZchn">
    <w:name w:val="Kopfzeile Zchn"/>
    <w:basedOn w:val="Absatz-Standardschriftart"/>
    <w:link w:val="Kopfzeile"/>
    <w:rsid w:val="00C27A1F"/>
    <w:rPr>
      <w:rFonts w:ascii="CorpoSLig" w:eastAsia="Times" w:hAnsi="CorpoSLig"/>
      <w:szCs w:val="20"/>
      <w:lang w:val="en-GB" w:eastAsia="en-US"/>
    </w:rPr>
  </w:style>
  <w:style w:type="paragraph" w:styleId="Fuzeile">
    <w:name w:val="footer"/>
    <w:basedOn w:val="Standard"/>
    <w:link w:val="FuzeileZchn"/>
    <w:rsid w:val="00C27A1F"/>
    <w:pPr>
      <w:tabs>
        <w:tab w:val="center" w:pos="4320"/>
        <w:tab w:val="right" w:pos="8640"/>
      </w:tabs>
    </w:pPr>
  </w:style>
  <w:style w:type="character" w:customStyle="1" w:styleId="FuzeileZchn">
    <w:name w:val="Fußzeile Zchn"/>
    <w:basedOn w:val="Absatz-Standardschriftart"/>
    <w:link w:val="Fuzeile"/>
    <w:rsid w:val="00C27A1F"/>
    <w:rPr>
      <w:rFonts w:ascii="Times" w:eastAsia="Times" w:hAnsi="Times"/>
      <w:szCs w:val="20"/>
      <w:lang w:val="en-GB" w:eastAsia="en-US"/>
    </w:rPr>
  </w:style>
  <w:style w:type="paragraph" w:customStyle="1" w:styleId="MTUBodycopy">
    <w:name w:val="MTU: Body copy"/>
    <w:basedOn w:val="Standard"/>
    <w:rsid w:val="00C27A1F"/>
    <w:pPr>
      <w:tabs>
        <w:tab w:val="left" w:pos="7598"/>
      </w:tabs>
      <w:spacing w:line="280" w:lineRule="exact"/>
    </w:pPr>
    <w:rPr>
      <w:rFonts w:ascii="CorpoS" w:hAnsi="CorpoS"/>
      <w:sz w:val="20"/>
    </w:rPr>
  </w:style>
  <w:style w:type="character" w:styleId="Hyperlink">
    <w:name w:val="Hyperlink"/>
    <w:rsid w:val="00C27A1F"/>
    <w:rPr>
      <w:color w:val="0000FF"/>
      <w:u w:val="single"/>
    </w:rPr>
  </w:style>
  <w:style w:type="paragraph" w:customStyle="1" w:styleId="yiv555641751msonormal">
    <w:name w:val="yiv555641751msonormal"/>
    <w:basedOn w:val="Standard"/>
    <w:rsid w:val="00C27A1F"/>
    <w:pPr>
      <w:spacing w:before="100" w:beforeAutospacing="1" w:after="100" w:afterAutospacing="1"/>
    </w:pPr>
    <w:rPr>
      <w:rFonts w:ascii="Arial" w:eastAsia="Times New Roman" w:hAnsi="Arial" w:cs="Arial"/>
      <w:szCs w:val="24"/>
      <w:lang w:val="en-US"/>
    </w:rPr>
  </w:style>
  <w:style w:type="character" w:styleId="Kommentarzeichen">
    <w:name w:val="annotation reference"/>
    <w:basedOn w:val="Absatz-Standardschriftart"/>
    <w:rsid w:val="00292E95"/>
    <w:rPr>
      <w:sz w:val="16"/>
      <w:szCs w:val="16"/>
    </w:rPr>
  </w:style>
  <w:style w:type="paragraph" w:styleId="Kommentartext">
    <w:name w:val="annotation text"/>
    <w:basedOn w:val="Standard"/>
    <w:link w:val="KommentartextZchn"/>
    <w:rsid w:val="00292E95"/>
    <w:rPr>
      <w:sz w:val="20"/>
    </w:rPr>
  </w:style>
  <w:style w:type="character" w:customStyle="1" w:styleId="KommentartextZchn">
    <w:name w:val="Kommentartext Zchn"/>
    <w:basedOn w:val="Absatz-Standardschriftart"/>
    <w:link w:val="Kommentartext"/>
    <w:rsid w:val="00292E95"/>
    <w:rPr>
      <w:rFonts w:ascii="Times" w:eastAsia="Times" w:hAnsi="Times"/>
      <w:sz w:val="20"/>
      <w:szCs w:val="20"/>
      <w:lang w:val="en-GB" w:eastAsia="en-US"/>
    </w:rPr>
  </w:style>
  <w:style w:type="paragraph" w:styleId="Kommentarthema">
    <w:name w:val="annotation subject"/>
    <w:basedOn w:val="Kommentartext"/>
    <w:next w:val="Kommentartext"/>
    <w:link w:val="KommentarthemaZchn"/>
    <w:rsid w:val="00292E95"/>
    <w:rPr>
      <w:b/>
      <w:bCs/>
    </w:rPr>
  </w:style>
  <w:style w:type="character" w:customStyle="1" w:styleId="KommentarthemaZchn">
    <w:name w:val="Kommentarthema Zchn"/>
    <w:basedOn w:val="KommentartextZchn"/>
    <w:link w:val="Kommentarthema"/>
    <w:rsid w:val="00292E95"/>
    <w:rPr>
      <w:rFonts w:ascii="Times" w:eastAsia="Times" w:hAnsi="Times"/>
      <w:b/>
      <w:bCs/>
      <w:sz w:val="20"/>
      <w:szCs w:val="20"/>
      <w:lang w:val="en-GB" w:eastAsia="en-US"/>
    </w:rPr>
  </w:style>
  <w:style w:type="paragraph" w:styleId="berarbeitung">
    <w:name w:val="Revision"/>
    <w:hidden/>
    <w:uiPriority w:val="99"/>
    <w:semiHidden/>
    <w:rsid w:val="00292E95"/>
    <w:rPr>
      <w:rFonts w:ascii="Times" w:eastAsia="Times" w:hAnsi="Times"/>
      <w:szCs w:val="20"/>
      <w:lang w:val="en-GB" w:eastAsia="en-US"/>
    </w:rPr>
  </w:style>
  <w:style w:type="paragraph" w:styleId="Sprechblasentext">
    <w:name w:val="Balloon Text"/>
    <w:basedOn w:val="Standard"/>
    <w:link w:val="SprechblasentextZchn"/>
    <w:rsid w:val="00292E95"/>
    <w:rPr>
      <w:rFonts w:ascii="Tahoma" w:hAnsi="Tahoma" w:cs="Tahoma"/>
      <w:sz w:val="16"/>
      <w:szCs w:val="16"/>
    </w:rPr>
  </w:style>
  <w:style w:type="character" w:customStyle="1" w:styleId="SprechblasentextZchn">
    <w:name w:val="Sprechblasentext Zchn"/>
    <w:basedOn w:val="Absatz-Standardschriftart"/>
    <w:link w:val="Sprechblasentext"/>
    <w:rsid w:val="00292E95"/>
    <w:rPr>
      <w:rFonts w:ascii="Tahoma" w:eastAsia="Times"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428">
      <w:bodyDiv w:val="1"/>
      <w:marLeft w:val="0"/>
      <w:marRight w:val="0"/>
      <w:marTop w:val="0"/>
      <w:marBottom w:val="0"/>
      <w:divBdr>
        <w:top w:val="none" w:sz="0" w:space="0" w:color="auto"/>
        <w:left w:val="none" w:sz="0" w:space="0" w:color="auto"/>
        <w:bottom w:val="none" w:sz="0" w:space="0" w:color="auto"/>
        <w:right w:val="none" w:sz="0" w:space="0" w:color="auto"/>
      </w:divBdr>
    </w:div>
    <w:div w:id="4450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tu.de" TargetMode="External"/><Relationship Id="rId4" Type="http://schemas.microsoft.com/office/2007/relationships/stylesWithEffects" Target="stylesWithEffects.xml"/><Relationship Id="rId9" Type="http://schemas.openxmlformats.org/officeDocument/2006/relationships/hyperlink" Target="mailto:Melanie.Wolf@mt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8E33-2D03-4E00-9817-83421B39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2545</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MTU</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5</cp:revision>
  <cp:lastPrinted>2017-04-05T16:09:00Z</cp:lastPrinted>
  <dcterms:created xsi:type="dcterms:W3CDTF">2017-03-27T21:49:00Z</dcterms:created>
  <dcterms:modified xsi:type="dcterms:W3CDTF">2017-04-06T10:51:00Z</dcterms:modified>
</cp:coreProperties>
</file>