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664F68" w14:textId="77777777" w:rsidR="002A57D3" w:rsidRPr="00B645FE" w:rsidRDefault="002A57D3" w:rsidP="00C51A14">
      <w:pPr>
        <w:tabs>
          <w:tab w:val="left" w:pos="9072"/>
        </w:tabs>
        <w:spacing w:line="300" w:lineRule="exact"/>
        <w:ind w:right="283"/>
        <w:jc w:val="both"/>
        <w:rPr>
          <w:rFonts w:ascii="CorpoS" w:hAnsi="CorpoS"/>
          <w:b/>
          <w:sz w:val="22"/>
          <w:szCs w:val="22"/>
          <w:lang w:val="en-US"/>
        </w:rPr>
      </w:pPr>
      <w:r w:rsidRPr="00B645FE">
        <w:rPr>
          <w:rFonts w:ascii="CorpoS" w:hAnsi="CorpoS"/>
          <w:b/>
          <w:sz w:val="22"/>
          <w:szCs w:val="22"/>
          <w:lang w:val="en-US"/>
        </w:rPr>
        <w:t>MTU Aero Engines</w:t>
      </w:r>
      <w:r w:rsidR="003E6DB8" w:rsidRPr="00B645FE">
        <w:rPr>
          <w:rFonts w:ascii="CorpoS" w:hAnsi="CorpoS"/>
          <w:b/>
          <w:sz w:val="22"/>
          <w:szCs w:val="22"/>
          <w:lang w:val="en-US"/>
        </w:rPr>
        <w:t xml:space="preserve"> start</w:t>
      </w:r>
      <w:r w:rsidR="00822B7D">
        <w:rPr>
          <w:rFonts w:ascii="CorpoS" w:hAnsi="CorpoS"/>
          <w:b/>
          <w:sz w:val="22"/>
          <w:szCs w:val="22"/>
          <w:lang w:val="en-US"/>
        </w:rPr>
        <w:t>s 2018 with increased revenues and earnings</w:t>
      </w:r>
    </w:p>
    <w:p w14:paraId="7B00F4D6" w14:textId="77777777" w:rsidR="002A57D3" w:rsidRPr="00B645FE" w:rsidRDefault="00822B7D" w:rsidP="00C51A14">
      <w:pPr>
        <w:numPr>
          <w:ilvl w:val="0"/>
          <w:numId w:val="11"/>
        </w:numPr>
        <w:tabs>
          <w:tab w:val="left" w:pos="9072"/>
        </w:tabs>
        <w:spacing w:line="300" w:lineRule="exact"/>
        <w:ind w:right="283"/>
        <w:jc w:val="both"/>
        <w:rPr>
          <w:rFonts w:ascii="CorpoS" w:hAnsi="CorpoS"/>
          <w:b/>
          <w:sz w:val="22"/>
          <w:szCs w:val="22"/>
          <w:lang w:val="en-US"/>
        </w:rPr>
      </w:pPr>
      <w:r>
        <w:rPr>
          <w:rFonts w:ascii="CorpoS" w:hAnsi="CorpoS"/>
          <w:b/>
          <w:sz w:val="22"/>
          <w:szCs w:val="22"/>
          <w:lang w:val="en-US"/>
        </w:rPr>
        <w:t>Year-end targets confirmed</w:t>
      </w:r>
    </w:p>
    <w:p w14:paraId="6EBDAE73" w14:textId="77777777" w:rsidR="00C51A14" w:rsidRPr="00B645FE" w:rsidRDefault="00C51A14" w:rsidP="00C51A14">
      <w:pPr>
        <w:tabs>
          <w:tab w:val="left" w:pos="9072"/>
        </w:tabs>
        <w:spacing w:line="300" w:lineRule="exact"/>
        <w:ind w:right="283"/>
        <w:jc w:val="both"/>
        <w:rPr>
          <w:rFonts w:ascii="CorpoS" w:hAnsi="CorpoS"/>
          <w:b/>
          <w:sz w:val="22"/>
          <w:szCs w:val="22"/>
          <w:lang w:val="en-US"/>
        </w:rPr>
      </w:pPr>
    </w:p>
    <w:p w14:paraId="7DDA6397" w14:textId="21286C8D" w:rsidR="00C51A14" w:rsidRPr="00B645FE" w:rsidRDefault="00C51A14" w:rsidP="00C51A14">
      <w:pPr>
        <w:tabs>
          <w:tab w:val="left" w:pos="7655"/>
          <w:tab w:val="left" w:pos="9072"/>
        </w:tabs>
        <w:spacing w:line="300" w:lineRule="exact"/>
        <w:ind w:right="283"/>
        <w:jc w:val="both"/>
        <w:rPr>
          <w:rFonts w:ascii="CorpoS" w:hAnsi="CorpoS"/>
          <w:sz w:val="22"/>
          <w:szCs w:val="22"/>
          <w:lang w:val="en-US"/>
        </w:rPr>
      </w:pPr>
      <w:r w:rsidRPr="00B645FE">
        <w:rPr>
          <w:rFonts w:ascii="CorpoS" w:hAnsi="CorpoS"/>
          <w:sz w:val="22"/>
          <w:szCs w:val="22"/>
          <w:lang w:val="en-US"/>
        </w:rPr>
        <w:t>M</w:t>
      </w:r>
      <w:r w:rsidR="00B645FE">
        <w:rPr>
          <w:rFonts w:ascii="CorpoS" w:hAnsi="CorpoS"/>
          <w:sz w:val="22"/>
          <w:szCs w:val="22"/>
          <w:lang w:val="en-US"/>
        </w:rPr>
        <w:t>u</w:t>
      </w:r>
      <w:r w:rsidRPr="00B645FE">
        <w:rPr>
          <w:rFonts w:ascii="CorpoS" w:hAnsi="CorpoS"/>
          <w:sz w:val="22"/>
          <w:szCs w:val="22"/>
          <w:lang w:val="en-US"/>
        </w:rPr>
        <w:t>n</w:t>
      </w:r>
      <w:r w:rsidR="00B645FE">
        <w:rPr>
          <w:rFonts w:ascii="CorpoS" w:hAnsi="CorpoS"/>
          <w:sz w:val="22"/>
          <w:szCs w:val="22"/>
          <w:lang w:val="en-US"/>
        </w:rPr>
        <w:t>i</w:t>
      </w:r>
      <w:r w:rsidRPr="00B645FE">
        <w:rPr>
          <w:rFonts w:ascii="CorpoS" w:hAnsi="CorpoS"/>
          <w:sz w:val="22"/>
          <w:szCs w:val="22"/>
          <w:lang w:val="en-US"/>
        </w:rPr>
        <w:t xml:space="preserve">ch, </w:t>
      </w:r>
      <w:r w:rsidR="00B645FE">
        <w:rPr>
          <w:rFonts w:ascii="CorpoS" w:hAnsi="CorpoS"/>
          <w:sz w:val="22"/>
          <w:szCs w:val="22"/>
          <w:lang w:val="en-US"/>
        </w:rPr>
        <w:t xml:space="preserve">May </w:t>
      </w:r>
      <w:r w:rsidR="003402CD" w:rsidRPr="00B645FE">
        <w:rPr>
          <w:rFonts w:ascii="CorpoS" w:hAnsi="CorpoS"/>
          <w:sz w:val="22"/>
          <w:szCs w:val="22"/>
          <w:lang w:val="en-US"/>
        </w:rPr>
        <w:t>3</w:t>
      </w:r>
      <w:r w:rsidR="00B645FE">
        <w:rPr>
          <w:rFonts w:ascii="CorpoS" w:hAnsi="CorpoS"/>
          <w:sz w:val="22"/>
          <w:szCs w:val="22"/>
          <w:lang w:val="en-US"/>
        </w:rPr>
        <w:t>,</w:t>
      </w:r>
      <w:r w:rsidRPr="00B645FE">
        <w:rPr>
          <w:rFonts w:ascii="CorpoS" w:hAnsi="CorpoS"/>
          <w:sz w:val="22"/>
          <w:szCs w:val="22"/>
          <w:lang w:val="en-US"/>
        </w:rPr>
        <w:t xml:space="preserve"> 201</w:t>
      </w:r>
      <w:r w:rsidR="003402CD" w:rsidRPr="00B645FE">
        <w:rPr>
          <w:rFonts w:ascii="CorpoS" w:hAnsi="CorpoS"/>
          <w:sz w:val="22"/>
          <w:szCs w:val="22"/>
          <w:lang w:val="en-US"/>
        </w:rPr>
        <w:t>8</w:t>
      </w:r>
      <w:r w:rsidRPr="00B645FE">
        <w:rPr>
          <w:rFonts w:ascii="CorpoS" w:hAnsi="CorpoS"/>
          <w:sz w:val="22"/>
          <w:szCs w:val="22"/>
          <w:lang w:val="en-US"/>
        </w:rPr>
        <w:t xml:space="preserve"> – MTU Aero Engines AG </w:t>
      </w:r>
      <w:r w:rsidR="00822B7D">
        <w:rPr>
          <w:rFonts w:ascii="CorpoS" w:hAnsi="CorpoS"/>
          <w:sz w:val="22"/>
          <w:szCs w:val="22"/>
          <w:lang w:val="en-US"/>
        </w:rPr>
        <w:t xml:space="preserve">generated revenues of </w:t>
      </w:r>
      <w:r w:rsidR="00822B7D" w:rsidRPr="00B645FE">
        <w:rPr>
          <w:rFonts w:ascii="CorpoS" w:hAnsi="CorpoS"/>
          <w:sz w:val="22"/>
          <w:szCs w:val="22"/>
          <w:lang w:val="en-US"/>
        </w:rPr>
        <w:t>€</w:t>
      </w:r>
      <w:r w:rsidR="00022EF3" w:rsidRPr="00B645FE">
        <w:rPr>
          <w:rFonts w:ascii="CorpoS" w:hAnsi="CorpoS"/>
          <w:sz w:val="22"/>
          <w:szCs w:val="22"/>
          <w:lang w:val="en-US"/>
        </w:rPr>
        <w:t>1</w:t>
      </w:r>
      <w:r w:rsidR="00822B7D">
        <w:rPr>
          <w:rFonts w:ascii="CorpoS" w:hAnsi="CorpoS"/>
          <w:sz w:val="22"/>
          <w:szCs w:val="22"/>
          <w:lang w:val="en-US"/>
        </w:rPr>
        <w:t>,</w:t>
      </w:r>
      <w:r w:rsidR="003C709C" w:rsidRPr="00B645FE">
        <w:rPr>
          <w:rFonts w:ascii="CorpoS" w:hAnsi="CorpoS"/>
          <w:sz w:val="22"/>
          <w:szCs w:val="22"/>
          <w:lang w:val="en-US"/>
        </w:rPr>
        <w:t>01</w:t>
      </w:r>
      <w:r w:rsidR="003E6DB8" w:rsidRPr="00B645FE">
        <w:rPr>
          <w:rFonts w:ascii="CorpoS" w:hAnsi="CorpoS"/>
          <w:sz w:val="22"/>
          <w:szCs w:val="22"/>
          <w:lang w:val="en-US"/>
        </w:rPr>
        <w:t>6</w:t>
      </w:r>
      <w:r w:rsidR="00822B7D">
        <w:rPr>
          <w:rFonts w:ascii="CorpoS" w:hAnsi="CorpoS"/>
          <w:sz w:val="22"/>
          <w:szCs w:val="22"/>
          <w:lang w:val="en-US"/>
        </w:rPr>
        <w:t>.</w:t>
      </w:r>
      <w:r w:rsidR="003E6DB8" w:rsidRPr="00B645FE">
        <w:rPr>
          <w:rFonts w:ascii="CorpoS" w:hAnsi="CorpoS"/>
          <w:sz w:val="22"/>
          <w:szCs w:val="22"/>
          <w:lang w:val="en-US"/>
        </w:rPr>
        <w:t>4</w:t>
      </w:r>
      <w:r w:rsidR="003C709C" w:rsidRPr="00B645FE">
        <w:rPr>
          <w:rFonts w:ascii="CorpoS" w:hAnsi="CorpoS"/>
          <w:sz w:val="22"/>
          <w:szCs w:val="22"/>
          <w:lang w:val="en-US"/>
        </w:rPr>
        <w:t xml:space="preserve"> </w:t>
      </w:r>
      <w:r w:rsidR="00822B7D">
        <w:rPr>
          <w:rFonts w:ascii="CorpoS" w:hAnsi="CorpoS"/>
          <w:sz w:val="22"/>
          <w:szCs w:val="22"/>
          <w:lang w:val="en-US"/>
        </w:rPr>
        <w:t xml:space="preserve">million in the first </w:t>
      </w:r>
      <w:r w:rsidR="003323C6">
        <w:rPr>
          <w:rFonts w:ascii="CorpoS" w:hAnsi="CorpoS"/>
          <w:sz w:val="22"/>
          <w:szCs w:val="22"/>
          <w:lang w:val="en-US"/>
        </w:rPr>
        <w:t>qua</w:t>
      </w:r>
      <w:r w:rsidR="003323C6">
        <w:rPr>
          <w:rFonts w:ascii="CorpoS" w:hAnsi="CorpoS"/>
          <w:sz w:val="22"/>
          <w:szCs w:val="22"/>
          <w:lang w:val="en-US"/>
        </w:rPr>
        <w:t>r</w:t>
      </w:r>
      <w:r w:rsidR="003323C6">
        <w:rPr>
          <w:rFonts w:ascii="CorpoS" w:hAnsi="CorpoS"/>
          <w:sz w:val="22"/>
          <w:szCs w:val="22"/>
          <w:lang w:val="en-US"/>
        </w:rPr>
        <w:t>ter</w:t>
      </w:r>
      <w:r w:rsidR="00822B7D">
        <w:rPr>
          <w:rFonts w:ascii="CorpoS" w:hAnsi="CorpoS"/>
          <w:sz w:val="22"/>
          <w:szCs w:val="22"/>
          <w:lang w:val="en-US"/>
        </w:rPr>
        <w:t xml:space="preserve"> of 2018, an increase of </w:t>
      </w:r>
      <w:r w:rsidR="003E6DB8" w:rsidRPr="00B645FE">
        <w:rPr>
          <w:rFonts w:ascii="CorpoS" w:hAnsi="CorpoS"/>
          <w:sz w:val="22"/>
          <w:szCs w:val="22"/>
          <w:lang w:val="en-US"/>
        </w:rPr>
        <w:t>5</w:t>
      </w:r>
      <w:r w:rsidR="003C709C" w:rsidRPr="00B645FE">
        <w:rPr>
          <w:rFonts w:ascii="CorpoS" w:hAnsi="CorpoS"/>
          <w:sz w:val="22"/>
          <w:szCs w:val="22"/>
          <w:lang w:val="en-US"/>
        </w:rPr>
        <w:t xml:space="preserve">% </w:t>
      </w:r>
      <w:r w:rsidR="00822B7D">
        <w:rPr>
          <w:rFonts w:ascii="CorpoS" w:hAnsi="CorpoS"/>
          <w:sz w:val="22"/>
          <w:szCs w:val="22"/>
          <w:lang w:val="en-US"/>
        </w:rPr>
        <w:t xml:space="preserve">compared with the same period of the previous year </w:t>
      </w:r>
      <w:r w:rsidR="003C709C" w:rsidRPr="00B645FE">
        <w:rPr>
          <w:rFonts w:ascii="CorpoS" w:hAnsi="CorpoS"/>
          <w:sz w:val="22"/>
          <w:szCs w:val="22"/>
          <w:lang w:val="en-US"/>
        </w:rPr>
        <w:t>(</w:t>
      </w:r>
      <w:r w:rsidR="00FD13FE" w:rsidRPr="00B645FE">
        <w:rPr>
          <w:rFonts w:ascii="CorpoS" w:hAnsi="CorpoS"/>
          <w:sz w:val="22"/>
          <w:szCs w:val="22"/>
          <w:lang w:val="en-US"/>
        </w:rPr>
        <w:t>1-3/201</w:t>
      </w:r>
      <w:r w:rsidR="003C709C" w:rsidRPr="00B645FE">
        <w:rPr>
          <w:rFonts w:ascii="CorpoS" w:hAnsi="CorpoS"/>
          <w:sz w:val="22"/>
          <w:szCs w:val="22"/>
          <w:lang w:val="en-US"/>
        </w:rPr>
        <w:t>7</w:t>
      </w:r>
      <w:r w:rsidR="00FD13FE" w:rsidRPr="00B645FE">
        <w:rPr>
          <w:rFonts w:ascii="CorpoS" w:hAnsi="CorpoS"/>
          <w:sz w:val="22"/>
          <w:szCs w:val="22"/>
          <w:lang w:val="en-US"/>
        </w:rPr>
        <w:t xml:space="preserve">: </w:t>
      </w:r>
      <w:r w:rsidR="00822B7D" w:rsidRPr="00B645FE">
        <w:rPr>
          <w:rFonts w:ascii="CorpoS" w:hAnsi="CorpoS"/>
          <w:sz w:val="22"/>
          <w:szCs w:val="22"/>
          <w:lang w:val="en-US"/>
        </w:rPr>
        <w:t>€</w:t>
      </w:r>
      <w:r w:rsidR="003C709C" w:rsidRPr="00B645FE">
        <w:rPr>
          <w:rFonts w:ascii="CorpoS" w:hAnsi="CorpoS"/>
          <w:sz w:val="22"/>
          <w:szCs w:val="22"/>
          <w:lang w:val="en-US"/>
        </w:rPr>
        <w:t>971</w:t>
      </w:r>
      <w:r w:rsidR="00822B7D">
        <w:rPr>
          <w:rFonts w:ascii="CorpoS" w:hAnsi="CorpoS"/>
          <w:sz w:val="22"/>
          <w:szCs w:val="22"/>
          <w:lang w:val="en-US"/>
        </w:rPr>
        <w:t>.</w:t>
      </w:r>
      <w:r w:rsidR="003C709C" w:rsidRPr="00B645FE">
        <w:rPr>
          <w:rFonts w:ascii="CorpoS" w:hAnsi="CorpoS"/>
          <w:sz w:val="22"/>
          <w:szCs w:val="22"/>
          <w:lang w:val="en-US"/>
        </w:rPr>
        <w:t xml:space="preserve">9 </w:t>
      </w:r>
      <w:r w:rsidR="00822B7D">
        <w:rPr>
          <w:rFonts w:ascii="CorpoS" w:hAnsi="CorpoS"/>
          <w:sz w:val="22"/>
          <w:szCs w:val="22"/>
          <w:lang w:val="en-US"/>
        </w:rPr>
        <w:t>million</w:t>
      </w:r>
      <w:r w:rsidR="003C709C" w:rsidRPr="00B645FE">
        <w:rPr>
          <w:rFonts w:ascii="CorpoS" w:hAnsi="CorpoS"/>
          <w:sz w:val="22"/>
          <w:szCs w:val="22"/>
          <w:lang w:val="en-US"/>
        </w:rPr>
        <w:t>)</w:t>
      </w:r>
      <w:r w:rsidR="00FD13FE" w:rsidRPr="00B645FE">
        <w:rPr>
          <w:rFonts w:ascii="CorpoS" w:hAnsi="CorpoS"/>
          <w:sz w:val="22"/>
          <w:szCs w:val="22"/>
          <w:lang w:val="en-US"/>
        </w:rPr>
        <w:t xml:space="preserve">. </w:t>
      </w:r>
      <w:r w:rsidR="00822B7D">
        <w:rPr>
          <w:rFonts w:ascii="CorpoS" w:hAnsi="CorpoS"/>
          <w:sz w:val="22"/>
          <w:szCs w:val="22"/>
          <w:lang w:val="en-US"/>
        </w:rPr>
        <w:t>The group’s operating profit</w:t>
      </w:r>
      <w:r w:rsidRPr="00B645FE">
        <w:rPr>
          <w:rStyle w:val="Funotenzeichen"/>
          <w:rFonts w:ascii="CorpoS" w:hAnsi="CorpoS"/>
          <w:b/>
          <w:sz w:val="22"/>
          <w:szCs w:val="22"/>
          <w:lang w:val="en-US"/>
        </w:rPr>
        <w:footnoteReference w:id="1"/>
      </w:r>
      <w:r w:rsidR="0076577A" w:rsidRPr="00B645FE">
        <w:rPr>
          <w:rFonts w:ascii="CorpoS" w:hAnsi="CorpoS"/>
          <w:sz w:val="22"/>
          <w:szCs w:val="22"/>
          <w:lang w:val="en-US"/>
        </w:rPr>
        <w:t xml:space="preserve"> </w:t>
      </w:r>
      <w:r w:rsidR="00946489">
        <w:rPr>
          <w:rFonts w:ascii="CorpoS" w:hAnsi="CorpoS"/>
          <w:sz w:val="22"/>
          <w:szCs w:val="22"/>
          <w:lang w:val="en-US"/>
        </w:rPr>
        <w:t xml:space="preserve">rose by </w:t>
      </w:r>
      <w:r w:rsidR="003C709C" w:rsidRPr="00B645FE">
        <w:rPr>
          <w:rFonts w:ascii="CorpoS" w:hAnsi="CorpoS"/>
          <w:sz w:val="22"/>
          <w:szCs w:val="22"/>
          <w:lang w:val="en-US"/>
        </w:rPr>
        <w:t xml:space="preserve">11% </w:t>
      </w:r>
      <w:r w:rsidR="00946489">
        <w:rPr>
          <w:rFonts w:ascii="CorpoS" w:hAnsi="CorpoS"/>
          <w:sz w:val="22"/>
          <w:szCs w:val="22"/>
          <w:lang w:val="en-US"/>
        </w:rPr>
        <w:t xml:space="preserve">from </w:t>
      </w:r>
      <w:r w:rsidR="00946489" w:rsidRPr="00B645FE">
        <w:rPr>
          <w:rFonts w:ascii="CorpoS" w:hAnsi="CorpoS"/>
          <w:sz w:val="22"/>
          <w:szCs w:val="22"/>
          <w:lang w:val="en-US"/>
        </w:rPr>
        <w:t>€</w:t>
      </w:r>
      <w:r w:rsidR="003C709C" w:rsidRPr="00B645FE">
        <w:rPr>
          <w:rFonts w:ascii="CorpoS" w:hAnsi="CorpoS"/>
          <w:sz w:val="22"/>
          <w:szCs w:val="22"/>
          <w:lang w:val="en-US"/>
        </w:rPr>
        <w:t>157</w:t>
      </w:r>
      <w:r w:rsidR="00946489">
        <w:rPr>
          <w:rFonts w:ascii="CorpoS" w:hAnsi="CorpoS"/>
          <w:sz w:val="22"/>
          <w:szCs w:val="22"/>
          <w:lang w:val="en-US"/>
        </w:rPr>
        <w:t>.</w:t>
      </w:r>
      <w:r w:rsidR="003C709C" w:rsidRPr="00B645FE">
        <w:rPr>
          <w:rFonts w:ascii="CorpoS" w:hAnsi="CorpoS"/>
          <w:sz w:val="22"/>
          <w:szCs w:val="22"/>
          <w:lang w:val="en-US"/>
        </w:rPr>
        <w:t xml:space="preserve">9 </w:t>
      </w:r>
      <w:r w:rsidR="00946489">
        <w:rPr>
          <w:rFonts w:ascii="CorpoS" w:hAnsi="CorpoS"/>
          <w:sz w:val="22"/>
          <w:szCs w:val="22"/>
          <w:lang w:val="en-US"/>
        </w:rPr>
        <w:t xml:space="preserve">million to </w:t>
      </w:r>
      <w:r w:rsidR="003C709C" w:rsidRPr="00B645FE">
        <w:rPr>
          <w:rFonts w:ascii="CorpoS" w:hAnsi="CorpoS"/>
          <w:sz w:val="22"/>
          <w:szCs w:val="22"/>
          <w:lang w:val="en-US"/>
        </w:rPr>
        <w:t>€175</w:t>
      </w:r>
      <w:r w:rsidR="00946489">
        <w:rPr>
          <w:rFonts w:ascii="CorpoS" w:hAnsi="CorpoS"/>
          <w:sz w:val="22"/>
          <w:szCs w:val="22"/>
          <w:lang w:val="en-US"/>
        </w:rPr>
        <w:t>.</w:t>
      </w:r>
      <w:r w:rsidR="003E6DB8" w:rsidRPr="00B645FE">
        <w:rPr>
          <w:rFonts w:ascii="CorpoS" w:hAnsi="CorpoS"/>
          <w:sz w:val="22"/>
          <w:szCs w:val="22"/>
          <w:lang w:val="en-US"/>
        </w:rPr>
        <w:t>1</w:t>
      </w:r>
      <w:r w:rsidR="003C709C" w:rsidRPr="00B645FE">
        <w:rPr>
          <w:rFonts w:ascii="CorpoS" w:hAnsi="CorpoS"/>
          <w:sz w:val="22"/>
          <w:szCs w:val="22"/>
          <w:lang w:val="en-US"/>
        </w:rPr>
        <w:t xml:space="preserve"> </w:t>
      </w:r>
      <w:r w:rsidR="00946489">
        <w:rPr>
          <w:rFonts w:ascii="CorpoS" w:hAnsi="CorpoS"/>
          <w:sz w:val="22"/>
          <w:szCs w:val="22"/>
          <w:lang w:val="en-US"/>
        </w:rPr>
        <w:t xml:space="preserve">million, pushing up the EBIT margin from </w:t>
      </w:r>
      <w:r w:rsidR="003E6DB8" w:rsidRPr="00B645FE">
        <w:rPr>
          <w:rFonts w:ascii="CorpoS" w:hAnsi="CorpoS"/>
          <w:sz w:val="22"/>
          <w:szCs w:val="22"/>
          <w:lang w:val="en-US"/>
        </w:rPr>
        <w:t>16</w:t>
      </w:r>
      <w:r w:rsidR="00946489">
        <w:rPr>
          <w:rFonts w:ascii="CorpoS" w:hAnsi="CorpoS"/>
          <w:sz w:val="22"/>
          <w:szCs w:val="22"/>
          <w:lang w:val="en-US"/>
        </w:rPr>
        <w:t>.</w:t>
      </w:r>
      <w:r w:rsidR="003E6DB8" w:rsidRPr="00B645FE">
        <w:rPr>
          <w:rFonts w:ascii="CorpoS" w:hAnsi="CorpoS"/>
          <w:sz w:val="22"/>
          <w:szCs w:val="22"/>
          <w:lang w:val="en-US"/>
        </w:rPr>
        <w:t xml:space="preserve">2% </w:t>
      </w:r>
      <w:r w:rsidR="00946489">
        <w:rPr>
          <w:rFonts w:ascii="CorpoS" w:hAnsi="CorpoS"/>
          <w:sz w:val="22"/>
          <w:szCs w:val="22"/>
          <w:lang w:val="en-US"/>
        </w:rPr>
        <w:t>to</w:t>
      </w:r>
      <w:r w:rsidR="003E6DB8" w:rsidRPr="00B645FE">
        <w:rPr>
          <w:rFonts w:ascii="CorpoS" w:hAnsi="CorpoS"/>
          <w:sz w:val="22"/>
          <w:szCs w:val="22"/>
          <w:lang w:val="en-US"/>
        </w:rPr>
        <w:t xml:space="preserve"> 17</w:t>
      </w:r>
      <w:r w:rsidR="00946489">
        <w:rPr>
          <w:rFonts w:ascii="CorpoS" w:hAnsi="CorpoS"/>
          <w:sz w:val="22"/>
          <w:szCs w:val="22"/>
          <w:lang w:val="en-US"/>
        </w:rPr>
        <w:t>.</w:t>
      </w:r>
      <w:r w:rsidR="003E6DB8" w:rsidRPr="00B645FE">
        <w:rPr>
          <w:rFonts w:ascii="CorpoS" w:hAnsi="CorpoS"/>
          <w:sz w:val="22"/>
          <w:szCs w:val="22"/>
          <w:lang w:val="en-US"/>
        </w:rPr>
        <w:t>2</w:t>
      </w:r>
      <w:r w:rsidR="00F52C29" w:rsidRPr="00B645FE">
        <w:rPr>
          <w:rFonts w:ascii="CorpoS" w:hAnsi="CorpoS"/>
          <w:sz w:val="22"/>
          <w:szCs w:val="22"/>
          <w:lang w:val="en-US"/>
        </w:rPr>
        <w:t xml:space="preserve">%. </w:t>
      </w:r>
      <w:r w:rsidR="00946489">
        <w:rPr>
          <w:rFonts w:ascii="CorpoS" w:hAnsi="CorpoS"/>
          <w:sz w:val="22"/>
          <w:szCs w:val="22"/>
          <w:lang w:val="en-US"/>
        </w:rPr>
        <w:t>Earnings after tax</w:t>
      </w:r>
      <w:r w:rsidRPr="00B645FE">
        <w:rPr>
          <w:rStyle w:val="Funotenzeichen"/>
          <w:rFonts w:ascii="CorpoS" w:hAnsi="CorpoS"/>
          <w:b/>
          <w:sz w:val="22"/>
          <w:szCs w:val="22"/>
          <w:lang w:val="en-US"/>
        </w:rPr>
        <w:footnoteReference w:id="2"/>
      </w:r>
      <w:r w:rsidRPr="00B645FE">
        <w:rPr>
          <w:rFonts w:ascii="CorpoS" w:hAnsi="CorpoS"/>
          <w:sz w:val="22"/>
          <w:szCs w:val="22"/>
          <w:lang w:val="en-US"/>
        </w:rPr>
        <w:t xml:space="preserve"> </w:t>
      </w:r>
      <w:r w:rsidR="00896764">
        <w:rPr>
          <w:rFonts w:ascii="CorpoS" w:hAnsi="CorpoS"/>
          <w:sz w:val="22"/>
          <w:szCs w:val="22"/>
          <w:lang w:val="en-US"/>
        </w:rPr>
        <w:t>increased</w:t>
      </w:r>
      <w:r w:rsidR="00946489">
        <w:rPr>
          <w:rFonts w:ascii="CorpoS" w:hAnsi="CorpoS"/>
          <w:sz w:val="22"/>
          <w:szCs w:val="22"/>
          <w:lang w:val="en-US"/>
        </w:rPr>
        <w:t xml:space="preserve"> in line with operating profit, </w:t>
      </w:r>
      <w:r w:rsidR="00896764">
        <w:rPr>
          <w:rFonts w:ascii="CorpoS" w:hAnsi="CorpoS"/>
          <w:sz w:val="22"/>
          <w:szCs w:val="22"/>
          <w:lang w:val="en-US"/>
        </w:rPr>
        <w:t xml:space="preserve">growing by 10% from </w:t>
      </w:r>
      <w:r w:rsidR="00896764" w:rsidRPr="00142EF2">
        <w:rPr>
          <w:rFonts w:ascii="CorpoS" w:hAnsi="CorpoS"/>
          <w:sz w:val="22"/>
          <w:szCs w:val="22"/>
          <w:lang w:val="en-US"/>
        </w:rPr>
        <w:t>€111.7 million in the first quarter of 2017 to</w:t>
      </w:r>
      <w:r w:rsidR="00896764">
        <w:rPr>
          <w:rFonts w:ascii="Calibri" w:hAnsi="Calibri"/>
          <w:sz w:val="22"/>
          <w:szCs w:val="22"/>
          <w:lang w:val="en-US"/>
        </w:rPr>
        <w:t xml:space="preserve"> </w:t>
      </w:r>
      <w:r w:rsidR="00896764" w:rsidRPr="00B645FE">
        <w:rPr>
          <w:rFonts w:ascii="CorpoS" w:hAnsi="CorpoS"/>
          <w:sz w:val="22"/>
          <w:szCs w:val="22"/>
          <w:lang w:val="en-US"/>
        </w:rPr>
        <w:t>€</w:t>
      </w:r>
      <w:r w:rsidR="00F52C29" w:rsidRPr="00B645FE">
        <w:rPr>
          <w:rFonts w:ascii="CorpoS" w:hAnsi="CorpoS"/>
          <w:sz w:val="22"/>
          <w:szCs w:val="22"/>
          <w:lang w:val="en-US"/>
        </w:rPr>
        <w:t>123</w:t>
      </w:r>
      <w:r w:rsidR="00896764">
        <w:rPr>
          <w:rFonts w:ascii="CorpoS" w:hAnsi="CorpoS"/>
          <w:sz w:val="22"/>
          <w:szCs w:val="22"/>
          <w:lang w:val="en-US"/>
        </w:rPr>
        <w:t>.</w:t>
      </w:r>
      <w:r w:rsidR="003E6DB8" w:rsidRPr="00B645FE">
        <w:rPr>
          <w:rFonts w:ascii="CorpoS" w:hAnsi="CorpoS"/>
          <w:sz w:val="22"/>
          <w:szCs w:val="22"/>
          <w:lang w:val="en-US"/>
        </w:rPr>
        <w:t>3</w:t>
      </w:r>
      <w:r w:rsidR="00F52C29" w:rsidRPr="00B645FE">
        <w:rPr>
          <w:rFonts w:ascii="CorpoS" w:hAnsi="CorpoS"/>
          <w:sz w:val="22"/>
          <w:szCs w:val="22"/>
          <w:lang w:val="en-US"/>
        </w:rPr>
        <w:t xml:space="preserve"> </w:t>
      </w:r>
      <w:r w:rsidR="00896764">
        <w:rPr>
          <w:rFonts w:ascii="CorpoS" w:hAnsi="CorpoS"/>
          <w:sz w:val="22"/>
          <w:szCs w:val="22"/>
          <w:lang w:val="en-US"/>
        </w:rPr>
        <w:t>million</w:t>
      </w:r>
      <w:r w:rsidR="00F52C29" w:rsidRPr="00B645FE">
        <w:rPr>
          <w:rFonts w:ascii="CorpoS" w:hAnsi="CorpoS"/>
          <w:sz w:val="22"/>
          <w:szCs w:val="22"/>
          <w:lang w:val="en-US"/>
        </w:rPr>
        <w:t>.</w:t>
      </w:r>
      <w:r w:rsidR="005E4221" w:rsidRPr="00B645FE">
        <w:rPr>
          <w:rFonts w:ascii="CorpoS" w:hAnsi="CorpoS"/>
          <w:sz w:val="22"/>
          <w:szCs w:val="22"/>
          <w:lang w:val="en-US"/>
        </w:rPr>
        <w:t xml:space="preserve"> </w:t>
      </w:r>
      <w:r w:rsidR="00EE03EC">
        <w:rPr>
          <w:rFonts w:ascii="CorpoS" w:hAnsi="CorpoS"/>
          <w:sz w:val="22"/>
          <w:szCs w:val="22"/>
          <w:lang w:val="en-US"/>
        </w:rPr>
        <w:t xml:space="preserve">MTU applied the international financial reporting standard </w:t>
      </w:r>
      <w:r w:rsidR="008F71CB">
        <w:rPr>
          <w:rFonts w:ascii="CorpoS" w:hAnsi="CorpoS"/>
          <w:sz w:val="22"/>
          <w:szCs w:val="22"/>
          <w:lang w:val="en-US"/>
        </w:rPr>
        <w:t xml:space="preserve">IFRS 15 for the first time in its financial statements for the first quarter of </w:t>
      </w:r>
      <w:r w:rsidR="005E4221" w:rsidRPr="00B645FE">
        <w:rPr>
          <w:rFonts w:ascii="CorpoS" w:hAnsi="CorpoS"/>
          <w:sz w:val="22"/>
          <w:szCs w:val="22"/>
          <w:lang w:val="en-US"/>
        </w:rPr>
        <w:t>2018.</w:t>
      </w:r>
    </w:p>
    <w:p w14:paraId="3E2B94C3" w14:textId="77777777" w:rsidR="00C51A14" w:rsidRPr="00B645FE" w:rsidRDefault="00C51A14" w:rsidP="00C51A14">
      <w:pPr>
        <w:tabs>
          <w:tab w:val="left" w:pos="7655"/>
          <w:tab w:val="left" w:pos="9072"/>
        </w:tabs>
        <w:spacing w:line="300" w:lineRule="exact"/>
        <w:ind w:right="283"/>
        <w:jc w:val="both"/>
        <w:rPr>
          <w:rFonts w:ascii="CorpoS" w:hAnsi="CorpoS"/>
          <w:sz w:val="22"/>
          <w:szCs w:val="22"/>
          <w:lang w:val="en-US"/>
        </w:rPr>
      </w:pPr>
    </w:p>
    <w:p w14:paraId="28F6CEE3" w14:textId="2FBAF1C2" w:rsidR="00C51A14" w:rsidRPr="00B645FE" w:rsidRDefault="000F242F" w:rsidP="00C51A14">
      <w:pPr>
        <w:tabs>
          <w:tab w:val="left" w:pos="7655"/>
          <w:tab w:val="left" w:pos="9072"/>
        </w:tabs>
        <w:spacing w:line="300" w:lineRule="exact"/>
        <w:ind w:right="283"/>
        <w:jc w:val="both"/>
        <w:rPr>
          <w:rFonts w:ascii="CorpoS" w:hAnsi="CorpoS"/>
          <w:sz w:val="22"/>
          <w:szCs w:val="22"/>
          <w:lang w:val="en-US"/>
        </w:rPr>
      </w:pPr>
      <w:r>
        <w:rPr>
          <w:rFonts w:ascii="CorpoS" w:hAnsi="CorpoS"/>
          <w:sz w:val="22"/>
          <w:szCs w:val="22"/>
          <w:lang w:val="en-US"/>
        </w:rPr>
        <w:t>“</w:t>
      </w:r>
      <w:r w:rsidR="00B836AD">
        <w:rPr>
          <w:rFonts w:ascii="CorpoS" w:hAnsi="CorpoS"/>
          <w:sz w:val="22"/>
          <w:szCs w:val="22"/>
          <w:lang w:val="en-US"/>
        </w:rPr>
        <w:t>We managed to have</w:t>
      </w:r>
      <w:r>
        <w:rPr>
          <w:rFonts w:ascii="CorpoS" w:hAnsi="CorpoS"/>
          <w:sz w:val="22"/>
          <w:szCs w:val="22"/>
          <w:lang w:val="en-US"/>
        </w:rPr>
        <w:t xml:space="preserve"> a good start to the year,” said </w:t>
      </w:r>
      <w:r w:rsidR="00050992" w:rsidRPr="00B645FE">
        <w:rPr>
          <w:rFonts w:ascii="CorpoS" w:hAnsi="CorpoS"/>
          <w:sz w:val="22"/>
          <w:szCs w:val="22"/>
          <w:lang w:val="en-US"/>
        </w:rPr>
        <w:t>MTU Aero Engines AG</w:t>
      </w:r>
      <w:r>
        <w:rPr>
          <w:rFonts w:ascii="CorpoS" w:hAnsi="CorpoS"/>
          <w:sz w:val="22"/>
          <w:szCs w:val="22"/>
          <w:lang w:val="en-US"/>
        </w:rPr>
        <w:t xml:space="preserve"> CEO Reiner Winkler. “These results </w:t>
      </w:r>
      <w:r w:rsidR="00B279A3">
        <w:rPr>
          <w:rFonts w:ascii="CorpoS" w:hAnsi="CorpoS"/>
          <w:sz w:val="22"/>
          <w:szCs w:val="22"/>
          <w:lang w:val="en-US"/>
        </w:rPr>
        <w:t xml:space="preserve">show that we are </w:t>
      </w:r>
      <w:r w:rsidR="00F80A66">
        <w:rPr>
          <w:rFonts w:ascii="CorpoS" w:hAnsi="CorpoS"/>
          <w:sz w:val="22"/>
          <w:szCs w:val="22"/>
          <w:lang w:val="en-US"/>
        </w:rPr>
        <w:t xml:space="preserve">well on the way to achieving </w:t>
      </w:r>
      <w:r w:rsidR="00087510">
        <w:rPr>
          <w:rFonts w:ascii="CorpoS" w:hAnsi="CorpoS"/>
          <w:sz w:val="22"/>
          <w:szCs w:val="22"/>
          <w:lang w:val="en-US"/>
        </w:rPr>
        <w:t xml:space="preserve">our </w:t>
      </w:r>
      <w:r>
        <w:rPr>
          <w:rFonts w:ascii="CorpoS" w:hAnsi="CorpoS"/>
          <w:sz w:val="22"/>
          <w:szCs w:val="22"/>
          <w:lang w:val="en-US"/>
        </w:rPr>
        <w:t xml:space="preserve">year-end </w:t>
      </w:r>
      <w:r w:rsidR="00087510">
        <w:rPr>
          <w:rFonts w:ascii="CorpoS" w:hAnsi="CorpoS"/>
          <w:sz w:val="22"/>
          <w:szCs w:val="22"/>
          <w:lang w:val="en-US"/>
        </w:rPr>
        <w:t>targets</w:t>
      </w:r>
      <w:r w:rsidR="00B836AD">
        <w:rPr>
          <w:rFonts w:ascii="CorpoS" w:hAnsi="CorpoS"/>
          <w:sz w:val="22"/>
          <w:szCs w:val="22"/>
          <w:lang w:val="en-US"/>
        </w:rPr>
        <w:t>, which we confirm today</w:t>
      </w:r>
      <w:r w:rsidR="007B657F" w:rsidRPr="00B645FE">
        <w:rPr>
          <w:rFonts w:ascii="CorpoS" w:hAnsi="CorpoS"/>
          <w:sz w:val="22"/>
          <w:szCs w:val="22"/>
          <w:lang w:val="en-US"/>
        </w:rPr>
        <w:t>.</w:t>
      </w:r>
      <w:r w:rsidR="00F80A66">
        <w:rPr>
          <w:rFonts w:ascii="CorpoS" w:hAnsi="CorpoS"/>
          <w:sz w:val="22"/>
          <w:szCs w:val="22"/>
          <w:lang w:val="en-US"/>
        </w:rPr>
        <w:t>”</w:t>
      </w:r>
    </w:p>
    <w:p w14:paraId="1F6BB056" w14:textId="77777777" w:rsidR="007730A7" w:rsidRPr="00B645FE" w:rsidRDefault="007730A7" w:rsidP="00C51A14">
      <w:pPr>
        <w:tabs>
          <w:tab w:val="left" w:pos="7655"/>
          <w:tab w:val="left" w:pos="9072"/>
        </w:tabs>
        <w:spacing w:line="300" w:lineRule="exact"/>
        <w:ind w:right="283"/>
        <w:jc w:val="both"/>
        <w:rPr>
          <w:rFonts w:ascii="CorpoS" w:hAnsi="CorpoS"/>
          <w:sz w:val="22"/>
          <w:szCs w:val="22"/>
          <w:lang w:val="en-US"/>
        </w:rPr>
      </w:pPr>
    </w:p>
    <w:p w14:paraId="01588CDE" w14:textId="1FACF97A" w:rsidR="00306669" w:rsidRPr="00B645FE" w:rsidRDefault="002E49F2" w:rsidP="00C51A14">
      <w:pPr>
        <w:spacing w:line="300" w:lineRule="exact"/>
        <w:ind w:right="283"/>
        <w:jc w:val="both"/>
        <w:rPr>
          <w:rFonts w:ascii="CorpoS" w:hAnsi="CorpoS"/>
          <w:sz w:val="22"/>
          <w:szCs w:val="22"/>
          <w:lang w:val="en-US"/>
        </w:rPr>
      </w:pPr>
      <w:r>
        <w:rPr>
          <w:rFonts w:ascii="CorpoS" w:hAnsi="CorpoS"/>
          <w:sz w:val="22"/>
          <w:szCs w:val="22"/>
          <w:lang w:val="en-US"/>
        </w:rPr>
        <w:t xml:space="preserve">The highest </w:t>
      </w:r>
      <w:r w:rsidR="002905D5">
        <w:rPr>
          <w:rFonts w:ascii="CorpoS" w:hAnsi="CorpoS"/>
          <w:sz w:val="22"/>
          <w:szCs w:val="22"/>
          <w:lang w:val="en-US"/>
        </w:rPr>
        <w:t xml:space="preserve">first-quarter </w:t>
      </w:r>
      <w:r w:rsidR="005F0E75">
        <w:rPr>
          <w:rFonts w:ascii="CorpoS" w:hAnsi="CorpoS"/>
          <w:sz w:val="22"/>
          <w:szCs w:val="22"/>
          <w:lang w:val="en-US"/>
        </w:rPr>
        <w:t xml:space="preserve">revenue </w:t>
      </w:r>
      <w:r w:rsidR="002905D5">
        <w:rPr>
          <w:rFonts w:ascii="CorpoS" w:hAnsi="CorpoS"/>
          <w:sz w:val="22"/>
          <w:szCs w:val="22"/>
          <w:lang w:val="en-US"/>
        </w:rPr>
        <w:t xml:space="preserve">growth </w:t>
      </w:r>
      <w:r>
        <w:rPr>
          <w:rFonts w:ascii="CorpoS" w:hAnsi="CorpoS"/>
          <w:sz w:val="22"/>
          <w:szCs w:val="22"/>
          <w:lang w:val="en-US"/>
        </w:rPr>
        <w:t xml:space="preserve">rate was reported by MTU’s commercial engine business, </w:t>
      </w:r>
      <w:r w:rsidR="002905D5">
        <w:rPr>
          <w:rFonts w:ascii="CorpoS" w:hAnsi="CorpoS"/>
          <w:sz w:val="22"/>
          <w:szCs w:val="22"/>
          <w:lang w:val="en-US"/>
        </w:rPr>
        <w:t xml:space="preserve">where revenues increased by 11% to </w:t>
      </w:r>
      <w:r w:rsidR="002905D5">
        <w:rPr>
          <w:rFonts w:ascii="Calibri" w:hAnsi="Calibri"/>
          <w:sz w:val="22"/>
          <w:szCs w:val="22"/>
          <w:lang w:val="en-US"/>
        </w:rPr>
        <w:t>€</w:t>
      </w:r>
      <w:r w:rsidR="00306669" w:rsidRPr="00B645FE">
        <w:rPr>
          <w:rFonts w:ascii="CorpoS" w:hAnsi="CorpoS"/>
          <w:sz w:val="22"/>
          <w:szCs w:val="22"/>
          <w:lang w:val="en-US"/>
        </w:rPr>
        <w:t>33</w:t>
      </w:r>
      <w:r w:rsidR="003E6DB8" w:rsidRPr="00B645FE">
        <w:rPr>
          <w:rFonts w:ascii="CorpoS" w:hAnsi="CorpoS"/>
          <w:sz w:val="22"/>
          <w:szCs w:val="22"/>
          <w:lang w:val="en-US"/>
        </w:rPr>
        <w:t>5</w:t>
      </w:r>
      <w:r w:rsidR="00E331DB">
        <w:rPr>
          <w:rFonts w:ascii="CorpoS" w:hAnsi="CorpoS"/>
          <w:sz w:val="22"/>
          <w:szCs w:val="22"/>
          <w:lang w:val="en-US"/>
        </w:rPr>
        <w:t>.</w:t>
      </w:r>
      <w:r w:rsidR="003E6DB8" w:rsidRPr="00B645FE">
        <w:rPr>
          <w:rFonts w:ascii="CorpoS" w:hAnsi="CorpoS"/>
          <w:sz w:val="22"/>
          <w:szCs w:val="22"/>
          <w:lang w:val="en-US"/>
        </w:rPr>
        <w:t>9</w:t>
      </w:r>
      <w:r w:rsidR="00306669" w:rsidRPr="00B645FE">
        <w:rPr>
          <w:rFonts w:ascii="CorpoS" w:hAnsi="CorpoS"/>
          <w:sz w:val="22"/>
          <w:szCs w:val="22"/>
          <w:lang w:val="en-US"/>
        </w:rPr>
        <w:t xml:space="preserve"> </w:t>
      </w:r>
      <w:r w:rsidR="00E331DB">
        <w:rPr>
          <w:rFonts w:ascii="CorpoS" w:hAnsi="CorpoS"/>
          <w:sz w:val="22"/>
          <w:szCs w:val="22"/>
          <w:lang w:val="en-US"/>
        </w:rPr>
        <w:t>million</w:t>
      </w:r>
      <w:r w:rsidR="00306669" w:rsidRPr="00B645FE">
        <w:rPr>
          <w:rFonts w:ascii="CorpoS" w:hAnsi="CorpoS"/>
          <w:sz w:val="22"/>
          <w:szCs w:val="22"/>
          <w:lang w:val="en-US"/>
        </w:rPr>
        <w:t xml:space="preserve"> (1-3/2017: </w:t>
      </w:r>
      <w:r w:rsidR="00E331DB" w:rsidRPr="00B645FE">
        <w:rPr>
          <w:rFonts w:ascii="CorpoS" w:hAnsi="CorpoS"/>
          <w:sz w:val="22"/>
          <w:szCs w:val="22"/>
          <w:lang w:val="en-US"/>
        </w:rPr>
        <w:t>€</w:t>
      </w:r>
      <w:r w:rsidR="00306669" w:rsidRPr="00B645FE">
        <w:rPr>
          <w:rFonts w:ascii="CorpoS" w:hAnsi="CorpoS"/>
          <w:sz w:val="22"/>
          <w:szCs w:val="22"/>
          <w:lang w:val="en-US"/>
        </w:rPr>
        <w:t>3</w:t>
      </w:r>
      <w:r w:rsidR="003E6DB8" w:rsidRPr="00B645FE">
        <w:rPr>
          <w:rFonts w:ascii="CorpoS" w:hAnsi="CorpoS"/>
          <w:sz w:val="22"/>
          <w:szCs w:val="22"/>
          <w:lang w:val="en-US"/>
        </w:rPr>
        <w:t>03</w:t>
      </w:r>
      <w:r w:rsidR="00E331DB">
        <w:rPr>
          <w:rFonts w:ascii="CorpoS" w:hAnsi="CorpoS"/>
          <w:sz w:val="22"/>
          <w:szCs w:val="22"/>
          <w:lang w:val="en-US"/>
        </w:rPr>
        <w:t>.</w:t>
      </w:r>
      <w:r w:rsidR="003E6DB8" w:rsidRPr="00B645FE">
        <w:rPr>
          <w:rFonts w:ascii="CorpoS" w:hAnsi="CorpoS"/>
          <w:sz w:val="22"/>
          <w:szCs w:val="22"/>
          <w:lang w:val="en-US"/>
        </w:rPr>
        <w:t>9</w:t>
      </w:r>
      <w:r w:rsidR="00306669" w:rsidRPr="00B645FE">
        <w:rPr>
          <w:rFonts w:ascii="CorpoS" w:hAnsi="CorpoS"/>
          <w:sz w:val="22"/>
          <w:szCs w:val="22"/>
          <w:lang w:val="en-US"/>
        </w:rPr>
        <w:t xml:space="preserve"> </w:t>
      </w:r>
      <w:r w:rsidR="00E331DB">
        <w:rPr>
          <w:rFonts w:ascii="CorpoS" w:hAnsi="CorpoS"/>
          <w:sz w:val="22"/>
          <w:szCs w:val="22"/>
          <w:lang w:val="en-US"/>
        </w:rPr>
        <w:t>million</w:t>
      </w:r>
      <w:r w:rsidR="00306669" w:rsidRPr="00B645FE">
        <w:rPr>
          <w:rFonts w:ascii="CorpoS" w:hAnsi="CorpoS"/>
          <w:sz w:val="22"/>
          <w:szCs w:val="22"/>
          <w:lang w:val="en-US"/>
        </w:rPr>
        <w:t xml:space="preserve">). </w:t>
      </w:r>
      <w:r w:rsidR="00327B66">
        <w:rPr>
          <w:rFonts w:ascii="CorpoS" w:hAnsi="CorpoS"/>
          <w:sz w:val="22"/>
          <w:szCs w:val="22"/>
          <w:lang w:val="en-US"/>
        </w:rPr>
        <w:t xml:space="preserve">The </w:t>
      </w:r>
      <w:r w:rsidR="00434C7F">
        <w:rPr>
          <w:rFonts w:ascii="CorpoS" w:hAnsi="CorpoS"/>
          <w:sz w:val="22"/>
          <w:szCs w:val="22"/>
          <w:lang w:val="en-US"/>
        </w:rPr>
        <w:t xml:space="preserve">engines that generated the </w:t>
      </w:r>
      <w:r w:rsidR="00327B66">
        <w:rPr>
          <w:rFonts w:ascii="CorpoS" w:hAnsi="CorpoS"/>
          <w:sz w:val="22"/>
          <w:szCs w:val="22"/>
          <w:lang w:val="en-US"/>
        </w:rPr>
        <w:t>greatest share of these revenues w</w:t>
      </w:r>
      <w:r w:rsidR="00434C7F">
        <w:rPr>
          <w:rFonts w:ascii="CorpoS" w:hAnsi="CorpoS"/>
          <w:sz w:val="22"/>
          <w:szCs w:val="22"/>
          <w:lang w:val="en-US"/>
        </w:rPr>
        <w:t>ere</w:t>
      </w:r>
      <w:r w:rsidR="00327B66">
        <w:rPr>
          <w:rFonts w:ascii="CorpoS" w:hAnsi="CorpoS"/>
          <w:sz w:val="22"/>
          <w:szCs w:val="22"/>
          <w:lang w:val="en-US"/>
        </w:rPr>
        <w:t xml:space="preserve"> </w:t>
      </w:r>
      <w:r w:rsidR="00236EA9">
        <w:rPr>
          <w:rFonts w:ascii="CorpoS" w:hAnsi="CorpoS"/>
          <w:sz w:val="22"/>
          <w:szCs w:val="22"/>
          <w:lang w:val="en-US"/>
        </w:rPr>
        <w:t xml:space="preserve">the V2500 for the </w:t>
      </w:r>
      <w:r w:rsidR="00017414" w:rsidRPr="00B645FE">
        <w:rPr>
          <w:rFonts w:ascii="CorpoS" w:hAnsi="CorpoS"/>
          <w:sz w:val="22"/>
          <w:szCs w:val="22"/>
          <w:lang w:val="en-US"/>
        </w:rPr>
        <w:t>A320</w:t>
      </w:r>
      <w:r w:rsidR="00434C7F">
        <w:rPr>
          <w:rFonts w:ascii="CorpoS" w:hAnsi="CorpoS"/>
          <w:sz w:val="22"/>
          <w:szCs w:val="22"/>
          <w:lang w:val="en-US"/>
        </w:rPr>
        <w:t xml:space="preserve"> and</w:t>
      </w:r>
      <w:r w:rsidR="00306669" w:rsidRPr="00B645FE">
        <w:rPr>
          <w:rFonts w:ascii="CorpoS" w:hAnsi="CorpoS"/>
          <w:sz w:val="22"/>
          <w:szCs w:val="22"/>
          <w:lang w:val="en-US"/>
        </w:rPr>
        <w:t xml:space="preserve"> </w:t>
      </w:r>
      <w:r w:rsidR="00236EA9">
        <w:rPr>
          <w:rFonts w:ascii="CorpoS" w:hAnsi="CorpoS"/>
          <w:sz w:val="22"/>
          <w:szCs w:val="22"/>
          <w:lang w:val="en-US"/>
        </w:rPr>
        <w:t>the</w:t>
      </w:r>
      <w:r w:rsidR="003E6DB8" w:rsidRPr="00B645FE">
        <w:rPr>
          <w:rFonts w:ascii="CorpoS" w:hAnsi="CorpoS"/>
          <w:sz w:val="22"/>
          <w:szCs w:val="22"/>
          <w:lang w:val="en-US"/>
        </w:rPr>
        <w:t xml:space="preserve"> </w:t>
      </w:r>
      <w:proofErr w:type="spellStart"/>
      <w:r w:rsidR="003E6DB8" w:rsidRPr="00B645FE">
        <w:rPr>
          <w:rFonts w:ascii="CorpoS" w:hAnsi="CorpoS"/>
          <w:sz w:val="22"/>
          <w:szCs w:val="22"/>
          <w:lang w:val="en-US"/>
        </w:rPr>
        <w:t>GEnx</w:t>
      </w:r>
      <w:proofErr w:type="spellEnd"/>
      <w:r w:rsidR="003E6DB8" w:rsidRPr="00B645FE">
        <w:rPr>
          <w:rFonts w:ascii="CorpoS" w:hAnsi="CorpoS"/>
          <w:sz w:val="22"/>
          <w:szCs w:val="22"/>
          <w:lang w:val="en-US"/>
        </w:rPr>
        <w:t xml:space="preserve"> </w:t>
      </w:r>
      <w:r w:rsidR="00236EA9">
        <w:rPr>
          <w:rFonts w:ascii="CorpoS" w:hAnsi="CorpoS"/>
          <w:sz w:val="22"/>
          <w:szCs w:val="22"/>
          <w:lang w:val="en-US"/>
        </w:rPr>
        <w:t>for the</w:t>
      </w:r>
      <w:r w:rsidR="003E6DB8" w:rsidRPr="00B645FE">
        <w:rPr>
          <w:rFonts w:ascii="CorpoS" w:hAnsi="CorpoS"/>
          <w:sz w:val="22"/>
          <w:szCs w:val="22"/>
          <w:lang w:val="en-US"/>
        </w:rPr>
        <w:t xml:space="preserve"> Boeing 787 </w:t>
      </w:r>
      <w:r w:rsidR="00236EA9">
        <w:rPr>
          <w:rFonts w:ascii="CorpoS" w:hAnsi="CorpoS"/>
          <w:sz w:val="22"/>
          <w:szCs w:val="22"/>
          <w:lang w:val="en-US"/>
        </w:rPr>
        <w:t>a</w:t>
      </w:r>
      <w:r w:rsidR="003E6DB8" w:rsidRPr="00B645FE">
        <w:rPr>
          <w:rFonts w:ascii="CorpoS" w:hAnsi="CorpoS"/>
          <w:sz w:val="22"/>
          <w:szCs w:val="22"/>
          <w:lang w:val="en-US"/>
        </w:rPr>
        <w:t>nd 747-8</w:t>
      </w:r>
      <w:r w:rsidR="00236EA9">
        <w:rPr>
          <w:rFonts w:ascii="CorpoS" w:hAnsi="CorpoS"/>
          <w:sz w:val="22"/>
          <w:szCs w:val="22"/>
          <w:lang w:val="en-US"/>
        </w:rPr>
        <w:t>.</w:t>
      </w:r>
    </w:p>
    <w:p w14:paraId="3D20C7E9" w14:textId="77777777" w:rsidR="00306669" w:rsidRPr="00B645FE" w:rsidRDefault="00306669" w:rsidP="00C51A14">
      <w:pPr>
        <w:spacing w:line="300" w:lineRule="exact"/>
        <w:ind w:right="283"/>
        <w:jc w:val="both"/>
        <w:rPr>
          <w:rFonts w:ascii="CorpoS" w:hAnsi="CorpoS"/>
          <w:sz w:val="22"/>
          <w:szCs w:val="22"/>
          <w:lang w:val="en-US"/>
        </w:rPr>
      </w:pPr>
    </w:p>
    <w:p w14:paraId="2DA21661" w14:textId="754602F3" w:rsidR="00306669" w:rsidRPr="00B645FE" w:rsidRDefault="005F0E75" w:rsidP="00C51A14">
      <w:pPr>
        <w:spacing w:line="300" w:lineRule="exact"/>
        <w:ind w:right="283"/>
        <w:jc w:val="both"/>
        <w:rPr>
          <w:rFonts w:ascii="CorpoS" w:hAnsi="CorpoS"/>
          <w:sz w:val="22"/>
          <w:szCs w:val="22"/>
          <w:lang w:val="en-US"/>
        </w:rPr>
      </w:pPr>
      <w:r>
        <w:rPr>
          <w:rFonts w:ascii="CorpoS" w:hAnsi="CorpoS"/>
          <w:sz w:val="22"/>
          <w:szCs w:val="22"/>
          <w:lang w:val="en-US"/>
        </w:rPr>
        <w:t>R</w:t>
      </w:r>
      <w:r w:rsidR="00236EA9">
        <w:rPr>
          <w:rFonts w:ascii="CorpoS" w:hAnsi="CorpoS"/>
          <w:sz w:val="22"/>
          <w:szCs w:val="22"/>
          <w:lang w:val="en-US"/>
        </w:rPr>
        <w:t xml:space="preserve">evenues in the commercial maintenance business increased by </w:t>
      </w:r>
      <w:r w:rsidR="00306669" w:rsidRPr="00B645FE">
        <w:rPr>
          <w:rFonts w:ascii="CorpoS" w:hAnsi="CorpoS"/>
          <w:sz w:val="22"/>
          <w:szCs w:val="22"/>
          <w:lang w:val="en-US"/>
        </w:rPr>
        <w:t xml:space="preserve">5% </w:t>
      </w:r>
      <w:r w:rsidR="00236EA9">
        <w:rPr>
          <w:rFonts w:ascii="CorpoS" w:hAnsi="CorpoS"/>
          <w:sz w:val="22"/>
          <w:szCs w:val="22"/>
          <w:lang w:val="en-US"/>
        </w:rPr>
        <w:t xml:space="preserve">to </w:t>
      </w:r>
      <w:r w:rsidR="00236EA9" w:rsidRPr="00B645FE">
        <w:rPr>
          <w:rFonts w:ascii="CorpoS" w:hAnsi="CorpoS"/>
          <w:sz w:val="22"/>
          <w:szCs w:val="22"/>
          <w:lang w:val="en-US"/>
        </w:rPr>
        <w:t>€</w:t>
      </w:r>
      <w:r w:rsidR="00306669" w:rsidRPr="00B645FE">
        <w:rPr>
          <w:rFonts w:ascii="CorpoS" w:hAnsi="CorpoS"/>
          <w:sz w:val="22"/>
          <w:szCs w:val="22"/>
          <w:lang w:val="en-US"/>
        </w:rPr>
        <w:t>618</w:t>
      </w:r>
      <w:r w:rsidR="00236EA9">
        <w:rPr>
          <w:rFonts w:ascii="CorpoS" w:hAnsi="CorpoS"/>
          <w:sz w:val="22"/>
          <w:szCs w:val="22"/>
          <w:lang w:val="en-US"/>
        </w:rPr>
        <w:t>.</w:t>
      </w:r>
      <w:r w:rsidR="00306669" w:rsidRPr="00B645FE">
        <w:rPr>
          <w:rFonts w:ascii="CorpoS" w:hAnsi="CorpoS"/>
          <w:sz w:val="22"/>
          <w:szCs w:val="22"/>
          <w:lang w:val="en-US"/>
        </w:rPr>
        <w:t xml:space="preserve">2 </w:t>
      </w:r>
      <w:r w:rsidR="00236EA9">
        <w:rPr>
          <w:rFonts w:ascii="CorpoS" w:hAnsi="CorpoS"/>
          <w:sz w:val="22"/>
          <w:szCs w:val="22"/>
          <w:lang w:val="en-US"/>
        </w:rPr>
        <w:t>million</w:t>
      </w:r>
      <w:r w:rsidR="00306669" w:rsidRPr="00B645FE">
        <w:rPr>
          <w:rFonts w:ascii="CorpoS" w:hAnsi="CorpoS"/>
          <w:sz w:val="22"/>
          <w:szCs w:val="22"/>
          <w:lang w:val="en-US"/>
        </w:rPr>
        <w:t xml:space="preserve"> (1-3/2017: </w:t>
      </w:r>
      <w:r w:rsidR="00236EA9" w:rsidRPr="00B645FE">
        <w:rPr>
          <w:rFonts w:ascii="CorpoS" w:hAnsi="CorpoS"/>
          <w:sz w:val="22"/>
          <w:szCs w:val="22"/>
          <w:lang w:val="en-US"/>
        </w:rPr>
        <w:t>€</w:t>
      </w:r>
      <w:r w:rsidR="00306669" w:rsidRPr="00B645FE">
        <w:rPr>
          <w:rFonts w:ascii="CorpoS" w:hAnsi="CorpoS"/>
          <w:sz w:val="22"/>
          <w:szCs w:val="22"/>
          <w:lang w:val="en-US"/>
        </w:rPr>
        <w:t>588</w:t>
      </w:r>
      <w:r w:rsidR="00236EA9">
        <w:rPr>
          <w:rFonts w:ascii="CorpoS" w:hAnsi="CorpoS"/>
          <w:sz w:val="22"/>
          <w:szCs w:val="22"/>
          <w:lang w:val="en-US"/>
        </w:rPr>
        <w:t>.</w:t>
      </w:r>
      <w:r w:rsidR="00306669" w:rsidRPr="00B645FE">
        <w:rPr>
          <w:rFonts w:ascii="CorpoS" w:hAnsi="CorpoS"/>
          <w:sz w:val="22"/>
          <w:szCs w:val="22"/>
          <w:lang w:val="en-US"/>
        </w:rPr>
        <w:t xml:space="preserve">4 </w:t>
      </w:r>
      <w:r w:rsidR="00236EA9">
        <w:rPr>
          <w:rFonts w:ascii="CorpoS" w:hAnsi="CorpoS"/>
          <w:sz w:val="22"/>
          <w:szCs w:val="22"/>
          <w:lang w:val="en-US"/>
        </w:rPr>
        <w:t>million)</w:t>
      </w:r>
      <w:r w:rsidR="00306669" w:rsidRPr="00B645FE">
        <w:rPr>
          <w:rFonts w:ascii="CorpoS" w:hAnsi="CorpoS"/>
          <w:sz w:val="22"/>
          <w:szCs w:val="22"/>
          <w:lang w:val="en-US"/>
        </w:rPr>
        <w:t xml:space="preserve">. </w:t>
      </w:r>
      <w:r w:rsidR="005944F1">
        <w:rPr>
          <w:rFonts w:ascii="CorpoS" w:hAnsi="CorpoS"/>
          <w:sz w:val="22"/>
          <w:szCs w:val="22"/>
          <w:lang w:val="en-US"/>
        </w:rPr>
        <w:t xml:space="preserve">“This </w:t>
      </w:r>
      <w:r>
        <w:rPr>
          <w:rFonts w:ascii="CorpoS" w:hAnsi="CorpoS"/>
          <w:sz w:val="22"/>
          <w:szCs w:val="22"/>
          <w:lang w:val="en-US"/>
        </w:rPr>
        <w:t>reflects</w:t>
      </w:r>
      <w:r w:rsidR="005944F1">
        <w:rPr>
          <w:rFonts w:ascii="CorpoS" w:hAnsi="CorpoS"/>
          <w:sz w:val="22"/>
          <w:szCs w:val="22"/>
          <w:lang w:val="en-US"/>
        </w:rPr>
        <w:t xml:space="preserve"> exchange-rate effects,” </w:t>
      </w:r>
      <w:r w:rsidR="00E3041F">
        <w:rPr>
          <w:rFonts w:ascii="CorpoS" w:hAnsi="CorpoS"/>
          <w:sz w:val="22"/>
          <w:szCs w:val="22"/>
          <w:lang w:val="en-US"/>
        </w:rPr>
        <w:t>comment</w:t>
      </w:r>
      <w:r>
        <w:rPr>
          <w:rFonts w:ascii="CorpoS" w:hAnsi="CorpoS"/>
          <w:sz w:val="22"/>
          <w:szCs w:val="22"/>
          <w:lang w:val="en-US"/>
        </w:rPr>
        <w:t>ed</w:t>
      </w:r>
      <w:r w:rsidR="00E3041F">
        <w:rPr>
          <w:rFonts w:ascii="CorpoS" w:hAnsi="CorpoS"/>
          <w:sz w:val="22"/>
          <w:szCs w:val="22"/>
          <w:lang w:val="en-US"/>
        </w:rPr>
        <w:t xml:space="preserve"> CFO </w:t>
      </w:r>
      <w:r w:rsidR="003E3678" w:rsidRPr="00B645FE">
        <w:rPr>
          <w:rFonts w:ascii="CorpoS" w:hAnsi="CorpoS"/>
          <w:sz w:val="22"/>
          <w:szCs w:val="22"/>
          <w:lang w:val="en-US"/>
        </w:rPr>
        <w:t xml:space="preserve">Peter </w:t>
      </w:r>
      <w:proofErr w:type="spellStart"/>
      <w:r w:rsidR="003E3678" w:rsidRPr="00B645FE">
        <w:rPr>
          <w:rFonts w:ascii="CorpoS" w:hAnsi="CorpoS"/>
          <w:sz w:val="22"/>
          <w:szCs w:val="22"/>
          <w:lang w:val="en-US"/>
        </w:rPr>
        <w:t>Kameritsch</w:t>
      </w:r>
      <w:proofErr w:type="spellEnd"/>
      <w:r w:rsidR="003E3678" w:rsidRPr="00B645FE">
        <w:rPr>
          <w:rFonts w:ascii="CorpoS" w:hAnsi="CorpoS"/>
          <w:sz w:val="22"/>
          <w:szCs w:val="22"/>
          <w:lang w:val="en-US"/>
        </w:rPr>
        <w:t xml:space="preserve">. </w:t>
      </w:r>
      <w:r w:rsidR="00E3041F">
        <w:rPr>
          <w:rFonts w:ascii="CorpoS" w:hAnsi="CorpoS"/>
          <w:sz w:val="22"/>
          <w:szCs w:val="22"/>
          <w:lang w:val="en-US"/>
        </w:rPr>
        <w:t xml:space="preserve">“In U.S.-dollar terms, these revenues increased by </w:t>
      </w:r>
      <w:r w:rsidR="003E3678" w:rsidRPr="00B645FE">
        <w:rPr>
          <w:rFonts w:ascii="CorpoS" w:hAnsi="CorpoS"/>
          <w:sz w:val="22"/>
          <w:szCs w:val="22"/>
          <w:lang w:val="en-US"/>
        </w:rPr>
        <w:t>2</w:t>
      </w:r>
      <w:r w:rsidR="00434C7F">
        <w:rPr>
          <w:rFonts w:ascii="CorpoS" w:hAnsi="CorpoS"/>
          <w:sz w:val="22"/>
          <w:szCs w:val="22"/>
          <w:lang w:val="en-US"/>
        </w:rPr>
        <w:t>0</w:t>
      </w:r>
      <w:r w:rsidR="00306669" w:rsidRPr="00B645FE">
        <w:rPr>
          <w:rFonts w:ascii="CorpoS" w:hAnsi="CorpoS"/>
          <w:sz w:val="22"/>
          <w:szCs w:val="22"/>
          <w:lang w:val="en-US"/>
        </w:rPr>
        <w:t>%</w:t>
      </w:r>
      <w:r w:rsidR="00D014C2">
        <w:rPr>
          <w:rFonts w:ascii="CorpoS" w:hAnsi="CorpoS"/>
          <w:sz w:val="22"/>
          <w:szCs w:val="22"/>
          <w:lang w:val="en-US"/>
        </w:rPr>
        <w:t>, thus demonstrating the continuing strong demand for our MRO services</w:t>
      </w:r>
      <w:r w:rsidR="00A94087" w:rsidRPr="00B645FE">
        <w:rPr>
          <w:rFonts w:ascii="CorpoS" w:hAnsi="CorpoS"/>
          <w:sz w:val="22"/>
          <w:szCs w:val="22"/>
          <w:lang w:val="en-US"/>
        </w:rPr>
        <w:t>.</w:t>
      </w:r>
      <w:r w:rsidR="00D014C2">
        <w:rPr>
          <w:rFonts w:ascii="CorpoS" w:hAnsi="CorpoS"/>
          <w:sz w:val="22"/>
          <w:szCs w:val="22"/>
          <w:lang w:val="en-US"/>
        </w:rPr>
        <w:t>”</w:t>
      </w:r>
      <w:r w:rsidR="00306669" w:rsidRPr="00B645FE">
        <w:rPr>
          <w:rFonts w:ascii="CorpoS" w:hAnsi="CorpoS"/>
          <w:sz w:val="22"/>
          <w:szCs w:val="22"/>
          <w:lang w:val="en-US"/>
        </w:rPr>
        <w:t xml:space="preserve"> </w:t>
      </w:r>
      <w:r w:rsidR="00145089">
        <w:rPr>
          <w:rFonts w:ascii="CorpoS" w:hAnsi="CorpoS"/>
          <w:sz w:val="22"/>
          <w:szCs w:val="22"/>
          <w:lang w:val="en-US"/>
        </w:rPr>
        <w:t>The main source of revenues in the commercial maintenance business was the</w:t>
      </w:r>
      <w:r w:rsidR="00306669" w:rsidRPr="00B645FE">
        <w:rPr>
          <w:rFonts w:ascii="CorpoS" w:hAnsi="CorpoS"/>
          <w:sz w:val="22"/>
          <w:szCs w:val="22"/>
          <w:lang w:val="en-US"/>
        </w:rPr>
        <w:t xml:space="preserve"> V2500.</w:t>
      </w:r>
    </w:p>
    <w:p w14:paraId="3E415949" w14:textId="77777777" w:rsidR="00306669" w:rsidRPr="00B645FE" w:rsidRDefault="00306669" w:rsidP="00C51A14">
      <w:pPr>
        <w:spacing w:line="300" w:lineRule="exact"/>
        <w:ind w:right="283"/>
        <w:jc w:val="both"/>
        <w:rPr>
          <w:rFonts w:ascii="CorpoS" w:hAnsi="CorpoS"/>
          <w:sz w:val="22"/>
          <w:szCs w:val="22"/>
          <w:lang w:val="en-US"/>
        </w:rPr>
      </w:pPr>
    </w:p>
    <w:p w14:paraId="6C0B1B63" w14:textId="47C24A8B" w:rsidR="00C51A14" w:rsidRPr="00022CA9" w:rsidRDefault="005418E1" w:rsidP="00C51A14">
      <w:pPr>
        <w:spacing w:line="300" w:lineRule="exact"/>
        <w:ind w:right="283"/>
        <w:jc w:val="both"/>
        <w:rPr>
          <w:rFonts w:ascii="CorpoS" w:hAnsi="CorpoS"/>
          <w:sz w:val="22"/>
          <w:szCs w:val="22"/>
          <w:lang w:val="en-US"/>
        </w:rPr>
      </w:pPr>
      <w:r>
        <w:rPr>
          <w:rFonts w:ascii="CorpoS" w:hAnsi="CorpoS"/>
          <w:sz w:val="22"/>
          <w:szCs w:val="22"/>
          <w:lang w:val="en-US"/>
        </w:rPr>
        <w:t xml:space="preserve">Revenues in the military engine business amounted to </w:t>
      </w:r>
      <w:r w:rsidRPr="00B645FE">
        <w:rPr>
          <w:rFonts w:ascii="CorpoS" w:hAnsi="CorpoS"/>
          <w:sz w:val="22"/>
          <w:szCs w:val="22"/>
          <w:lang w:val="en-US"/>
        </w:rPr>
        <w:t>€</w:t>
      </w:r>
      <w:r w:rsidR="00253EEE" w:rsidRPr="00B645FE">
        <w:rPr>
          <w:rFonts w:ascii="CorpoS" w:hAnsi="CorpoS"/>
          <w:sz w:val="22"/>
          <w:szCs w:val="22"/>
          <w:lang w:val="en-US"/>
        </w:rPr>
        <w:t>91</w:t>
      </w:r>
      <w:r>
        <w:rPr>
          <w:rFonts w:ascii="CorpoS" w:hAnsi="CorpoS"/>
          <w:sz w:val="22"/>
          <w:szCs w:val="22"/>
          <w:lang w:val="en-US"/>
        </w:rPr>
        <w:t>.</w:t>
      </w:r>
      <w:r w:rsidR="00253EEE" w:rsidRPr="00B645FE">
        <w:rPr>
          <w:rFonts w:ascii="CorpoS" w:hAnsi="CorpoS"/>
          <w:sz w:val="22"/>
          <w:szCs w:val="22"/>
          <w:lang w:val="en-US"/>
        </w:rPr>
        <w:t xml:space="preserve">3 </w:t>
      </w:r>
      <w:r>
        <w:rPr>
          <w:rFonts w:ascii="CorpoS" w:hAnsi="CorpoS"/>
          <w:sz w:val="22"/>
          <w:szCs w:val="22"/>
          <w:lang w:val="en-US"/>
        </w:rPr>
        <w:t xml:space="preserve">million, </w:t>
      </w:r>
      <w:r w:rsidR="00EB7FEC">
        <w:rPr>
          <w:rFonts w:ascii="CorpoS" w:hAnsi="CorpoS"/>
          <w:sz w:val="22"/>
          <w:szCs w:val="22"/>
          <w:lang w:val="en-US"/>
        </w:rPr>
        <w:t>which is</w:t>
      </w:r>
      <w:r>
        <w:rPr>
          <w:rFonts w:ascii="CorpoS" w:hAnsi="CorpoS"/>
          <w:sz w:val="22"/>
          <w:szCs w:val="22"/>
          <w:lang w:val="en-US"/>
        </w:rPr>
        <w:t xml:space="preserve"> 10% lower than </w:t>
      </w:r>
      <w:r w:rsidR="00EB7FEC">
        <w:rPr>
          <w:rFonts w:ascii="CorpoS" w:hAnsi="CorpoS"/>
          <w:sz w:val="22"/>
          <w:szCs w:val="22"/>
          <w:lang w:val="en-US"/>
        </w:rPr>
        <w:t>first-quarter revenues in 2017</w:t>
      </w:r>
      <w:r w:rsidR="00F93F1B" w:rsidRPr="00B645FE">
        <w:rPr>
          <w:rFonts w:ascii="CorpoS" w:hAnsi="CorpoS"/>
          <w:sz w:val="22"/>
          <w:szCs w:val="22"/>
          <w:lang w:val="en-US"/>
        </w:rPr>
        <w:t xml:space="preserve"> (</w:t>
      </w:r>
      <w:r w:rsidR="00EB7FEC" w:rsidRPr="00B645FE">
        <w:rPr>
          <w:rFonts w:ascii="CorpoS" w:hAnsi="CorpoS"/>
          <w:sz w:val="22"/>
          <w:szCs w:val="22"/>
          <w:lang w:val="en-US"/>
        </w:rPr>
        <w:t>€</w:t>
      </w:r>
      <w:r w:rsidR="00F93F1B" w:rsidRPr="00B645FE">
        <w:rPr>
          <w:rFonts w:ascii="CorpoS" w:hAnsi="CorpoS"/>
          <w:sz w:val="22"/>
          <w:szCs w:val="22"/>
          <w:lang w:val="en-US"/>
        </w:rPr>
        <w:t>101</w:t>
      </w:r>
      <w:r w:rsidR="00EB7FEC">
        <w:rPr>
          <w:rFonts w:ascii="CorpoS" w:hAnsi="CorpoS"/>
          <w:sz w:val="22"/>
          <w:szCs w:val="22"/>
          <w:lang w:val="en-US"/>
        </w:rPr>
        <w:t>.</w:t>
      </w:r>
      <w:r w:rsidR="00F93F1B" w:rsidRPr="00B645FE">
        <w:rPr>
          <w:rFonts w:ascii="CorpoS" w:hAnsi="CorpoS"/>
          <w:sz w:val="22"/>
          <w:szCs w:val="22"/>
          <w:lang w:val="en-US"/>
        </w:rPr>
        <w:t xml:space="preserve">0 </w:t>
      </w:r>
      <w:r w:rsidR="00EB7FEC">
        <w:rPr>
          <w:rFonts w:ascii="CorpoS" w:hAnsi="CorpoS"/>
          <w:sz w:val="22"/>
          <w:szCs w:val="22"/>
          <w:lang w:val="en-US"/>
        </w:rPr>
        <w:t>million</w:t>
      </w:r>
      <w:r w:rsidR="00F93F1B" w:rsidRPr="00B645FE">
        <w:rPr>
          <w:rFonts w:ascii="CorpoS" w:hAnsi="CorpoS"/>
          <w:sz w:val="22"/>
          <w:szCs w:val="22"/>
          <w:lang w:val="en-US"/>
        </w:rPr>
        <w:t xml:space="preserve">). </w:t>
      </w:r>
      <w:r w:rsidR="00EB7FEC">
        <w:rPr>
          <w:rFonts w:ascii="CorpoS" w:hAnsi="CorpoS"/>
          <w:sz w:val="22"/>
          <w:szCs w:val="22"/>
          <w:lang w:val="en-US"/>
        </w:rPr>
        <w:t>The EJ200 Eurofighter engine was the main</w:t>
      </w:r>
      <w:r w:rsidR="009A0A7F">
        <w:rPr>
          <w:rFonts w:ascii="CorpoS" w:hAnsi="CorpoS"/>
          <w:sz w:val="22"/>
          <w:szCs w:val="22"/>
          <w:lang w:val="en-US"/>
        </w:rPr>
        <w:t xml:space="preserve"> </w:t>
      </w:r>
      <w:r w:rsidR="00142EF2">
        <w:rPr>
          <w:rFonts w:ascii="CorpoS" w:hAnsi="CorpoS"/>
          <w:sz w:val="22"/>
          <w:szCs w:val="22"/>
          <w:lang w:val="en-US"/>
        </w:rPr>
        <w:t>revenue driver</w:t>
      </w:r>
      <w:r w:rsidR="00C51A14" w:rsidRPr="00B645FE">
        <w:rPr>
          <w:rFonts w:ascii="CorpoS" w:hAnsi="CorpoS"/>
          <w:sz w:val="22"/>
          <w:szCs w:val="22"/>
          <w:lang w:val="en-US"/>
        </w:rPr>
        <w:t>.</w:t>
      </w:r>
      <w:r w:rsidR="00F93F1B" w:rsidRPr="00B645FE">
        <w:rPr>
          <w:rFonts w:ascii="CorpoS" w:hAnsi="CorpoS"/>
          <w:sz w:val="22"/>
          <w:szCs w:val="22"/>
          <w:lang w:val="en-US"/>
        </w:rPr>
        <w:t xml:space="preserve"> </w:t>
      </w:r>
      <w:r w:rsidR="00EB7FEC">
        <w:rPr>
          <w:rFonts w:ascii="CorpoS" w:hAnsi="CorpoS"/>
          <w:sz w:val="22"/>
          <w:szCs w:val="22"/>
          <w:lang w:val="en-US"/>
        </w:rPr>
        <w:t>“</w:t>
      </w:r>
      <w:r w:rsidR="003D7ED6">
        <w:rPr>
          <w:rFonts w:ascii="CorpoS" w:hAnsi="CorpoS"/>
          <w:sz w:val="22"/>
          <w:szCs w:val="22"/>
          <w:lang w:val="en-US"/>
        </w:rPr>
        <w:t xml:space="preserve">Over the </w:t>
      </w:r>
      <w:r w:rsidR="00B836AD">
        <w:rPr>
          <w:rFonts w:ascii="CorpoS" w:hAnsi="CorpoS"/>
          <w:sz w:val="22"/>
          <w:szCs w:val="22"/>
          <w:lang w:val="en-US"/>
        </w:rPr>
        <w:t xml:space="preserve">full </w:t>
      </w:r>
      <w:r w:rsidR="003D7ED6">
        <w:rPr>
          <w:rFonts w:ascii="CorpoS" w:hAnsi="CorpoS"/>
          <w:sz w:val="22"/>
          <w:szCs w:val="22"/>
          <w:lang w:val="en-US"/>
        </w:rPr>
        <w:t xml:space="preserve">year, we expect </w:t>
      </w:r>
      <w:r w:rsidR="002B3E13">
        <w:rPr>
          <w:rFonts w:ascii="CorpoS" w:hAnsi="CorpoS"/>
          <w:sz w:val="22"/>
          <w:szCs w:val="22"/>
          <w:lang w:val="en-US"/>
        </w:rPr>
        <w:t>revenues in th</w:t>
      </w:r>
      <w:r w:rsidR="00B836AD">
        <w:rPr>
          <w:rFonts w:ascii="CorpoS" w:hAnsi="CorpoS"/>
          <w:sz w:val="22"/>
          <w:szCs w:val="22"/>
          <w:lang w:val="en-US"/>
        </w:rPr>
        <w:t>e military</w:t>
      </w:r>
      <w:r w:rsidR="002B3E13">
        <w:rPr>
          <w:rFonts w:ascii="CorpoS" w:hAnsi="CorpoS"/>
          <w:sz w:val="22"/>
          <w:szCs w:val="22"/>
          <w:lang w:val="en-US"/>
        </w:rPr>
        <w:t xml:space="preserve"> business to </w:t>
      </w:r>
      <w:r w:rsidR="00022CA9">
        <w:rPr>
          <w:rFonts w:ascii="CorpoS" w:hAnsi="CorpoS"/>
          <w:sz w:val="22"/>
          <w:szCs w:val="22"/>
          <w:lang w:val="en-US"/>
        </w:rPr>
        <w:t>remain sta</w:t>
      </w:r>
      <w:r w:rsidR="005F0E75">
        <w:rPr>
          <w:rFonts w:ascii="CorpoS" w:hAnsi="CorpoS"/>
          <w:sz w:val="22"/>
          <w:szCs w:val="22"/>
          <w:lang w:val="en-US"/>
        </w:rPr>
        <w:t>ble,” said</w:t>
      </w:r>
      <w:r w:rsidR="005E4221" w:rsidRPr="00B645FE">
        <w:rPr>
          <w:rFonts w:ascii="CorpoS" w:hAnsi="CorpoS"/>
          <w:sz w:val="22"/>
          <w:szCs w:val="22"/>
          <w:lang w:val="en-US"/>
        </w:rPr>
        <w:t xml:space="preserve"> </w:t>
      </w:r>
      <w:r w:rsidR="009A0A7F">
        <w:rPr>
          <w:rFonts w:ascii="CorpoS" w:hAnsi="CorpoS"/>
          <w:sz w:val="22"/>
          <w:szCs w:val="22"/>
          <w:lang w:val="en-US"/>
        </w:rPr>
        <w:br w:type="textWrapping" w:clear="all"/>
      </w:r>
      <w:proofErr w:type="spellStart"/>
      <w:r w:rsidR="005E4221" w:rsidRPr="00B645FE">
        <w:rPr>
          <w:rFonts w:ascii="CorpoS" w:hAnsi="CorpoS"/>
          <w:sz w:val="22"/>
          <w:szCs w:val="22"/>
          <w:lang w:val="en-US"/>
        </w:rPr>
        <w:t>Kameritsch</w:t>
      </w:r>
      <w:proofErr w:type="spellEnd"/>
      <w:r w:rsidR="005E4221" w:rsidRPr="00B645FE">
        <w:rPr>
          <w:rFonts w:ascii="CorpoS" w:hAnsi="CorpoS"/>
          <w:sz w:val="22"/>
          <w:szCs w:val="22"/>
          <w:lang w:val="en-US"/>
        </w:rPr>
        <w:t>.</w:t>
      </w:r>
    </w:p>
    <w:p w14:paraId="012684F4" w14:textId="6C273831" w:rsidR="00C51A14" w:rsidRDefault="00C51A14" w:rsidP="00C51A14">
      <w:pPr>
        <w:tabs>
          <w:tab w:val="left" w:pos="7655"/>
          <w:tab w:val="left" w:pos="9072"/>
        </w:tabs>
        <w:spacing w:line="300" w:lineRule="exact"/>
        <w:ind w:right="283"/>
        <w:jc w:val="both"/>
        <w:rPr>
          <w:rFonts w:ascii="CorpoS" w:hAnsi="CorpoS"/>
          <w:sz w:val="22"/>
          <w:szCs w:val="22"/>
          <w:lang w:val="en-US"/>
        </w:rPr>
      </w:pPr>
    </w:p>
    <w:p w14:paraId="62B2A25B" w14:textId="03B2A16C" w:rsidR="00900C4D" w:rsidRDefault="001001B8" w:rsidP="00434C7F">
      <w:pPr>
        <w:spacing w:line="300" w:lineRule="exact"/>
        <w:ind w:right="283"/>
        <w:jc w:val="both"/>
        <w:rPr>
          <w:rFonts w:ascii="CorpoS" w:hAnsi="CorpoS"/>
          <w:sz w:val="22"/>
          <w:szCs w:val="22"/>
          <w:lang w:val="en-US"/>
        </w:rPr>
      </w:pPr>
      <w:r w:rsidRPr="001001B8">
        <w:rPr>
          <w:rFonts w:ascii="CorpoS" w:hAnsi="CorpoS"/>
          <w:sz w:val="22"/>
          <w:szCs w:val="22"/>
          <w:lang w:val="en-US"/>
        </w:rPr>
        <w:t xml:space="preserve">Regarding the impact </w:t>
      </w:r>
      <w:r w:rsidR="00C31C2C">
        <w:rPr>
          <w:rFonts w:ascii="CorpoS" w:hAnsi="CorpoS"/>
          <w:sz w:val="22"/>
          <w:szCs w:val="22"/>
          <w:lang w:val="en-US"/>
        </w:rPr>
        <w:t xml:space="preserve">of IFRS 15, </w:t>
      </w:r>
      <w:proofErr w:type="spellStart"/>
      <w:r w:rsidR="00C31C2C">
        <w:rPr>
          <w:rFonts w:ascii="CorpoS" w:hAnsi="CorpoS"/>
          <w:sz w:val="22"/>
          <w:szCs w:val="22"/>
          <w:lang w:val="en-US"/>
        </w:rPr>
        <w:t>Kameritsch</w:t>
      </w:r>
      <w:proofErr w:type="spellEnd"/>
      <w:r w:rsidR="00C31C2C">
        <w:rPr>
          <w:rFonts w:ascii="CorpoS" w:hAnsi="CorpoS"/>
          <w:sz w:val="22"/>
          <w:szCs w:val="22"/>
          <w:lang w:val="en-US"/>
        </w:rPr>
        <w:t xml:space="preserve"> comment</w:t>
      </w:r>
      <w:r w:rsidR="005F0E75">
        <w:rPr>
          <w:rFonts w:ascii="CorpoS" w:hAnsi="CorpoS"/>
          <w:sz w:val="22"/>
          <w:szCs w:val="22"/>
          <w:lang w:val="en-US"/>
        </w:rPr>
        <w:t>ed</w:t>
      </w:r>
      <w:r w:rsidR="00C31C2C">
        <w:rPr>
          <w:rFonts w:ascii="CorpoS" w:hAnsi="CorpoS"/>
          <w:sz w:val="22"/>
          <w:szCs w:val="22"/>
          <w:lang w:val="en-US"/>
        </w:rPr>
        <w:t>: “</w:t>
      </w:r>
      <w:r w:rsidR="00892640">
        <w:rPr>
          <w:rFonts w:ascii="CorpoS" w:hAnsi="CorpoS"/>
          <w:sz w:val="22"/>
          <w:szCs w:val="22"/>
          <w:lang w:val="en-US"/>
        </w:rPr>
        <w:t xml:space="preserve">The most significant changes resulting from the first-time application of IFRS 15 </w:t>
      </w:r>
      <w:r w:rsidR="00AF2CF6">
        <w:rPr>
          <w:rFonts w:ascii="CorpoS" w:hAnsi="CorpoS"/>
          <w:sz w:val="22"/>
          <w:szCs w:val="22"/>
          <w:lang w:val="en-US"/>
        </w:rPr>
        <w:t xml:space="preserve">concern revenues in the OEM segment. In the commercial engine business, it has affected the way we account for payments to customers – for example price concessions. </w:t>
      </w:r>
      <w:r w:rsidR="00E04AC5">
        <w:rPr>
          <w:rFonts w:ascii="CorpoS" w:hAnsi="CorpoS"/>
          <w:sz w:val="22"/>
          <w:szCs w:val="22"/>
          <w:lang w:val="en-US"/>
        </w:rPr>
        <w:t>In the military business, the change</w:t>
      </w:r>
      <w:r w:rsidR="00DF2A89">
        <w:rPr>
          <w:rFonts w:ascii="CorpoS" w:hAnsi="CorpoS"/>
          <w:sz w:val="22"/>
          <w:szCs w:val="22"/>
          <w:lang w:val="en-US"/>
        </w:rPr>
        <w:t>s mainly</w:t>
      </w:r>
      <w:r w:rsidR="00E04AC5">
        <w:rPr>
          <w:rFonts w:ascii="CorpoS" w:hAnsi="CorpoS"/>
          <w:sz w:val="22"/>
          <w:szCs w:val="22"/>
          <w:lang w:val="en-US"/>
        </w:rPr>
        <w:t xml:space="preserve"> concern the point in time at which revenues are realized.” </w:t>
      </w:r>
      <w:r w:rsidR="00786F61">
        <w:rPr>
          <w:rFonts w:ascii="CorpoS" w:hAnsi="CorpoS"/>
          <w:sz w:val="22"/>
          <w:szCs w:val="22"/>
          <w:lang w:val="en-US"/>
        </w:rPr>
        <w:t>T</w:t>
      </w:r>
      <w:r w:rsidR="00DC32B6">
        <w:rPr>
          <w:rFonts w:ascii="CorpoS" w:hAnsi="CorpoS"/>
          <w:sz w:val="22"/>
          <w:szCs w:val="22"/>
          <w:lang w:val="en-US"/>
        </w:rPr>
        <w:t xml:space="preserve">he first-time application of IFRS 15 has had no significant impact on the commercial maintenance business. The requirements of the new standard and its implications </w:t>
      </w:r>
      <w:r w:rsidR="00381F92">
        <w:rPr>
          <w:rFonts w:ascii="CorpoS" w:hAnsi="CorpoS"/>
          <w:sz w:val="22"/>
          <w:szCs w:val="22"/>
          <w:lang w:val="en-US"/>
        </w:rPr>
        <w:t xml:space="preserve">for MTU with regard </w:t>
      </w:r>
      <w:r w:rsidR="00381F92">
        <w:rPr>
          <w:rFonts w:ascii="CorpoS" w:hAnsi="CorpoS"/>
          <w:sz w:val="22"/>
          <w:szCs w:val="22"/>
          <w:lang w:val="en-US"/>
        </w:rPr>
        <w:lastRenderedPageBreak/>
        <w:t xml:space="preserve">to the group’s financial reporting practices are </w:t>
      </w:r>
      <w:r w:rsidR="00B428D2">
        <w:rPr>
          <w:rFonts w:ascii="CorpoS" w:hAnsi="CorpoS"/>
          <w:sz w:val="22"/>
          <w:szCs w:val="22"/>
          <w:lang w:val="en-US"/>
        </w:rPr>
        <w:t>presented on pages 172 to 174 of the 2017 Annual Report. MTU has elected to use the full retrospective method when applying IFRS 15 for the first time</w:t>
      </w:r>
      <w:r w:rsidR="00594D05">
        <w:rPr>
          <w:rFonts w:ascii="CorpoS" w:hAnsi="CorpoS"/>
          <w:sz w:val="22"/>
          <w:szCs w:val="22"/>
          <w:lang w:val="en-US"/>
        </w:rPr>
        <w:t xml:space="preserve">. </w:t>
      </w:r>
      <w:r w:rsidR="00900C4D">
        <w:rPr>
          <w:rFonts w:ascii="CorpoS" w:hAnsi="CorpoS"/>
          <w:sz w:val="22"/>
          <w:szCs w:val="22"/>
          <w:lang w:val="en-US"/>
        </w:rPr>
        <w:t>Comparative information presented for t</w:t>
      </w:r>
      <w:r w:rsidR="00594D05">
        <w:rPr>
          <w:rFonts w:ascii="CorpoS" w:hAnsi="CorpoS"/>
          <w:sz w:val="22"/>
          <w:szCs w:val="22"/>
          <w:lang w:val="en-US"/>
        </w:rPr>
        <w:t xml:space="preserve">he prior period </w:t>
      </w:r>
      <w:r w:rsidR="00900C4D">
        <w:rPr>
          <w:rFonts w:ascii="CorpoS" w:hAnsi="CorpoS"/>
          <w:sz w:val="22"/>
          <w:szCs w:val="22"/>
          <w:lang w:val="en-US"/>
        </w:rPr>
        <w:t>has thus been adjusted accordingly.</w:t>
      </w:r>
    </w:p>
    <w:p w14:paraId="37A397F4" w14:textId="77777777" w:rsidR="00434C7F" w:rsidRPr="001001B8" w:rsidRDefault="00434C7F" w:rsidP="00C51A14">
      <w:pPr>
        <w:tabs>
          <w:tab w:val="left" w:pos="7655"/>
          <w:tab w:val="left" w:pos="9072"/>
        </w:tabs>
        <w:spacing w:line="300" w:lineRule="exact"/>
        <w:ind w:right="283"/>
        <w:jc w:val="both"/>
        <w:rPr>
          <w:rFonts w:ascii="CorpoS" w:hAnsi="CorpoS"/>
          <w:sz w:val="22"/>
          <w:szCs w:val="22"/>
          <w:lang w:val="en-US"/>
        </w:rPr>
      </w:pPr>
    </w:p>
    <w:p w14:paraId="3DC72BFA" w14:textId="79C61926" w:rsidR="00C51A14" w:rsidRPr="00B645FE" w:rsidRDefault="00022CA9" w:rsidP="00C51A14">
      <w:pPr>
        <w:tabs>
          <w:tab w:val="left" w:pos="7655"/>
          <w:tab w:val="left" w:pos="9072"/>
        </w:tabs>
        <w:spacing w:line="300" w:lineRule="exact"/>
        <w:ind w:right="283"/>
        <w:jc w:val="both"/>
        <w:rPr>
          <w:rFonts w:ascii="CorpoS" w:hAnsi="CorpoS"/>
          <w:sz w:val="22"/>
          <w:szCs w:val="22"/>
          <w:lang w:val="en-US"/>
        </w:rPr>
      </w:pPr>
      <w:r>
        <w:rPr>
          <w:rFonts w:ascii="CorpoS" w:hAnsi="CorpoS"/>
          <w:sz w:val="22"/>
          <w:szCs w:val="22"/>
          <w:lang w:val="en-US"/>
        </w:rPr>
        <w:t xml:space="preserve">MTU’s order backlog amounted to </w:t>
      </w:r>
      <w:r w:rsidRPr="00B645FE">
        <w:rPr>
          <w:rFonts w:ascii="CorpoS" w:hAnsi="CorpoS"/>
          <w:sz w:val="22"/>
          <w:szCs w:val="22"/>
          <w:lang w:val="en-US"/>
        </w:rPr>
        <w:t>€</w:t>
      </w:r>
      <w:r w:rsidR="00182A28" w:rsidRPr="00B645FE">
        <w:rPr>
          <w:rFonts w:ascii="CorpoS" w:hAnsi="CorpoS"/>
          <w:sz w:val="22"/>
          <w:szCs w:val="22"/>
          <w:lang w:val="en-US"/>
        </w:rPr>
        <w:t>15</w:t>
      </w:r>
      <w:r w:rsidR="00A72A17">
        <w:rPr>
          <w:rFonts w:ascii="CorpoS" w:hAnsi="CorpoS"/>
          <w:sz w:val="22"/>
          <w:szCs w:val="22"/>
          <w:lang w:val="en-US"/>
        </w:rPr>
        <w:t>.3</w:t>
      </w:r>
      <w:r w:rsidR="000A22E2" w:rsidRPr="00B645FE">
        <w:rPr>
          <w:rFonts w:ascii="CorpoS" w:hAnsi="CorpoS"/>
          <w:sz w:val="22"/>
          <w:szCs w:val="22"/>
          <w:lang w:val="en-US"/>
        </w:rPr>
        <w:t xml:space="preserve"> </w:t>
      </w:r>
      <w:r w:rsidR="00A72A17">
        <w:rPr>
          <w:rFonts w:ascii="CorpoS" w:hAnsi="CorpoS"/>
          <w:sz w:val="22"/>
          <w:szCs w:val="22"/>
          <w:lang w:val="en-US"/>
        </w:rPr>
        <w:t>b</w:t>
      </w:r>
      <w:r>
        <w:rPr>
          <w:rFonts w:ascii="CorpoS" w:hAnsi="CorpoS"/>
          <w:sz w:val="22"/>
          <w:szCs w:val="22"/>
          <w:lang w:val="en-US"/>
        </w:rPr>
        <w:t xml:space="preserve">illion at the end of March 2018, </w:t>
      </w:r>
      <w:r w:rsidR="00611E8E">
        <w:rPr>
          <w:rFonts w:ascii="CorpoS" w:hAnsi="CorpoS"/>
          <w:sz w:val="22"/>
          <w:szCs w:val="22"/>
          <w:lang w:val="en-US"/>
        </w:rPr>
        <w:t>a new record level</w:t>
      </w:r>
      <w:r w:rsidR="000A22E2" w:rsidRPr="00B645FE">
        <w:rPr>
          <w:rFonts w:ascii="CorpoS" w:hAnsi="CorpoS"/>
          <w:sz w:val="22"/>
          <w:szCs w:val="22"/>
          <w:lang w:val="en-US"/>
        </w:rPr>
        <w:t xml:space="preserve"> </w:t>
      </w:r>
      <w:r w:rsidR="008B716A">
        <w:rPr>
          <w:rFonts w:ascii="CorpoS" w:hAnsi="CorpoS"/>
          <w:sz w:val="22"/>
          <w:szCs w:val="22"/>
          <w:lang w:val="en-US"/>
        </w:rPr>
        <w:br w:type="textWrapping" w:clear="all"/>
      </w:r>
      <w:r w:rsidR="00C51A14" w:rsidRPr="00B645FE">
        <w:rPr>
          <w:rFonts w:ascii="CorpoS" w:hAnsi="CorpoS"/>
          <w:sz w:val="22"/>
          <w:szCs w:val="22"/>
          <w:lang w:val="en-US"/>
        </w:rPr>
        <w:t>(</w:t>
      </w:r>
      <w:r w:rsidR="0097079D">
        <w:rPr>
          <w:rFonts w:ascii="CorpoS" w:hAnsi="CorpoS"/>
          <w:sz w:val="22"/>
          <w:szCs w:val="22"/>
          <w:lang w:val="en-US"/>
        </w:rPr>
        <w:t>Dec</w:t>
      </w:r>
      <w:r w:rsidR="00142EF2">
        <w:rPr>
          <w:rFonts w:ascii="CorpoS" w:hAnsi="CorpoS"/>
          <w:sz w:val="22"/>
          <w:szCs w:val="22"/>
          <w:lang w:val="en-US"/>
        </w:rPr>
        <w:t>ember</w:t>
      </w:r>
      <w:r w:rsidR="0097079D">
        <w:rPr>
          <w:rFonts w:ascii="CorpoS" w:hAnsi="CorpoS"/>
          <w:sz w:val="22"/>
          <w:szCs w:val="22"/>
          <w:lang w:val="en-US"/>
        </w:rPr>
        <w:t xml:space="preserve"> </w:t>
      </w:r>
      <w:r w:rsidR="0097079D" w:rsidRPr="00B645FE">
        <w:rPr>
          <w:rFonts w:ascii="CorpoS" w:hAnsi="CorpoS"/>
          <w:sz w:val="22"/>
          <w:szCs w:val="22"/>
          <w:lang w:val="en-US"/>
        </w:rPr>
        <w:t>31</w:t>
      </w:r>
      <w:r w:rsidR="0097079D">
        <w:rPr>
          <w:rFonts w:ascii="CorpoS" w:hAnsi="CorpoS"/>
          <w:sz w:val="22"/>
          <w:szCs w:val="22"/>
          <w:lang w:val="en-US"/>
        </w:rPr>
        <w:t xml:space="preserve">, </w:t>
      </w:r>
      <w:r w:rsidR="0097079D" w:rsidRPr="00B645FE">
        <w:rPr>
          <w:rFonts w:ascii="CorpoS" w:hAnsi="CorpoS"/>
          <w:sz w:val="22"/>
          <w:szCs w:val="22"/>
          <w:lang w:val="en-US"/>
        </w:rPr>
        <w:t>2017</w:t>
      </w:r>
      <w:r w:rsidR="009A0A7F">
        <w:rPr>
          <w:rFonts w:ascii="CorpoS" w:hAnsi="CorpoS"/>
          <w:sz w:val="22"/>
          <w:szCs w:val="22"/>
          <w:lang w:val="en-US"/>
        </w:rPr>
        <w:t xml:space="preserve">: </w:t>
      </w:r>
      <w:r w:rsidR="009A0A7F" w:rsidRPr="00B645FE">
        <w:rPr>
          <w:rFonts w:ascii="CorpoS" w:hAnsi="CorpoS"/>
          <w:sz w:val="22"/>
          <w:szCs w:val="22"/>
          <w:lang w:val="en-US"/>
        </w:rPr>
        <w:t>€14</w:t>
      </w:r>
      <w:r w:rsidR="009A0A7F">
        <w:rPr>
          <w:rFonts w:ascii="CorpoS" w:hAnsi="CorpoS"/>
          <w:sz w:val="22"/>
          <w:szCs w:val="22"/>
          <w:lang w:val="en-US"/>
        </w:rPr>
        <w:t>.9 billion</w:t>
      </w:r>
      <w:r w:rsidR="00181D71" w:rsidRPr="00B645FE">
        <w:rPr>
          <w:rFonts w:ascii="CorpoS" w:hAnsi="CorpoS"/>
          <w:sz w:val="22"/>
          <w:szCs w:val="22"/>
          <w:lang w:val="en-US"/>
        </w:rPr>
        <w:t xml:space="preserve">). </w:t>
      </w:r>
      <w:r w:rsidR="0097079D">
        <w:rPr>
          <w:rFonts w:ascii="CorpoS" w:hAnsi="CorpoS"/>
          <w:sz w:val="22"/>
          <w:szCs w:val="22"/>
          <w:lang w:val="en-US"/>
        </w:rPr>
        <w:t>Most</w:t>
      </w:r>
      <w:r w:rsidR="00611E8E">
        <w:rPr>
          <w:rFonts w:ascii="CorpoS" w:hAnsi="CorpoS"/>
          <w:sz w:val="22"/>
          <w:szCs w:val="22"/>
          <w:lang w:val="en-US"/>
        </w:rPr>
        <w:t xml:space="preserve"> of these orders relate to the </w:t>
      </w:r>
      <w:r w:rsidR="00611E8E" w:rsidRPr="00686D56">
        <w:rPr>
          <w:rFonts w:ascii="CorpoS" w:hAnsi="CorpoS"/>
          <w:sz w:val="22"/>
          <w:szCs w:val="22"/>
          <w:lang w:val="en-US"/>
        </w:rPr>
        <w:t xml:space="preserve">V2500 </w:t>
      </w:r>
      <w:r w:rsidR="00611E8E">
        <w:rPr>
          <w:rFonts w:ascii="CorpoS" w:hAnsi="CorpoS"/>
          <w:sz w:val="22"/>
          <w:szCs w:val="22"/>
          <w:lang w:val="en-US"/>
        </w:rPr>
        <w:t xml:space="preserve">and to the </w:t>
      </w:r>
      <w:r w:rsidR="0097079D">
        <w:rPr>
          <w:rFonts w:ascii="CorpoS" w:hAnsi="CorpoS"/>
          <w:sz w:val="22"/>
          <w:szCs w:val="22"/>
          <w:lang w:val="en-US"/>
        </w:rPr>
        <w:t>G</w:t>
      </w:r>
      <w:r w:rsidR="00611E8E">
        <w:rPr>
          <w:rFonts w:ascii="CorpoS" w:hAnsi="CorpoS"/>
          <w:sz w:val="22"/>
          <w:szCs w:val="22"/>
          <w:lang w:val="en-US"/>
        </w:rPr>
        <w:t xml:space="preserve">eared </w:t>
      </w:r>
      <w:r w:rsidR="009A0A7F">
        <w:rPr>
          <w:rFonts w:ascii="CorpoS" w:hAnsi="CorpoS"/>
          <w:sz w:val="22"/>
          <w:szCs w:val="22"/>
          <w:lang w:val="en-US"/>
        </w:rPr>
        <w:br w:type="textWrapping" w:clear="all"/>
      </w:r>
      <w:r w:rsidR="0097079D">
        <w:rPr>
          <w:rFonts w:ascii="CorpoS" w:hAnsi="CorpoS"/>
          <w:sz w:val="22"/>
          <w:szCs w:val="22"/>
          <w:lang w:val="en-US"/>
        </w:rPr>
        <w:t>T</w:t>
      </w:r>
      <w:r w:rsidR="00611E8E">
        <w:rPr>
          <w:rFonts w:ascii="CorpoS" w:hAnsi="CorpoS"/>
          <w:sz w:val="22"/>
          <w:szCs w:val="22"/>
          <w:lang w:val="en-US"/>
        </w:rPr>
        <w:t>urbofan</w:t>
      </w:r>
      <w:r w:rsidR="0097079D">
        <w:rPr>
          <w:rFonts w:ascii="Calibri" w:hAnsi="Calibri"/>
          <w:sz w:val="22"/>
          <w:szCs w:val="22"/>
          <w:lang w:val="en-US"/>
        </w:rPr>
        <w:t>™</w:t>
      </w:r>
      <w:r w:rsidR="00611E8E">
        <w:rPr>
          <w:rFonts w:ascii="CorpoS" w:hAnsi="CorpoS"/>
          <w:sz w:val="22"/>
          <w:szCs w:val="22"/>
          <w:lang w:val="en-US"/>
        </w:rPr>
        <w:t xml:space="preserve"> engines of the </w:t>
      </w:r>
      <w:r w:rsidR="00611E8E" w:rsidRPr="00686D56">
        <w:rPr>
          <w:rFonts w:ascii="CorpoS" w:hAnsi="CorpoS"/>
          <w:sz w:val="22"/>
          <w:szCs w:val="22"/>
          <w:lang w:val="en-US"/>
        </w:rPr>
        <w:t>PW1000G</w:t>
      </w:r>
      <w:r w:rsidR="00611E8E">
        <w:rPr>
          <w:rFonts w:ascii="CorpoS" w:hAnsi="CorpoS"/>
          <w:sz w:val="22"/>
          <w:szCs w:val="22"/>
          <w:lang w:val="en-US"/>
        </w:rPr>
        <w:t xml:space="preserve"> family, foremost among them the</w:t>
      </w:r>
      <w:r w:rsidR="00611E8E" w:rsidRPr="00686D56">
        <w:rPr>
          <w:rFonts w:ascii="CorpoS" w:hAnsi="CorpoS"/>
          <w:sz w:val="22"/>
          <w:szCs w:val="22"/>
          <w:lang w:val="en-US"/>
        </w:rPr>
        <w:t xml:space="preserve"> PW1100G-JM f</w:t>
      </w:r>
      <w:r w:rsidR="00611E8E">
        <w:rPr>
          <w:rFonts w:ascii="CorpoS" w:hAnsi="CorpoS"/>
          <w:sz w:val="22"/>
          <w:szCs w:val="22"/>
          <w:lang w:val="en-US"/>
        </w:rPr>
        <w:t>or the</w:t>
      </w:r>
      <w:r w:rsidR="00611E8E" w:rsidRPr="00686D56">
        <w:rPr>
          <w:rFonts w:ascii="CorpoS" w:hAnsi="CorpoS"/>
          <w:sz w:val="22"/>
          <w:szCs w:val="22"/>
          <w:lang w:val="en-US"/>
        </w:rPr>
        <w:t xml:space="preserve"> A320neo.</w:t>
      </w:r>
      <w:r w:rsidR="00671811" w:rsidRPr="00B645FE">
        <w:rPr>
          <w:rFonts w:ascii="CorpoS" w:hAnsi="CorpoS"/>
          <w:sz w:val="22"/>
          <w:szCs w:val="22"/>
          <w:lang w:val="en-US"/>
        </w:rPr>
        <w:t xml:space="preserve"> </w:t>
      </w:r>
      <w:r w:rsidR="0097079D">
        <w:rPr>
          <w:rFonts w:ascii="CorpoS" w:hAnsi="CorpoS"/>
          <w:sz w:val="22"/>
          <w:szCs w:val="22"/>
          <w:lang w:val="en-US"/>
        </w:rPr>
        <w:t>And, as Winkler add</w:t>
      </w:r>
      <w:r w:rsidR="00193D21">
        <w:rPr>
          <w:rFonts w:ascii="CorpoS" w:hAnsi="CorpoS"/>
          <w:sz w:val="22"/>
          <w:szCs w:val="22"/>
          <w:lang w:val="en-US"/>
        </w:rPr>
        <w:t>ed</w:t>
      </w:r>
      <w:r w:rsidR="0097079D">
        <w:rPr>
          <w:rFonts w:ascii="CorpoS" w:hAnsi="CorpoS"/>
          <w:sz w:val="22"/>
          <w:szCs w:val="22"/>
          <w:lang w:val="en-US"/>
        </w:rPr>
        <w:t xml:space="preserve">, “the current figures don’t yet include the latest major </w:t>
      </w:r>
      <w:r w:rsidR="00377DEE">
        <w:rPr>
          <w:rFonts w:ascii="CorpoS" w:hAnsi="CorpoS"/>
          <w:sz w:val="22"/>
          <w:szCs w:val="22"/>
          <w:lang w:val="en-US"/>
        </w:rPr>
        <w:t>contracts</w:t>
      </w:r>
      <w:r w:rsidR="0097079D">
        <w:rPr>
          <w:rFonts w:ascii="CorpoS" w:hAnsi="CorpoS"/>
          <w:sz w:val="22"/>
          <w:szCs w:val="22"/>
          <w:lang w:val="en-US"/>
        </w:rPr>
        <w:t>, such as</w:t>
      </w:r>
      <w:r w:rsidR="00377DEE">
        <w:rPr>
          <w:rFonts w:ascii="CorpoS" w:hAnsi="CorpoS"/>
          <w:sz w:val="22"/>
          <w:szCs w:val="22"/>
          <w:lang w:val="en-US"/>
        </w:rPr>
        <w:t xml:space="preserve"> the order placed by Delta Air Lines for GTF engines to equip its fleet of </w:t>
      </w:r>
      <w:r w:rsidR="00671811" w:rsidRPr="00B645FE">
        <w:rPr>
          <w:rFonts w:ascii="CorpoS" w:hAnsi="CorpoS"/>
          <w:sz w:val="22"/>
          <w:szCs w:val="22"/>
          <w:lang w:val="en-US"/>
        </w:rPr>
        <w:t>100 A321neo</w:t>
      </w:r>
      <w:r w:rsidR="00377DEE">
        <w:rPr>
          <w:rFonts w:ascii="CorpoS" w:hAnsi="CorpoS"/>
          <w:sz w:val="22"/>
          <w:szCs w:val="22"/>
          <w:lang w:val="en-US"/>
        </w:rPr>
        <w:t xml:space="preserve"> </w:t>
      </w:r>
      <w:r w:rsidR="008B716A">
        <w:rPr>
          <w:rFonts w:ascii="CorpoS" w:hAnsi="CorpoS"/>
          <w:sz w:val="22"/>
          <w:szCs w:val="22"/>
          <w:lang w:val="en-US"/>
        </w:rPr>
        <w:br w:type="textWrapping" w:clear="all"/>
      </w:r>
      <w:r w:rsidR="00377DEE">
        <w:rPr>
          <w:rFonts w:ascii="CorpoS" w:hAnsi="CorpoS"/>
          <w:sz w:val="22"/>
          <w:szCs w:val="22"/>
          <w:lang w:val="en-US"/>
        </w:rPr>
        <w:t>jetliners</w:t>
      </w:r>
      <w:r w:rsidR="00671811" w:rsidRPr="00B645FE">
        <w:rPr>
          <w:rFonts w:ascii="CorpoS" w:hAnsi="CorpoS"/>
          <w:sz w:val="22"/>
          <w:szCs w:val="22"/>
          <w:lang w:val="en-US"/>
        </w:rPr>
        <w:t>.</w:t>
      </w:r>
      <w:r w:rsidR="0067276D">
        <w:rPr>
          <w:rFonts w:ascii="CorpoS" w:hAnsi="CorpoS"/>
          <w:sz w:val="22"/>
          <w:szCs w:val="22"/>
          <w:lang w:val="en-US"/>
        </w:rPr>
        <w:t>”</w:t>
      </w:r>
    </w:p>
    <w:p w14:paraId="1CEEFD86" w14:textId="77777777" w:rsidR="00C51A14" w:rsidRPr="006B6551" w:rsidRDefault="00C51A14" w:rsidP="00C51A14">
      <w:pPr>
        <w:tabs>
          <w:tab w:val="left" w:pos="7655"/>
          <w:tab w:val="left" w:pos="9072"/>
        </w:tabs>
        <w:spacing w:line="300" w:lineRule="exact"/>
        <w:ind w:right="283"/>
        <w:jc w:val="both"/>
        <w:rPr>
          <w:rFonts w:ascii="CorpoS" w:hAnsi="CorpoS"/>
          <w:sz w:val="22"/>
          <w:szCs w:val="22"/>
          <w:lang w:val="en-US"/>
        </w:rPr>
      </w:pPr>
    </w:p>
    <w:p w14:paraId="1780CB9C" w14:textId="45C94D55" w:rsidR="00C51A14" w:rsidRPr="00B645FE" w:rsidRDefault="005E4221" w:rsidP="00C51A14">
      <w:pPr>
        <w:tabs>
          <w:tab w:val="left" w:pos="7655"/>
          <w:tab w:val="left" w:pos="9072"/>
        </w:tabs>
        <w:spacing w:line="300" w:lineRule="exact"/>
        <w:ind w:right="283"/>
        <w:jc w:val="both"/>
        <w:rPr>
          <w:rFonts w:ascii="CorpoS" w:hAnsi="CorpoS"/>
          <w:sz w:val="22"/>
          <w:szCs w:val="22"/>
          <w:lang w:val="en-US"/>
        </w:rPr>
      </w:pPr>
      <w:r w:rsidRPr="00B645FE">
        <w:rPr>
          <w:rFonts w:ascii="CorpoS" w:hAnsi="CorpoS"/>
          <w:sz w:val="22"/>
          <w:szCs w:val="22"/>
          <w:lang w:val="en-US"/>
        </w:rPr>
        <w:t>I</w:t>
      </w:r>
      <w:r w:rsidR="00807B62">
        <w:rPr>
          <w:rFonts w:ascii="CorpoS" w:hAnsi="CorpoS"/>
          <w:sz w:val="22"/>
          <w:szCs w:val="22"/>
          <w:lang w:val="en-US"/>
        </w:rPr>
        <w:t xml:space="preserve">n </w:t>
      </w:r>
      <w:r w:rsidR="007574B2">
        <w:rPr>
          <w:rFonts w:ascii="CorpoS" w:hAnsi="CorpoS"/>
          <w:sz w:val="22"/>
          <w:szCs w:val="22"/>
          <w:lang w:val="en-US"/>
        </w:rPr>
        <w:t>MTU’s</w:t>
      </w:r>
      <w:r w:rsidRPr="00B645FE">
        <w:rPr>
          <w:rFonts w:ascii="CorpoS" w:hAnsi="CorpoS"/>
          <w:sz w:val="22"/>
          <w:szCs w:val="22"/>
          <w:lang w:val="en-US"/>
        </w:rPr>
        <w:t xml:space="preserve"> OEM</w:t>
      </w:r>
      <w:r w:rsidR="00807B62">
        <w:rPr>
          <w:rFonts w:ascii="CorpoS" w:hAnsi="CorpoS"/>
          <w:sz w:val="22"/>
          <w:szCs w:val="22"/>
          <w:lang w:val="en-US"/>
        </w:rPr>
        <w:t xml:space="preserve"> operating segment, </w:t>
      </w:r>
      <w:r w:rsidR="007574B2">
        <w:rPr>
          <w:rFonts w:ascii="CorpoS" w:hAnsi="CorpoS"/>
          <w:sz w:val="22"/>
          <w:szCs w:val="22"/>
          <w:lang w:val="en-US"/>
        </w:rPr>
        <w:t xml:space="preserve">first-quarter earnings increased by </w:t>
      </w:r>
      <w:r w:rsidR="00BB02DD" w:rsidRPr="00B645FE">
        <w:rPr>
          <w:rFonts w:ascii="CorpoS" w:hAnsi="CorpoS"/>
          <w:sz w:val="22"/>
          <w:szCs w:val="22"/>
          <w:lang w:val="en-US"/>
        </w:rPr>
        <w:t xml:space="preserve">17% </w:t>
      </w:r>
      <w:r w:rsidR="007574B2">
        <w:rPr>
          <w:rFonts w:ascii="CorpoS" w:hAnsi="CorpoS"/>
          <w:sz w:val="22"/>
          <w:szCs w:val="22"/>
          <w:lang w:val="en-US"/>
        </w:rPr>
        <w:t xml:space="preserve">to </w:t>
      </w:r>
      <w:r w:rsidR="007574B2" w:rsidRPr="00B645FE">
        <w:rPr>
          <w:rFonts w:ascii="CorpoS" w:hAnsi="CorpoS"/>
          <w:sz w:val="22"/>
          <w:szCs w:val="22"/>
          <w:lang w:val="en-US"/>
        </w:rPr>
        <w:t>€</w:t>
      </w:r>
      <w:r w:rsidR="00BB02DD" w:rsidRPr="00B645FE">
        <w:rPr>
          <w:rFonts w:ascii="CorpoS" w:hAnsi="CorpoS"/>
          <w:sz w:val="22"/>
          <w:szCs w:val="22"/>
          <w:lang w:val="en-US"/>
        </w:rPr>
        <w:t>123</w:t>
      </w:r>
      <w:r w:rsidR="007574B2">
        <w:rPr>
          <w:rFonts w:ascii="CorpoS" w:hAnsi="CorpoS"/>
          <w:sz w:val="22"/>
          <w:szCs w:val="22"/>
          <w:lang w:val="en-US"/>
        </w:rPr>
        <w:t>.</w:t>
      </w:r>
      <w:r w:rsidR="00BB02DD" w:rsidRPr="00B645FE">
        <w:rPr>
          <w:rFonts w:ascii="CorpoS" w:hAnsi="CorpoS"/>
          <w:sz w:val="22"/>
          <w:szCs w:val="22"/>
          <w:lang w:val="en-US"/>
        </w:rPr>
        <w:t>4</w:t>
      </w:r>
      <w:r w:rsidR="00410553" w:rsidRPr="00B645FE">
        <w:rPr>
          <w:rFonts w:ascii="CorpoS" w:hAnsi="CorpoS"/>
          <w:sz w:val="22"/>
          <w:szCs w:val="22"/>
          <w:lang w:val="en-US"/>
        </w:rPr>
        <w:t xml:space="preserve"> </w:t>
      </w:r>
      <w:r w:rsidR="007574B2">
        <w:rPr>
          <w:rFonts w:ascii="CorpoS" w:hAnsi="CorpoS"/>
          <w:sz w:val="22"/>
          <w:szCs w:val="22"/>
          <w:lang w:val="en-US"/>
        </w:rPr>
        <w:t>million</w:t>
      </w:r>
      <w:r w:rsidR="00410553" w:rsidRPr="00B645FE">
        <w:rPr>
          <w:rFonts w:ascii="CorpoS" w:hAnsi="CorpoS"/>
          <w:sz w:val="22"/>
          <w:szCs w:val="22"/>
          <w:lang w:val="en-US"/>
        </w:rPr>
        <w:t xml:space="preserve"> </w:t>
      </w:r>
      <w:r w:rsidR="008B716A">
        <w:rPr>
          <w:rFonts w:ascii="CorpoS" w:hAnsi="CorpoS"/>
          <w:sz w:val="22"/>
          <w:szCs w:val="22"/>
          <w:lang w:val="en-US"/>
        </w:rPr>
        <w:br w:type="textWrapping" w:clear="all"/>
      </w:r>
      <w:r w:rsidR="00410553" w:rsidRPr="00B645FE">
        <w:rPr>
          <w:rFonts w:ascii="CorpoS" w:hAnsi="CorpoS"/>
          <w:sz w:val="22"/>
          <w:szCs w:val="22"/>
          <w:lang w:val="en-US"/>
        </w:rPr>
        <w:t xml:space="preserve">(1-3/2017: </w:t>
      </w:r>
      <w:r w:rsidR="007574B2" w:rsidRPr="00B645FE">
        <w:rPr>
          <w:rFonts w:ascii="CorpoS" w:hAnsi="CorpoS"/>
          <w:sz w:val="22"/>
          <w:szCs w:val="22"/>
          <w:lang w:val="en-US"/>
        </w:rPr>
        <w:t>€</w:t>
      </w:r>
      <w:r w:rsidR="00410553" w:rsidRPr="00B645FE">
        <w:rPr>
          <w:rFonts w:ascii="CorpoS" w:hAnsi="CorpoS"/>
          <w:sz w:val="22"/>
          <w:szCs w:val="22"/>
          <w:lang w:val="en-US"/>
        </w:rPr>
        <w:t>105</w:t>
      </w:r>
      <w:r w:rsidR="007574B2">
        <w:rPr>
          <w:rFonts w:ascii="CorpoS" w:hAnsi="CorpoS"/>
          <w:sz w:val="22"/>
          <w:szCs w:val="22"/>
          <w:lang w:val="en-US"/>
        </w:rPr>
        <w:t>.</w:t>
      </w:r>
      <w:r w:rsidR="00410553" w:rsidRPr="00B645FE">
        <w:rPr>
          <w:rFonts w:ascii="CorpoS" w:hAnsi="CorpoS"/>
          <w:sz w:val="22"/>
          <w:szCs w:val="22"/>
          <w:lang w:val="en-US"/>
        </w:rPr>
        <w:t xml:space="preserve">3 </w:t>
      </w:r>
      <w:r w:rsidR="007574B2">
        <w:rPr>
          <w:rFonts w:ascii="CorpoS" w:hAnsi="CorpoS"/>
          <w:sz w:val="22"/>
          <w:szCs w:val="22"/>
          <w:lang w:val="en-US"/>
        </w:rPr>
        <w:t>million</w:t>
      </w:r>
      <w:r w:rsidR="00410553" w:rsidRPr="00B645FE">
        <w:rPr>
          <w:rFonts w:ascii="CorpoS" w:hAnsi="CorpoS"/>
          <w:sz w:val="22"/>
          <w:szCs w:val="22"/>
          <w:lang w:val="en-US"/>
        </w:rPr>
        <w:t>)</w:t>
      </w:r>
      <w:r w:rsidR="003B3156">
        <w:rPr>
          <w:rFonts w:ascii="CorpoS" w:hAnsi="CorpoS"/>
          <w:sz w:val="22"/>
          <w:szCs w:val="22"/>
          <w:lang w:val="en-US"/>
        </w:rPr>
        <w:t xml:space="preserve">, while the EBIT margin rose by </w:t>
      </w:r>
      <w:r w:rsidR="00BB02DD" w:rsidRPr="00B645FE">
        <w:rPr>
          <w:rFonts w:ascii="CorpoS" w:hAnsi="CorpoS"/>
          <w:sz w:val="22"/>
          <w:szCs w:val="22"/>
          <w:lang w:val="en-US"/>
        </w:rPr>
        <w:t>2</w:t>
      </w:r>
      <w:r w:rsidR="003B3156">
        <w:rPr>
          <w:rFonts w:ascii="CorpoS" w:hAnsi="CorpoS"/>
          <w:sz w:val="22"/>
          <w:szCs w:val="22"/>
          <w:lang w:val="en-US"/>
        </w:rPr>
        <w:t>.</w:t>
      </w:r>
      <w:r w:rsidR="00BB02DD" w:rsidRPr="00B645FE">
        <w:rPr>
          <w:rFonts w:ascii="CorpoS" w:hAnsi="CorpoS"/>
          <w:sz w:val="22"/>
          <w:szCs w:val="22"/>
          <w:lang w:val="en-US"/>
        </w:rPr>
        <w:t>9</w:t>
      </w:r>
      <w:r w:rsidR="006140A4" w:rsidRPr="00B645FE">
        <w:rPr>
          <w:rFonts w:ascii="CorpoS" w:hAnsi="CorpoS"/>
          <w:sz w:val="22"/>
          <w:szCs w:val="22"/>
          <w:lang w:val="en-US"/>
        </w:rPr>
        <w:t xml:space="preserve"> </w:t>
      </w:r>
      <w:r w:rsidR="003B3156">
        <w:rPr>
          <w:rFonts w:ascii="CorpoS" w:hAnsi="CorpoS"/>
          <w:sz w:val="22"/>
          <w:szCs w:val="22"/>
          <w:lang w:val="en-US"/>
        </w:rPr>
        <w:t>percentage points from</w:t>
      </w:r>
      <w:r w:rsidR="00410553" w:rsidRPr="00B645FE">
        <w:rPr>
          <w:rFonts w:ascii="CorpoS" w:hAnsi="CorpoS"/>
          <w:sz w:val="22"/>
          <w:szCs w:val="22"/>
          <w:lang w:val="en-US"/>
        </w:rPr>
        <w:t xml:space="preserve"> 26</w:t>
      </w:r>
      <w:r w:rsidR="003B3156">
        <w:rPr>
          <w:rFonts w:ascii="CorpoS" w:hAnsi="CorpoS"/>
          <w:sz w:val="22"/>
          <w:szCs w:val="22"/>
          <w:lang w:val="en-US"/>
        </w:rPr>
        <w:t>.</w:t>
      </w:r>
      <w:r w:rsidR="00410553" w:rsidRPr="00B645FE">
        <w:rPr>
          <w:rFonts w:ascii="CorpoS" w:hAnsi="CorpoS"/>
          <w:sz w:val="22"/>
          <w:szCs w:val="22"/>
          <w:lang w:val="en-US"/>
        </w:rPr>
        <w:t xml:space="preserve">0% </w:t>
      </w:r>
      <w:r w:rsidR="003B3156">
        <w:rPr>
          <w:rFonts w:ascii="CorpoS" w:hAnsi="CorpoS"/>
          <w:sz w:val="22"/>
          <w:szCs w:val="22"/>
          <w:lang w:val="en-US"/>
        </w:rPr>
        <w:t>to</w:t>
      </w:r>
      <w:r w:rsidR="006140A4" w:rsidRPr="00B645FE">
        <w:rPr>
          <w:rFonts w:ascii="CorpoS" w:hAnsi="CorpoS"/>
          <w:sz w:val="22"/>
          <w:szCs w:val="22"/>
          <w:lang w:val="en-US"/>
        </w:rPr>
        <w:t xml:space="preserve"> </w:t>
      </w:r>
      <w:r w:rsidR="00410553" w:rsidRPr="00B645FE">
        <w:rPr>
          <w:rFonts w:ascii="CorpoS" w:hAnsi="CorpoS"/>
          <w:sz w:val="22"/>
          <w:szCs w:val="22"/>
          <w:lang w:val="en-US"/>
        </w:rPr>
        <w:t>2</w:t>
      </w:r>
      <w:r w:rsidR="00BB02DD" w:rsidRPr="00B645FE">
        <w:rPr>
          <w:rFonts w:ascii="CorpoS" w:hAnsi="CorpoS"/>
          <w:sz w:val="22"/>
          <w:szCs w:val="22"/>
          <w:lang w:val="en-US"/>
        </w:rPr>
        <w:t>8</w:t>
      </w:r>
      <w:r w:rsidR="003B3156">
        <w:rPr>
          <w:rFonts w:ascii="CorpoS" w:hAnsi="CorpoS"/>
          <w:sz w:val="22"/>
          <w:szCs w:val="22"/>
          <w:lang w:val="en-US"/>
        </w:rPr>
        <w:t>.</w:t>
      </w:r>
      <w:r w:rsidR="00BB02DD" w:rsidRPr="00B645FE">
        <w:rPr>
          <w:rFonts w:ascii="CorpoS" w:hAnsi="CorpoS"/>
          <w:sz w:val="22"/>
          <w:szCs w:val="22"/>
          <w:lang w:val="en-US"/>
        </w:rPr>
        <w:t>9</w:t>
      </w:r>
      <w:r w:rsidR="00410553" w:rsidRPr="00B645FE">
        <w:rPr>
          <w:rFonts w:ascii="CorpoS" w:hAnsi="CorpoS"/>
          <w:sz w:val="22"/>
          <w:szCs w:val="22"/>
          <w:lang w:val="en-US"/>
        </w:rPr>
        <w:t>%</w:t>
      </w:r>
      <w:r w:rsidR="006140A4" w:rsidRPr="00B645FE">
        <w:rPr>
          <w:rFonts w:ascii="CorpoS" w:hAnsi="CorpoS"/>
          <w:sz w:val="22"/>
          <w:szCs w:val="22"/>
          <w:lang w:val="en-US"/>
        </w:rPr>
        <w:t xml:space="preserve">. </w:t>
      </w:r>
      <w:r w:rsidR="00C34F2A">
        <w:rPr>
          <w:rFonts w:ascii="CorpoS" w:hAnsi="CorpoS"/>
          <w:sz w:val="22"/>
          <w:szCs w:val="22"/>
          <w:lang w:val="en-US"/>
        </w:rPr>
        <w:t>“</w:t>
      </w:r>
      <w:r w:rsidR="00AF0413">
        <w:rPr>
          <w:rFonts w:ascii="CorpoS" w:hAnsi="CorpoS"/>
          <w:sz w:val="22"/>
          <w:szCs w:val="22"/>
          <w:lang w:val="en-US"/>
        </w:rPr>
        <w:t xml:space="preserve">This improved operating margin is partly the result of our business mix and partly due to </w:t>
      </w:r>
      <w:r w:rsidR="00B836AD">
        <w:rPr>
          <w:rFonts w:ascii="CorpoS" w:hAnsi="CorpoS"/>
          <w:sz w:val="22"/>
          <w:szCs w:val="22"/>
          <w:lang w:val="en-US"/>
        </w:rPr>
        <w:t>our</w:t>
      </w:r>
      <w:r w:rsidR="00DD616A">
        <w:rPr>
          <w:rFonts w:ascii="CorpoS" w:hAnsi="CorpoS"/>
          <w:sz w:val="22"/>
          <w:szCs w:val="22"/>
          <w:lang w:val="en-US"/>
        </w:rPr>
        <w:t xml:space="preserve"> hedg</w:t>
      </w:r>
      <w:r w:rsidR="00B836AD">
        <w:rPr>
          <w:rFonts w:ascii="CorpoS" w:hAnsi="CorpoS"/>
          <w:sz w:val="22"/>
          <w:szCs w:val="22"/>
          <w:lang w:val="en-US"/>
        </w:rPr>
        <w:t>ing</w:t>
      </w:r>
      <w:r w:rsidR="00DD616A">
        <w:rPr>
          <w:rFonts w:ascii="CorpoS" w:hAnsi="CorpoS"/>
          <w:sz w:val="22"/>
          <w:szCs w:val="22"/>
          <w:lang w:val="en-US"/>
        </w:rPr>
        <w:t xml:space="preserve"> against exchange-rate fluctuations</w:t>
      </w:r>
      <w:r w:rsidR="0003677E" w:rsidRPr="00B645FE">
        <w:rPr>
          <w:rFonts w:ascii="CorpoS" w:hAnsi="CorpoS"/>
          <w:sz w:val="22"/>
          <w:szCs w:val="22"/>
          <w:lang w:val="en-US"/>
        </w:rPr>
        <w:t>,</w:t>
      </w:r>
      <w:r w:rsidR="00DD616A">
        <w:rPr>
          <w:rFonts w:ascii="CorpoS" w:hAnsi="CorpoS"/>
          <w:sz w:val="22"/>
          <w:szCs w:val="22"/>
          <w:lang w:val="en-US"/>
        </w:rPr>
        <w:t>”</w:t>
      </w:r>
      <w:r w:rsidR="0003677E" w:rsidRPr="00B645FE">
        <w:rPr>
          <w:rFonts w:ascii="CorpoS" w:hAnsi="CorpoS"/>
          <w:sz w:val="22"/>
          <w:szCs w:val="22"/>
          <w:lang w:val="en-US"/>
        </w:rPr>
        <w:t xml:space="preserve"> </w:t>
      </w:r>
      <w:proofErr w:type="spellStart"/>
      <w:r w:rsidR="0003677E" w:rsidRPr="00B645FE">
        <w:rPr>
          <w:rFonts w:ascii="CorpoS" w:hAnsi="CorpoS"/>
          <w:sz w:val="22"/>
          <w:szCs w:val="22"/>
          <w:lang w:val="en-US"/>
        </w:rPr>
        <w:t>Kameritsch</w:t>
      </w:r>
      <w:proofErr w:type="spellEnd"/>
      <w:r w:rsidR="00B836AD">
        <w:rPr>
          <w:rFonts w:ascii="CorpoS" w:hAnsi="CorpoS"/>
          <w:sz w:val="22"/>
          <w:szCs w:val="22"/>
          <w:lang w:val="en-US"/>
        </w:rPr>
        <w:t xml:space="preserve"> </w:t>
      </w:r>
      <w:r w:rsidR="000B6CBA">
        <w:rPr>
          <w:rFonts w:ascii="CorpoS" w:hAnsi="CorpoS"/>
          <w:sz w:val="22"/>
          <w:szCs w:val="22"/>
          <w:lang w:val="en-US"/>
        </w:rPr>
        <w:t>explain</w:t>
      </w:r>
      <w:r w:rsidR="00193D21">
        <w:rPr>
          <w:rFonts w:ascii="CorpoS" w:hAnsi="CorpoS"/>
          <w:sz w:val="22"/>
          <w:szCs w:val="22"/>
          <w:lang w:val="en-US"/>
        </w:rPr>
        <w:t>ed</w:t>
      </w:r>
      <w:r w:rsidR="000B6CBA">
        <w:rPr>
          <w:rFonts w:ascii="CorpoS" w:hAnsi="CorpoS"/>
          <w:sz w:val="22"/>
          <w:szCs w:val="22"/>
          <w:lang w:val="en-US"/>
        </w:rPr>
        <w:t>.</w:t>
      </w:r>
      <w:r w:rsidR="0003677E" w:rsidRPr="00B645FE">
        <w:rPr>
          <w:rFonts w:ascii="CorpoS" w:hAnsi="CorpoS"/>
          <w:sz w:val="22"/>
          <w:szCs w:val="22"/>
          <w:lang w:val="en-US"/>
        </w:rPr>
        <w:t xml:space="preserve"> </w:t>
      </w:r>
      <w:r w:rsidR="000B6CBA">
        <w:rPr>
          <w:rFonts w:ascii="CorpoS" w:hAnsi="CorpoS"/>
          <w:sz w:val="22"/>
          <w:szCs w:val="22"/>
          <w:lang w:val="en-US"/>
        </w:rPr>
        <w:t xml:space="preserve">Earnings in the commercial maintenance </w:t>
      </w:r>
      <w:r w:rsidR="00B836AD">
        <w:rPr>
          <w:rFonts w:ascii="CorpoS" w:hAnsi="CorpoS"/>
          <w:sz w:val="22"/>
          <w:szCs w:val="22"/>
          <w:lang w:val="en-US"/>
        </w:rPr>
        <w:t>b</w:t>
      </w:r>
      <w:r w:rsidR="000B6CBA">
        <w:rPr>
          <w:rFonts w:ascii="CorpoS" w:hAnsi="CorpoS"/>
          <w:sz w:val="22"/>
          <w:szCs w:val="22"/>
          <w:lang w:val="en-US"/>
        </w:rPr>
        <w:t>usiness</w:t>
      </w:r>
      <w:r w:rsidR="00834708">
        <w:rPr>
          <w:rFonts w:ascii="CorpoS" w:hAnsi="CorpoS"/>
          <w:sz w:val="22"/>
          <w:szCs w:val="22"/>
          <w:lang w:val="en-US"/>
        </w:rPr>
        <w:t xml:space="preserve">, at </w:t>
      </w:r>
      <w:r w:rsidR="00834708" w:rsidRPr="00B645FE">
        <w:rPr>
          <w:rFonts w:ascii="CorpoS" w:hAnsi="CorpoS"/>
          <w:sz w:val="22"/>
          <w:szCs w:val="22"/>
          <w:lang w:val="en-US"/>
        </w:rPr>
        <w:t>€</w:t>
      </w:r>
      <w:r w:rsidR="00834708">
        <w:rPr>
          <w:rFonts w:ascii="CorpoS" w:hAnsi="CorpoS"/>
          <w:sz w:val="22"/>
          <w:szCs w:val="22"/>
          <w:lang w:val="en-US"/>
        </w:rPr>
        <w:t>51.5 million,</w:t>
      </w:r>
      <w:r w:rsidR="006477E9">
        <w:rPr>
          <w:rFonts w:ascii="CorpoS" w:hAnsi="CorpoS"/>
          <w:sz w:val="22"/>
          <w:szCs w:val="22"/>
          <w:lang w:val="en-US"/>
        </w:rPr>
        <w:t xml:space="preserve"> remained stable</w:t>
      </w:r>
      <w:r w:rsidR="00B836AD">
        <w:rPr>
          <w:rFonts w:ascii="CorpoS" w:hAnsi="CorpoS"/>
          <w:sz w:val="22"/>
          <w:szCs w:val="22"/>
          <w:lang w:val="en-US"/>
        </w:rPr>
        <w:t xml:space="preserve"> </w:t>
      </w:r>
      <w:r w:rsidR="006441D5" w:rsidRPr="00B645FE">
        <w:rPr>
          <w:rFonts w:ascii="CorpoS" w:hAnsi="CorpoS"/>
          <w:sz w:val="22"/>
          <w:szCs w:val="22"/>
          <w:lang w:val="en-US"/>
        </w:rPr>
        <w:t xml:space="preserve">(1-3/2017: </w:t>
      </w:r>
      <w:r w:rsidR="00834708" w:rsidRPr="00B645FE">
        <w:rPr>
          <w:rFonts w:ascii="CorpoS" w:hAnsi="CorpoS"/>
          <w:sz w:val="22"/>
          <w:szCs w:val="22"/>
          <w:lang w:val="en-US"/>
        </w:rPr>
        <w:t>€</w:t>
      </w:r>
      <w:r w:rsidR="006441D5" w:rsidRPr="00B645FE">
        <w:rPr>
          <w:rFonts w:ascii="CorpoS" w:hAnsi="CorpoS"/>
          <w:sz w:val="22"/>
          <w:szCs w:val="22"/>
          <w:lang w:val="en-US"/>
        </w:rPr>
        <w:t>52</w:t>
      </w:r>
      <w:r w:rsidR="00834708">
        <w:rPr>
          <w:rFonts w:ascii="CorpoS" w:hAnsi="CorpoS"/>
          <w:sz w:val="22"/>
          <w:szCs w:val="22"/>
          <w:lang w:val="en-US"/>
        </w:rPr>
        <w:t>.</w:t>
      </w:r>
      <w:r w:rsidR="006441D5" w:rsidRPr="00B645FE">
        <w:rPr>
          <w:rFonts w:ascii="CorpoS" w:hAnsi="CorpoS"/>
          <w:sz w:val="22"/>
          <w:szCs w:val="22"/>
          <w:lang w:val="en-US"/>
        </w:rPr>
        <w:t xml:space="preserve">1 </w:t>
      </w:r>
      <w:r w:rsidR="00834708">
        <w:rPr>
          <w:rFonts w:ascii="CorpoS" w:hAnsi="CorpoS"/>
          <w:sz w:val="22"/>
          <w:szCs w:val="22"/>
          <w:lang w:val="en-US"/>
        </w:rPr>
        <w:t>million</w:t>
      </w:r>
      <w:r w:rsidR="006441D5" w:rsidRPr="00B645FE">
        <w:rPr>
          <w:rFonts w:ascii="CorpoS" w:hAnsi="CorpoS"/>
          <w:sz w:val="22"/>
          <w:szCs w:val="22"/>
          <w:lang w:val="en-US"/>
        </w:rPr>
        <w:t xml:space="preserve">). </w:t>
      </w:r>
      <w:r w:rsidR="00A31BFF">
        <w:rPr>
          <w:rFonts w:ascii="CorpoS" w:hAnsi="CorpoS"/>
          <w:sz w:val="22"/>
          <w:szCs w:val="22"/>
          <w:lang w:val="en-US"/>
        </w:rPr>
        <w:t>The</w:t>
      </w:r>
      <w:r w:rsidR="006441D5" w:rsidRPr="00B645FE">
        <w:rPr>
          <w:rFonts w:ascii="CorpoS" w:hAnsi="CorpoS"/>
          <w:sz w:val="22"/>
          <w:szCs w:val="22"/>
          <w:lang w:val="en-US"/>
        </w:rPr>
        <w:t xml:space="preserve"> EBIT</w:t>
      </w:r>
      <w:r w:rsidR="00A31BFF">
        <w:rPr>
          <w:rFonts w:ascii="CorpoS" w:hAnsi="CorpoS"/>
          <w:sz w:val="22"/>
          <w:szCs w:val="22"/>
          <w:lang w:val="en-US"/>
        </w:rPr>
        <w:t xml:space="preserve"> margin amounted to </w:t>
      </w:r>
      <w:r w:rsidR="006441D5" w:rsidRPr="00B645FE">
        <w:rPr>
          <w:rFonts w:ascii="CorpoS" w:hAnsi="CorpoS"/>
          <w:sz w:val="22"/>
          <w:szCs w:val="22"/>
          <w:lang w:val="en-US"/>
        </w:rPr>
        <w:t>8</w:t>
      </w:r>
      <w:r w:rsidR="00A31BFF">
        <w:rPr>
          <w:rFonts w:ascii="CorpoS" w:hAnsi="CorpoS"/>
          <w:sz w:val="22"/>
          <w:szCs w:val="22"/>
          <w:lang w:val="en-US"/>
        </w:rPr>
        <w:t>.</w:t>
      </w:r>
      <w:r w:rsidR="006441D5" w:rsidRPr="00B645FE">
        <w:rPr>
          <w:rFonts w:ascii="CorpoS" w:hAnsi="CorpoS"/>
          <w:sz w:val="22"/>
          <w:szCs w:val="22"/>
          <w:lang w:val="en-US"/>
        </w:rPr>
        <w:t>3%</w:t>
      </w:r>
      <w:r w:rsidR="00A31BFF">
        <w:rPr>
          <w:rFonts w:ascii="CorpoS" w:hAnsi="CorpoS"/>
          <w:sz w:val="22"/>
          <w:szCs w:val="22"/>
          <w:lang w:val="en-US"/>
        </w:rPr>
        <w:t>, compared with</w:t>
      </w:r>
      <w:r w:rsidR="00A33E6E" w:rsidRPr="00B645FE">
        <w:rPr>
          <w:rFonts w:ascii="CorpoS" w:hAnsi="CorpoS"/>
          <w:sz w:val="22"/>
          <w:szCs w:val="22"/>
          <w:lang w:val="en-US"/>
        </w:rPr>
        <w:t xml:space="preserve"> 8</w:t>
      </w:r>
      <w:r w:rsidR="00A31BFF">
        <w:rPr>
          <w:rFonts w:ascii="CorpoS" w:hAnsi="CorpoS"/>
          <w:sz w:val="22"/>
          <w:szCs w:val="22"/>
          <w:lang w:val="en-US"/>
        </w:rPr>
        <w:t>.</w:t>
      </w:r>
      <w:r w:rsidR="00A33E6E" w:rsidRPr="00B645FE">
        <w:rPr>
          <w:rFonts w:ascii="CorpoS" w:hAnsi="CorpoS"/>
          <w:sz w:val="22"/>
          <w:szCs w:val="22"/>
          <w:lang w:val="en-US"/>
        </w:rPr>
        <w:t>9% i</w:t>
      </w:r>
      <w:r w:rsidR="00A31BFF">
        <w:rPr>
          <w:rFonts w:ascii="CorpoS" w:hAnsi="CorpoS"/>
          <w:sz w:val="22"/>
          <w:szCs w:val="22"/>
          <w:lang w:val="en-US"/>
        </w:rPr>
        <w:t>n the first quarter of</w:t>
      </w:r>
      <w:r w:rsidR="00A33E6E" w:rsidRPr="00B645FE">
        <w:rPr>
          <w:rFonts w:ascii="CorpoS" w:hAnsi="CorpoS"/>
          <w:sz w:val="22"/>
          <w:szCs w:val="22"/>
          <w:lang w:val="en-US"/>
        </w:rPr>
        <w:t xml:space="preserve"> 2017.</w:t>
      </w:r>
    </w:p>
    <w:p w14:paraId="430FCF8D" w14:textId="77777777" w:rsidR="00C51A14" w:rsidRPr="00B645FE" w:rsidRDefault="00C51A14" w:rsidP="00C51A14">
      <w:pPr>
        <w:tabs>
          <w:tab w:val="left" w:pos="7655"/>
          <w:tab w:val="left" w:pos="7938"/>
        </w:tabs>
        <w:spacing w:line="300" w:lineRule="exact"/>
        <w:ind w:right="283"/>
        <w:jc w:val="both"/>
        <w:rPr>
          <w:rFonts w:ascii="CorpoS" w:hAnsi="CorpoS"/>
          <w:sz w:val="22"/>
          <w:szCs w:val="22"/>
          <w:lang w:val="en-US"/>
        </w:rPr>
      </w:pPr>
    </w:p>
    <w:p w14:paraId="509A30AF" w14:textId="06C5B88A" w:rsidR="00C51A14" w:rsidRPr="00B645FE" w:rsidRDefault="009413B7" w:rsidP="00C51A14">
      <w:pPr>
        <w:tabs>
          <w:tab w:val="left" w:pos="7655"/>
          <w:tab w:val="left" w:pos="7938"/>
        </w:tabs>
        <w:spacing w:line="300" w:lineRule="exact"/>
        <w:ind w:right="283"/>
        <w:jc w:val="both"/>
        <w:rPr>
          <w:rFonts w:ascii="CorpoS" w:hAnsi="CorpoS"/>
          <w:sz w:val="22"/>
          <w:szCs w:val="22"/>
          <w:lang w:val="en-US"/>
        </w:rPr>
      </w:pPr>
      <w:r>
        <w:rPr>
          <w:rFonts w:ascii="CorpoS" w:hAnsi="CorpoS"/>
          <w:sz w:val="22"/>
          <w:szCs w:val="22"/>
          <w:lang w:val="en-US"/>
        </w:rPr>
        <w:t xml:space="preserve">Research and development expenditure in the first three months of 2018 amounted to </w:t>
      </w:r>
      <w:r w:rsidRPr="00B645FE">
        <w:rPr>
          <w:rFonts w:ascii="CorpoS" w:hAnsi="CorpoS"/>
          <w:sz w:val="22"/>
          <w:szCs w:val="22"/>
          <w:lang w:val="en-US"/>
        </w:rPr>
        <w:t>€</w:t>
      </w:r>
      <w:r w:rsidR="005644C7" w:rsidRPr="00B645FE">
        <w:rPr>
          <w:rFonts w:ascii="CorpoS" w:hAnsi="CorpoS"/>
          <w:sz w:val="22"/>
          <w:szCs w:val="22"/>
          <w:lang w:val="en-US"/>
        </w:rPr>
        <w:t>53</w:t>
      </w:r>
      <w:r>
        <w:rPr>
          <w:rFonts w:ascii="CorpoS" w:hAnsi="CorpoS"/>
          <w:sz w:val="22"/>
          <w:szCs w:val="22"/>
          <w:lang w:val="en-US"/>
        </w:rPr>
        <w:t>.</w:t>
      </w:r>
      <w:r w:rsidR="005644C7" w:rsidRPr="00B645FE">
        <w:rPr>
          <w:rFonts w:ascii="CorpoS" w:hAnsi="CorpoS"/>
          <w:sz w:val="22"/>
          <w:szCs w:val="22"/>
          <w:lang w:val="en-US"/>
        </w:rPr>
        <w:t>1</w:t>
      </w:r>
      <w:r w:rsidR="00410553" w:rsidRPr="00B645FE">
        <w:rPr>
          <w:rFonts w:ascii="CorpoS" w:hAnsi="CorpoS"/>
          <w:sz w:val="22"/>
          <w:szCs w:val="22"/>
          <w:lang w:val="en-US"/>
        </w:rPr>
        <w:t xml:space="preserve"> </w:t>
      </w:r>
      <w:r>
        <w:rPr>
          <w:rFonts w:ascii="CorpoS" w:hAnsi="CorpoS"/>
          <w:sz w:val="22"/>
          <w:szCs w:val="22"/>
          <w:lang w:val="en-US"/>
        </w:rPr>
        <w:t>million</w:t>
      </w:r>
      <w:r w:rsidR="00FD53D7">
        <w:rPr>
          <w:rFonts w:ascii="CorpoS" w:hAnsi="CorpoS"/>
          <w:sz w:val="22"/>
          <w:szCs w:val="22"/>
          <w:lang w:val="en-US"/>
        </w:rPr>
        <w:t xml:space="preserve"> </w:t>
      </w:r>
      <w:r w:rsidR="00FD53D7" w:rsidRPr="00B645FE">
        <w:rPr>
          <w:rFonts w:ascii="CorpoS" w:hAnsi="CorpoS"/>
          <w:sz w:val="22"/>
          <w:szCs w:val="22"/>
          <w:lang w:val="en-US"/>
        </w:rPr>
        <w:t>(1-3/2017</w:t>
      </w:r>
      <w:r w:rsidR="00E479FC">
        <w:rPr>
          <w:rFonts w:ascii="CorpoS" w:hAnsi="CorpoS"/>
          <w:sz w:val="22"/>
          <w:szCs w:val="22"/>
          <w:lang w:val="en-US"/>
        </w:rPr>
        <w:t xml:space="preserve">: </w:t>
      </w:r>
      <w:r w:rsidR="00662D5E" w:rsidRPr="00B645FE">
        <w:rPr>
          <w:rFonts w:ascii="CorpoS" w:hAnsi="CorpoS"/>
          <w:sz w:val="22"/>
          <w:szCs w:val="22"/>
          <w:lang w:val="en-US"/>
        </w:rPr>
        <w:t>€</w:t>
      </w:r>
      <w:r w:rsidR="00B2314E" w:rsidRPr="00B645FE">
        <w:rPr>
          <w:rFonts w:ascii="CorpoS" w:hAnsi="CorpoS"/>
          <w:sz w:val="22"/>
          <w:szCs w:val="22"/>
          <w:lang w:val="en-US"/>
        </w:rPr>
        <w:t>5</w:t>
      </w:r>
      <w:r w:rsidR="00410553" w:rsidRPr="00B645FE">
        <w:rPr>
          <w:rFonts w:ascii="CorpoS" w:hAnsi="CorpoS"/>
          <w:sz w:val="22"/>
          <w:szCs w:val="22"/>
          <w:lang w:val="en-US"/>
        </w:rPr>
        <w:t>6</w:t>
      </w:r>
      <w:r w:rsidR="00E479FC">
        <w:rPr>
          <w:rFonts w:ascii="CorpoS" w:hAnsi="CorpoS"/>
          <w:sz w:val="22"/>
          <w:szCs w:val="22"/>
          <w:lang w:val="en-US"/>
        </w:rPr>
        <w:t>.</w:t>
      </w:r>
      <w:r w:rsidR="00410553" w:rsidRPr="00B645FE">
        <w:rPr>
          <w:rFonts w:ascii="CorpoS" w:hAnsi="CorpoS"/>
          <w:sz w:val="22"/>
          <w:szCs w:val="22"/>
          <w:lang w:val="en-US"/>
        </w:rPr>
        <w:t>1</w:t>
      </w:r>
      <w:r w:rsidR="00B2314E" w:rsidRPr="00B645FE">
        <w:rPr>
          <w:rFonts w:ascii="CorpoS" w:hAnsi="CorpoS"/>
          <w:sz w:val="22"/>
          <w:szCs w:val="22"/>
          <w:lang w:val="en-US"/>
        </w:rPr>
        <w:t xml:space="preserve"> </w:t>
      </w:r>
      <w:r w:rsidR="00E479FC">
        <w:rPr>
          <w:rFonts w:ascii="CorpoS" w:hAnsi="CorpoS"/>
          <w:sz w:val="22"/>
          <w:szCs w:val="22"/>
          <w:lang w:val="en-US"/>
        </w:rPr>
        <w:t>million)</w:t>
      </w:r>
      <w:r w:rsidR="00B2314E" w:rsidRPr="00B645FE">
        <w:rPr>
          <w:rFonts w:ascii="CorpoS" w:hAnsi="CorpoS"/>
          <w:sz w:val="22"/>
          <w:szCs w:val="22"/>
          <w:lang w:val="en-US"/>
        </w:rPr>
        <w:t xml:space="preserve">. </w:t>
      </w:r>
      <w:r w:rsidR="00E479FC">
        <w:rPr>
          <w:rFonts w:ascii="CorpoS" w:hAnsi="CorpoS"/>
          <w:sz w:val="22"/>
          <w:szCs w:val="22"/>
          <w:lang w:val="en-US"/>
        </w:rPr>
        <w:t xml:space="preserve">The focal areas of MTU’s R&amp;D activities were </w:t>
      </w:r>
      <w:r w:rsidR="003664C5">
        <w:rPr>
          <w:rFonts w:ascii="CorpoS" w:hAnsi="CorpoS"/>
          <w:sz w:val="22"/>
          <w:szCs w:val="22"/>
          <w:lang w:val="en-US"/>
        </w:rPr>
        <w:t>current</w:t>
      </w:r>
      <w:r w:rsidR="00E479FC">
        <w:rPr>
          <w:rFonts w:ascii="CorpoS" w:hAnsi="CorpoS"/>
          <w:sz w:val="22"/>
          <w:szCs w:val="22"/>
          <w:lang w:val="en-US"/>
        </w:rPr>
        <w:t xml:space="preserve"> and future Geared Turbofan</w:t>
      </w:r>
      <w:r w:rsidR="00E479FC">
        <w:rPr>
          <w:rFonts w:ascii="Calibri" w:hAnsi="Calibri"/>
          <w:sz w:val="22"/>
          <w:szCs w:val="22"/>
          <w:lang w:val="en-US"/>
        </w:rPr>
        <w:t>™</w:t>
      </w:r>
      <w:r w:rsidR="00E479FC">
        <w:rPr>
          <w:rFonts w:ascii="CorpoS" w:hAnsi="CorpoS"/>
          <w:sz w:val="22"/>
          <w:szCs w:val="22"/>
          <w:lang w:val="en-US"/>
        </w:rPr>
        <w:t xml:space="preserve"> programs, the </w:t>
      </w:r>
      <w:r w:rsidR="005C6A8C" w:rsidRPr="00B645FE">
        <w:rPr>
          <w:rFonts w:ascii="CorpoS" w:hAnsi="CorpoS"/>
          <w:sz w:val="22"/>
          <w:szCs w:val="22"/>
          <w:lang w:val="en-US"/>
        </w:rPr>
        <w:t xml:space="preserve">GE9X </w:t>
      </w:r>
      <w:r w:rsidR="00E479FC">
        <w:rPr>
          <w:rFonts w:ascii="CorpoS" w:hAnsi="CorpoS"/>
          <w:sz w:val="22"/>
          <w:szCs w:val="22"/>
          <w:lang w:val="en-US"/>
        </w:rPr>
        <w:t xml:space="preserve">for the </w:t>
      </w:r>
      <w:r w:rsidR="005C6A8C" w:rsidRPr="00B645FE">
        <w:rPr>
          <w:rFonts w:ascii="CorpoS" w:hAnsi="CorpoS"/>
          <w:sz w:val="22"/>
          <w:szCs w:val="22"/>
          <w:lang w:val="en-US"/>
        </w:rPr>
        <w:t xml:space="preserve">Boeing 777X </w:t>
      </w:r>
      <w:r w:rsidR="00E479FC">
        <w:rPr>
          <w:rFonts w:ascii="CorpoS" w:hAnsi="CorpoS"/>
          <w:sz w:val="22"/>
          <w:szCs w:val="22"/>
          <w:lang w:val="en-US"/>
        </w:rPr>
        <w:t>long-haul airliner and technology studies for f</w:t>
      </w:r>
      <w:r w:rsidR="00E479FC">
        <w:rPr>
          <w:rFonts w:ascii="CorpoS" w:hAnsi="CorpoS"/>
          <w:sz w:val="22"/>
          <w:szCs w:val="22"/>
          <w:lang w:val="en-US"/>
        </w:rPr>
        <w:t>u</w:t>
      </w:r>
      <w:r w:rsidR="00E479FC">
        <w:rPr>
          <w:rFonts w:ascii="CorpoS" w:hAnsi="CorpoS"/>
          <w:sz w:val="22"/>
          <w:szCs w:val="22"/>
          <w:lang w:val="en-US"/>
        </w:rPr>
        <w:t>ture generations of aircraft engines</w:t>
      </w:r>
      <w:r w:rsidR="005C6A8C" w:rsidRPr="00B645FE">
        <w:rPr>
          <w:rFonts w:ascii="CorpoS" w:hAnsi="CorpoS"/>
          <w:sz w:val="22"/>
          <w:szCs w:val="22"/>
          <w:lang w:val="en-US"/>
        </w:rPr>
        <w:t>.</w:t>
      </w:r>
    </w:p>
    <w:p w14:paraId="464A88F5" w14:textId="77777777" w:rsidR="00C51A14" w:rsidRPr="00B645FE" w:rsidRDefault="00C51A14" w:rsidP="00C51A14">
      <w:pPr>
        <w:tabs>
          <w:tab w:val="left" w:pos="7655"/>
          <w:tab w:val="left" w:pos="9072"/>
        </w:tabs>
        <w:spacing w:line="300" w:lineRule="exact"/>
        <w:ind w:right="283"/>
        <w:jc w:val="both"/>
        <w:rPr>
          <w:rFonts w:ascii="CorpoS" w:hAnsi="CorpoS"/>
          <w:sz w:val="22"/>
          <w:szCs w:val="22"/>
          <w:lang w:val="en-US"/>
        </w:rPr>
      </w:pPr>
    </w:p>
    <w:p w14:paraId="3475019C" w14:textId="381EEA25" w:rsidR="00C51A14" w:rsidRPr="000D7173" w:rsidRDefault="000D7173" w:rsidP="00C51A14">
      <w:pPr>
        <w:tabs>
          <w:tab w:val="left" w:pos="7655"/>
          <w:tab w:val="left" w:pos="9072"/>
        </w:tabs>
        <w:spacing w:line="300" w:lineRule="exact"/>
        <w:ind w:right="283"/>
        <w:jc w:val="both"/>
        <w:rPr>
          <w:rFonts w:ascii="CorpoS" w:hAnsi="CorpoS"/>
          <w:sz w:val="22"/>
          <w:szCs w:val="22"/>
          <w:lang w:val="en-US"/>
        </w:rPr>
      </w:pPr>
      <w:r>
        <w:rPr>
          <w:rFonts w:ascii="CorpoS" w:hAnsi="CorpoS"/>
          <w:sz w:val="22"/>
          <w:szCs w:val="22"/>
          <w:lang w:val="en-US"/>
        </w:rPr>
        <w:t>In the first quarter of 2018, MTU</w:t>
      </w:r>
      <w:r w:rsidR="009A0A7F">
        <w:rPr>
          <w:rFonts w:ascii="CorpoS" w:hAnsi="CorpoS"/>
          <w:sz w:val="22"/>
          <w:szCs w:val="22"/>
          <w:lang w:val="en-US"/>
        </w:rPr>
        <w:t>’s</w:t>
      </w:r>
      <w:r>
        <w:rPr>
          <w:rFonts w:ascii="CorpoS" w:hAnsi="CorpoS"/>
          <w:sz w:val="22"/>
          <w:szCs w:val="22"/>
          <w:lang w:val="en-US"/>
        </w:rPr>
        <w:t xml:space="preserve"> f</w:t>
      </w:r>
      <w:r w:rsidR="003A74F5" w:rsidRPr="00B645FE">
        <w:rPr>
          <w:rFonts w:ascii="CorpoS" w:hAnsi="CorpoS"/>
          <w:sz w:val="22"/>
          <w:szCs w:val="22"/>
          <w:lang w:val="en-US"/>
        </w:rPr>
        <w:t xml:space="preserve">ree </w:t>
      </w:r>
      <w:r>
        <w:rPr>
          <w:rFonts w:ascii="CorpoS" w:hAnsi="CorpoS"/>
          <w:sz w:val="22"/>
          <w:szCs w:val="22"/>
          <w:lang w:val="en-US"/>
        </w:rPr>
        <w:t>c</w:t>
      </w:r>
      <w:r w:rsidR="003A74F5" w:rsidRPr="00B645FE">
        <w:rPr>
          <w:rFonts w:ascii="CorpoS" w:hAnsi="CorpoS"/>
          <w:sz w:val="22"/>
          <w:szCs w:val="22"/>
          <w:lang w:val="en-US"/>
        </w:rPr>
        <w:t>ash</w:t>
      </w:r>
      <w:r>
        <w:rPr>
          <w:rFonts w:ascii="CorpoS" w:hAnsi="CorpoS"/>
          <w:sz w:val="22"/>
          <w:szCs w:val="22"/>
          <w:lang w:val="en-US"/>
        </w:rPr>
        <w:t xml:space="preserve"> </w:t>
      </w:r>
      <w:r w:rsidR="003A74F5" w:rsidRPr="00B645FE">
        <w:rPr>
          <w:rFonts w:ascii="CorpoS" w:hAnsi="CorpoS"/>
          <w:sz w:val="22"/>
          <w:szCs w:val="22"/>
          <w:lang w:val="en-US"/>
        </w:rPr>
        <w:t xml:space="preserve">flow </w:t>
      </w:r>
      <w:r w:rsidR="009A0A7F">
        <w:rPr>
          <w:rFonts w:ascii="CorpoS" w:hAnsi="CorpoS"/>
          <w:sz w:val="22"/>
          <w:szCs w:val="22"/>
          <w:lang w:val="en-US"/>
        </w:rPr>
        <w:t xml:space="preserve">increased </w:t>
      </w:r>
      <w:r>
        <w:rPr>
          <w:rFonts w:ascii="CorpoS" w:hAnsi="CorpoS"/>
          <w:sz w:val="22"/>
          <w:szCs w:val="22"/>
          <w:lang w:val="en-US"/>
        </w:rPr>
        <w:t xml:space="preserve">by </w:t>
      </w:r>
      <w:r w:rsidR="0049268A" w:rsidRPr="00B645FE">
        <w:rPr>
          <w:rFonts w:ascii="CorpoS" w:hAnsi="CorpoS"/>
          <w:sz w:val="22"/>
          <w:szCs w:val="22"/>
          <w:lang w:val="en-US"/>
        </w:rPr>
        <w:t xml:space="preserve">37% </w:t>
      </w:r>
      <w:r>
        <w:rPr>
          <w:rFonts w:ascii="CorpoS" w:hAnsi="CorpoS"/>
          <w:sz w:val="22"/>
          <w:szCs w:val="22"/>
          <w:lang w:val="en-US"/>
        </w:rPr>
        <w:t xml:space="preserve">to </w:t>
      </w:r>
      <w:r w:rsidRPr="00B645FE">
        <w:rPr>
          <w:rFonts w:ascii="CorpoS" w:hAnsi="CorpoS"/>
          <w:sz w:val="22"/>
          <w:szCs w:val="22"/>
          <w:lang w:val="en-US"/>
        </w:rPr>
        <w:t>€</w:t>
      </w:r>
      <w:r w:rsidR="005D394D" w:rsidRPr="00B645FE">
        <w:rPr>
          <w:rFonts w:ascii="CorpoS" w:hAnsi="CorpoS"/>
          <w:sz w:val="22"/>
          <w:szCs w:val="22"/>
          <w:lang w:val="en-US"/>
        </w:rPr>
        <w:t>83</w:t>
      </w:r>
      <w:r>
        <w:rPr>
          <w:rFonts w:ascii="CorpoS" w:hAnsi="CorpoS"/>
          <w:sz w:val="22"/>
          <w:szCs w:val="22"/>
          <w:lang w:val="en-US"/>
        </w:rPr>
        <w:t>.</w:t>
      </w:r>
      <w:r w:rsidR="005D394D" w:rsidRPr="00B645FE">
        <w:rPr>
          <w:rFonts w:ascii="CorpoS" w:hAnsi="CorpoS"/>
          <w:sz w:val="22"/>
          <w:szCs w:val="22"/>
          <w:lang w:val="en-US"/>
        </w:rPr>
        <w:t>3</w:t>
      </w:r>
      <w:r w:rsidR="000523D3" w:rsidRPr="00B645FE">
        <w:rPr>
          <w:rFonts w:ascii="CorpoS" w:hAnsi="CorpoS"/>
          <w:sz w:val="22"/>
          <w:szCs w:val="22"/>
          <w:lang w:val="en-US"/>
        </w:rPr>
        <w:t xml:space="preserve"> </w:t>
      </w:r>
      <w:r>
        <w:rPr>
          <w:rFonts w:ascii="CorpoS" w:hAnsi="CorpoS"/>
          <w:sz w:val="22"/>
          <w:szCs w:val="22"/>
          <w:lang w:val="en-US"/>
        </w:rPr>
        <w:t>million</w:t>
      </w:r>
      <w:r w:rsidR="000523D3" w:rsidRPr="00B645FE">
        <w:rPr>
          <w:rFonts w:ascii="CorpoS" w:hAnsi="CorpoS"/>
          <w:sz w:val="22"/>
          <w:szCs w:val="22"/>
          <w:lang w:val="en-US"/>
        </w:rPr>
        <w:t xml:space="preserve"> (1-3/201</w:t>
      </w:r>
      <w:r w:rsidR="00995F93" w:rsidRPr="00B645FE">
        <w:rPr>
          <w:rFonts w:ascii="CorpoS" w:hAnsi="CorpoS"/>
          <w:sz w:val="22"/>
          <w:szCs w:val="22"/>
          <w:lang w:val="en-US"/>
        </w:rPr>
        <w:t>7</w:t>
      </w:r>
      <w:r w:rsidR="000523D3" w:rsidRPr="00B645FE">
        <w:rPr>
          <w:rFonts w:ascii="CorpoS" w:hAnsi="CorpoS"/>
          <w:sz w:val="22"/>
          <w:szCs w:val="22"/>
          <w:lang w:val="en-US"/>
        </w:rPr>
        <w:t xml:space="preserve">: </w:t>
      </w:r>
      <w:r w:rsidR="00D34796" w:rsidRPr="00B645FE">
        <w:rPr>
          <w:rFonts w:ascii="CorpoS" w:hAnsi="CorpoS"/>
          <w:sz w:val="22"/>
          <w:szCs w:val="22"/>
          <w:lang w:val="en-US"/>
        </w:rPr>
        <w:t>€</w:t>
      </w:r>
      <w:r w:rsidR="00225422" w:rsidRPr="00B645FE">
        <w:rPr>
          <w:rFonts w:ascii="CorpoS" w:hAnsi="CorpoS"/>
          <w:sz w:val="22"/>
          <w:szCs w:val="22"/>
          <w:lang w:val="en-US"/>
        </w:rPr>
        <w:t>61</w:t>
      </w:r>
      <w:r w:rsidR="00D34796">
        <w:rPr>
          <w:rFonts w:ascii="CorpoS" w:hAnsi="CorpoS"/>
          <w:sz w:val="22"/>
          <w:szCs w:val="22"/>
          <w:lang w:val="en-US"/>
        </w:rPr>
        <w:t>.</w:t>
      </w:r>
      <w:r w:rsidR="00225422" w:rsidRPr="00B645FE">
        <w:rPr>
          <w:rFonts w:ascii="CorpoS" w:hAnsi="CorpoS"/>
          <w:sz w:val="22"/>
          <w:szCs w:val="22"/>
          <w:lang w:val="en-US"/>
        </w:rPr>
        <w:t>0</w:t>
      </w:r>
      <w:r w:rsidR="000523D3" w:rsidRPr="00B645FE">
        <w:rPr>
          <w:rFonts w:ascii="CorpoS" w:hAnsi="CorpoS"/>
          <w:sz w:val="22"/>
          <w:szCs w:val="22"/>
          <w:lang w:val="en-US"/>
        </w:rPr>
        <w:t xml:space="preserve"> </w:t>
      </w:r>
      <w:r w:rsidR="00D34796">
        <w:rPr>
          <w:rFonts w:ascii="CorpoS" w:hAnsi="CorpoS"/>
          <w:sz w:val="22"/>
          <w:szCs w:val="22"/>
          <w:lang w:val="en-US"/>
        </w:rPr>
        <w:t>million</w:t>
      </w:r>
      <w:r w:rsidR="000523D3" w:rsidRPr="00B645FE">
        <w:rPr>
          <w:rFonts w:ascii="CorpoS" w:hAnsi="CorpoS"/>
          <w:sz w:val="22"/>
          <w:szCs w:val="22"/>
          <w:lang w:val="en-US"/>
        </w:rPr>
        <w:t>).</w:t>
      </w:r>
    </w:p>
    <w:p w14:paraId="07CB9903" w14:textId="77777777" w:rsidR="00C51A14" w:rsidRPr="00B645FE" w:rsidRDefault="00C51A14" w:rsidP="00C51A14">
      <w:pPr>
        <w:tabs>
          <w:tab w:val="left" w:pos="7655"/>
          <w:tab w:val="left" w:pos="9072"/>
        </w:tabs>
        <w:spacing w:line="300" w:lineRule="exact"/>
        <w:ind w:right="283"/>
        <w:jc w:val="both"/>
        <w:rPr>
          <w:rFonts w:ascii="CorpoS" w:hAnsi="CorpoS"/>
          <w:sz w:val="22"/>
          <w:szCs w:val="22"/>
          <w:lang w:val="en-US"/>
        </w:rPr>
      </w:pPr>
    </w:p>
    <w:p w14:paraId="28B9CBAD" w14:textId="3FCDB3F0" w:rsidR="00C51A14" w:rsidRPr="00B645FE" w:rsidRDefault="00317423" w:rsidP="00C51A14">
      <w:pPr>
        <w:tabs>
          <w:tab w:val="left" w:pos="7655"/>
          <w:tab w:val="left" w:pos="9072"/>
        </w:tabs>
        <w:spacing w:line="300" w:lineRule="exact"/>
        <w:ind w:right="283"/>
        <w:jc w:val="both"/>
        <w:rPr>
          <w:rFonts w:ascii="CorpoS" w:hAnsi="CorpoS"/>
          <w:sz w:val="22"/>
          <w:szCs w:val="22"/>
          <w:lang w:val="en-US"/>
        </w:rPr>
      </w:pPr>
      <w:r w:rsidRPr="00B645FE">
        <w:rPr>
          <w:rFonts w:ascii="CorpoS" w:hAnsi="CorpoS"/>
          <w:sz w:val="22"/>
          <w:szCs w:val="22"/>
          <w:lang w:val="en-US"/>
        </w:rPr>
        <w:t>MTU</w:t>
      </w:r>
      <w:r w:rsidR="003D3F04">
        <w:rPr>
          <w:rFonts w:ascii="CorpoS" w:hAnsi="CorpoS"/>
          <w:sz w:val="22"/>
          <w:szCs w:val="22"/>
          <w:lang w:val="en-US"/>
        </w:rPr>
        <w:t>’s capital expenditure on property, plant and equipment</w:t>
      </w:r>
      <w:r w:rsidR="00FA2406">
        <w:rPr>
          <w:rFonts w:ascii="CorpoS" w:hAnsi="CorpoS"/>
          <w:sz w:val="22"/>
          <w:szCs w:val="22"/>
          <w:lang w:val="en-US"/>
        </w:rPr>
        <w:t xml:space="preserve"> in the first quarter of 2018 amounted to </w:t>
      </w:r>
      <w:r w:rsidR="00662D5E" w:rsidRPr="00B645FE">
        <w:rPr>
          <w:rFonts w:ascii="CorpoS" w:hAnsi="CorpoS"/>
          <w:sz w:val="22"/>
          <w:szCs w:val="22"/>
          <w:lang w:val="en-US"/>
        </w:rPr>
        <w:t>€</w:t>
      </w:r>
      <w:r w:rsidR="00C6798B" w:rsidRPr="00B645FE">
        <w:rPr>
          <w:rFonts w:ascii="CorpoS" w:hAnsi="CorpoS"/>
          <w:sz w:val="22"/>
          <w:szCs w:val="22"/>
          <w:lang w:val="en-US"/>
        </w:rPr>
        <w:t>34</w:t>
      </w:r>
      <w:r w:rsidR="00FA2406">
        <w:rPr>
          <w:rFonts w:ascii="CorpoS" w:hAnsi="CorpoS"/>
          <w:sz w:val="22"/>
          <w:szCs w:val="22"/>
          <w:lang w:val="en-US"/>
        </w:rPr>
        <w:t>.</w:t>
      </w:r>
      <w:r w:rsidR="00C6798B" w:rsidRPr="00B645FE">
        <w:rPr>
          <w:rFonts w:ascii="CorpoS" w:hAnsi="CorpoS"/>
          <w:sz w:val="22"/>
          <w:szCs w:val="22"/>
          <w:lang w:val="en-US"/>
        </w:rPr>
        <w:t>5</w:t>
      </w:r>
      <w:r w:rsidRPr="00B645FE">
        <w:rPr>
          <w:rFonts w:ascii="CorpoS" w:hAnsi="CorpoS"/>
          <w:sz w:val="22"/>
          <w:szCs w:val="22"/>
          <w:lang w:val="en-US"/>
        </w:rPr>
        <w:t xml:space="preserve"> </w:t>
      </w:r>
      <w:r w:rsidR="00FA2406">
        <w:rPr>
          <w:rFonts w:ascii="CorpoS" w:hAnsi="CorpoS"/>
          <w:sz w:val="22"/>
          <w:szCs w:val="22"/>
          <w:lang w:val="en-US"/>
        </w:rPr>
        <w:t>million</w:t>
      </w:r>
      <w:r w:rsidR="00381F92">
        <w:rPr>
          <w:rFonts w:ascii="CorpoS" w:hAnsi="CorpoS"/>
          <w:sz w:val="22"/>
          <w:szCs w:val="22"/>
          <w:lang w:val="en-US"/>
        </w:rPr>
        <w:t xml:space="preserve">, compared with </w:t>
      </w:r>
      <w:r w:rsidR="00FA2406" w:rsidRPr="00B645FE">
        <w:rPr>
          <w:rFonts w:ascii="CorpoS" w:hAnsi="CorpoS"/>
          <w:sz w:val="22"/>
          <w:szCs w:val="22"/>
          <w:lang w:val="en-US"/>
        </w:rPr>
        <w:t>€</w:t>
      </w:r>
      <w:r w:rsidR="00C6798B" w:rsidRPr="00B645FE">
        <w:rPr>
          <w:rFonts w:ascii="CorpoS" w:hAnsi="CorpoS"/>
          <w:sz w:val="22"/>
          <w:szCs w:val="22"/>
          <w:lang w:val="en-US"/>
        </w:rPr>
        <w:t>18</w:t>
      </w:r>
      <w:r w:rsidR="00FA2406">
        <w:rPr>
          <w:rFonts w:ascii="CorpoS" w:hAnsi="CorpoS"/>
          <w:sz w:val="22"/>
          <w:szCs w:val="22"/>
          <w:lang w:val="en-US"/>
        </w:rPr>
        <w:t>.</w:t>
      </w:r>
      <w:r w:rsidR="00C6798B" w:rsidRPr="00B645FE">
        <w:rPr>
          <w:rFonts w:ascii="CorpoS" w:hAnsi="CorpoS"/>
          <w:sz w:val="22"/>
          <w:szCs w:val="22"/>
          <w:lang w:val="en-US"/>
        </w:rPr>
        <w:t>9</w:t>
      </w:r>
      <w:r w:rsidRPr="00B645FE">
        <w:rPr>
          <w:rFonts w:ascii="CorpoS" w:hAnsi="CorpoS"/>
          <w:sz w:val="22"/>
          <w:szCs w:val="22"/>
          <w:lang w:val="en-US"/>
        </w:rPr>
        <w:t xml:space="preserve"> </w:t>
      </w:r>
      <w:r w:rsidR="00FA2406">
        <w:rPr>
          <w:rFonts w:ascii="CorpoS" w:hAnsi="CorpoS"/>
          <w:sz w:val="22"/>
          <w:szCs w:val="22"/>
          <w:lang w:val="en-US"/>
        </w:rPr>
        <w:t>million</w:t>
      </w:r>
      <w:r w:rsidR="00381F92">
        <w:rPr>
          <w:rFonts w:ascii="CorpoS" w:hAnsi="CorpoS"/>
          <w:sz w:val="22"/>
          <w:szCs w:val="22"/>
          <w:lang w:val="en-US"/>
        </w:rPr>
        <w:t xml:space="preserve"> in the first three months of 2017</w:t>
      </w:r>
      <w:r w:rsidRPr="00B645FE">
        <w:rPr>
          <w:rFonts w:ascii="CorpoS" w:hAnsi="CorpoS"/>
          <w:sz w:val="22"/>
          <w:szCs w:val="22"/>
          <w:lang w:val="en-US"/>
        </w:rPr>
        <w:t>.</w:t>
      </w:r>
    </w:p>
    <w:p w14:paraId="7AC77F8A" w14:textId="77777777" w:rsidR="00C51A14" w:rsidRPr="00B645FE" w:rsidRDefault="00C51A14" w:rsidP="00C51A14">
      <w:pPr>
        <w:tabs>
          <w:tab w:val="left" w:pos="7655"/>
          <w:tab w:val="left" w:pos="9072"/>
        </w:tabs>
        <w:spacing w:line="300" w:lineRule="exact"/>
        <w:ind w:right="283"/>
        <w:jc w:val="both"/>
        <w:rPr>
          <w:rFonts w:ascii="CorpoS" w:hAnsi="CorpoS"/>
          <w:sz w:val="22"/>
          <w:szCs w:val="22"/>
          <w:lang w:val="en-US"/>
        </w:rPr>
      </w:pPr>
    </w:p>
    <w:p w14:paraId="5274CD37" w14:textId="4DF5797D" w:rsidR="00C51A14" w:rsidRPr="00B645FE" w:rsidRDefault="004B6BED" w:rsidP="00C51A14">
      <w:pPr>
        <w:tabs>
          <w:tab w:val="left" w:pos="7655"/>
          <w:tab w:val="left" w:pos="9072"/>
        </w:tabs>
        <w:spacing w:line="300" w:lineRule="exact"/>
        <w:ind w:right="283"/>
        <w:jc w:val="both"/>
        <w:rPr>
          <w:rFonts w:ascii="CorpoS" w:eastAsia="SimSun" w:hAnsi="CorpoS"/>
          <w:sz w:val="22"/>
          <w:szCs w:val="22"/>
          <w:lang w:val="en-US" w:eastAsia="zh-CN"/>
        </w:rPr>
      </w:pPr>
      <w:r>
        <w:rPr>
          <w:rFonts w:ascii="CorpoS" w:eastAsia="SimSun" w:hAnsi="CorpoS"/>
          <w:sz w:val="22"/>
          <w:szCs w:val="22"/>
          <w:lang w:val="en-US" w:eastAsia="zh-CN"/>
        </w:rPr>
        <w:t xml:space="preserve">At March 31, 2018, </w:t>
      </w:r>
      <w:r w:rsidR="005855BE">
        <w:rPr>
          <w:rFonts w:ascii="CorpoS" w:eastAsia="SimSun" w:hAnsi="CorpoS"/>
          <w:sz w:val="22"/>
          <w:szCs w:val="22"/>
          <w:lang w:val="en-US" w:eastAsia="zh-CN"/>
        </w:rPr>
        <w:t>the</w:t>
      </w:r>
      <w:r w:rsidR="00C6798B" w:rsidRPr="00B645FE">
        <w:rPr>
          <w:rFonts w:ascii="CorpoS" w:eastAsia="SimSun" w:hAnsi="CorpoS"/>
          <w:sz w:val="22"/>
          <w:szCs w:val="22"/>
          <w:lang w:val="en-US" w:eastAsia="zh-CN"/>
        </w:rPr>
        <w:t xml:space="preserve"> MTU </w:t>
      </w:r>
      <w:r w:rsidR="005855BE">
        <w:rPr>
          <w:rFonts w:ascii="CorpoS" w:eastAsia="SimSun" w:hAnsi="CorpoS"/>
          <w:sz w:val="22"/>
          <w:szCs w:val="22"/>
          <w:lang w:val="en-US" w:eastAsia="zh-CN"/>
        </w:rPr>
        <w:t>workforce numbered</w:t>
      </w:r>
      <w:r w:rsidR="00C6798B" w:rsidRPr="00B645FE">
        <w:rPr>
          <w:rFonts w:ascii="CorpoS" w:eastAsia="SimSun" w:hAnsi="CorpoS"/>
          <w:sz w:val="22"/>
          <w:szCs w:val="22"/>
          <w:lang w:val="en-US" w:eastAsia="zh-CN"/>
        </w:rPr>
        <w:t xml:space="preserve"> 9</w:t>
      </w:r>
      <w:r w:rsidR="005855BE">
        <w:rPr>
          <w:rFonts w:ascii="CorpoS" w:eastAsia="SimSun" w:hAnsi="CorpoS"/>
          <w:sz w:val="22"/>
          <w:szCs w:val="22"/>
          <w:lang w:val="en-US" w:eastAsia="zh-CN"/>
        </w:rPr>
        <w:t>,</w:t>
      </w:r>
      <w:r w:rsidR="00C6798B" w:rsidRPr="00B645FE">
        <w:rPr>
          <w:rFonts w:ascii="CorpoS" w:eastAsia="SimSun" w:hAnsi="CorpoS"/>
          <w:sz w:val="22"/>
          <w:szCs w:val="22"/>
          <w:lang w:val="en-US" w:eastAsia="zh-CN"/>
        </w:rPr>
        <w:t>036 (</w:t>
      </w:r>
      <w:r w:rsidR="005855BE">
        <w:rPr>
          <w:rFonts w:ascii="CorpoS" w:eastAsia="SimSun" w:hAnsi="CorpoS"/>
          <w:sz w:val="22"/>
          <w:szCs w:val="22"/>
          <w:lang w:val="en-US" w:eastAsia="zh-CN"/>
        </w:rPr>
        <w:t xml:space="preserve">December </w:t>
      </w:r>
      <w:r w:rsidR="00C6798B" w:rsidRPr="00B645FE">
        <w:rPr>
          <w:rFonts w:ascii="CorpoS" w:eastAsia="SimSun" w:hAnsi="CorpoS"/>
          <w:sz w:val="22"/>
          <w:szCs w:val="22"/>
          <w:lang w:val="en-US" w:eastAsia="zh-CN"/>
        </w:rPr>
        <w:t>31</w:t>
      </w:r>
      <w:r w:rsidR="005855BE">
        <w:rPr>
          <w:rFonts w:ascii="CorpoS" w:eastAsia="SimSun" w:hAnsi="CorpoS"/>
          <w:sz w:val="22"/>
          <w:szCs w:val="22"/>
          <w:lang w:val="en-US" w:eastAsia="zh-CN"/>
        </w:rPr>
        <w:t>,</w:t>
      </w:r>
      <w:r w:rsidR="00C6798B" w:rsidRPr="00B645FE">
        <w:rPr>
          <w:rFonts w:ascii="CorpoS" w:eastAsia="SimSun" w:hAnsi="CorpoS"/>
          <w:sz w:val="22"/>
          <w:szCs w:val="22"/>
          <w:lang w:val="en-US" w:eastAsia="zh-CN"/>
        </w:rPr>
        <w:t xml:space="preserve"> 2017: 8</w:t>
      </w:r>
      <w:r w:rsidR="005855BE">
        <w:rPr>
          <w:rFonts w:ascii="CorpoS" w:eastAsia="SimSun" w:hAnsi="CorpoS"/>
          <w:sz w:val="22"/>
          <w:szCs w:val="22"/>
          <w:lang w:val="en-US" w:eastAsia="zh-CN"/>
        </w:rPr>
        <w:t>,</w:t>
      </w:r>
      <w:r w:rsidR="00C6798B" w:rsidRPr="00B645FE">
        <w:rPr>
          <w:rFonts w:ascii="CorpoS" w:eastAsia="SimSun" w:hAnsi="CorpoS"/>
          <w:sz w:val="22"/>
          <w:szCs w:val="22"/>
          <w:lang w:val="en-US" w:eastAsia="zh-CN"/>
        </w:rPr>
        <w:t xml:space="preserve">846 </w:t>
      </w:r>
      <w:r w:rsidR="005855BE">
        <w:rPr>
          <w:rFonts w:ascii="CorpoS" w:eastAsia="SimSun" w:hAnsi="CorpoS"/>
          <w:sz w:val="22"/>
          <w:szCs w:val="22"/>
          <w:lang w:val="en-US" w:eastAsia="zh-CN"/>
        </w:rPr>
        <w:t>employees</w:t>
      </w:r>
      <w:r w:rsidR="00C6798B" w:rsidRPr="00B645FE">
        <w:rPr>
          <w:rFonts w:ascii="CorpoS" w:eastAsia="SimSun" w:hAnsi="CorpoS"/>
          <w:sz w:val="22"/>
          <w:szCs w:val="22"/>
          <w:lang w:val="en-US" w:eastAsia="zh-CN"/>
        </w:rPr>
        <w:t xml:space="preserve">). </w:t>
      </w:r>
      <w:r w:rsidR="005855BE">
        <w:rPr>
          <w:rFonts w:ascii="CorpoS" w:eastAsia="SimSun" w:hAnsi="CorpoS"/>
          <w:sz w:val="22"/>
          <w:szCs w:val="22"/>
          <w:lang w:val="en-US" w:eastAsia="zh-CN"/>
        </w:rPr>
        <w:t>“</w:t>
      </w:r>
      <w:r w:rsidR="00DB24C1">
        <w:rPr>
          <w:rFonts w:ascii="CorpoS" w:eastAsia="SimSun" w:hAnsi="CorpoS"/>
          <w:sz w:val="22"/>
          <w:szCs w:val="22"/>
          <w:lang w:val="en-US" w:eastAsia="zh-CN"/>
        </w:rPr>
        <w:t>We will need more people to handle our growing business and intend to recruit some 500 additional employees in 2018</w:t>
      </w:r>
      <w:r w:rsidR="00381F92">
        <w:rPr>
          <w:rFonts w:ascii="CorpoS" w:eastAsia="SimSun" w:hAnsi="CorpoS"/>
          <w:sz w:val="22"/>
          <w:szCs w:val="22"/>
          <w:lang w:val="en-US" w:eastAsia="zh-CN"/>
        </w:rPr>
        <w:t xml:space="preserve"> to increase capacity</w:t>
      </w:r>
      <w:r w:rsidR="000E52FA">
        <w:rPr>
          <w:rFonts w:ascii="CorpoS" w:eastAsia="SimSun" w:hAnsi="CorpoS"/>
          <w:sz w:val="22"/>
          <w:szCs w:val="22"/>
          <w:lang w:val="en-US" w:eastAsia="zh-CN"/>
        </w:rPr>
        <w:t>,”</w:t>
      </w:r>
      <w:r w:rsidR="00C6798B" w:rsidRPr="00B645FE">
        <w:rPr>
          <w:rFonts w:ascii="CorpoS" w:eastAsia="SimSun" w:hAnsi="CorpoS"/>
          <w:sz w:val="22"/>
          <w:szCs w:val="22"/>
          <w:lang w:val="en-US" w:eastAsia="zh-CN"/>
        </w:rPr>
        <w:t xml:space="preserve"> s</w:t>
      </w:r>
      <w:r w:rsidR="005855BE">
        <w:rPr>
          <w:rFonts w:ascii="CorpoS" w:eastAsia="SimSun" w:hAnsi="CorpoS"/>
          <w:sz w:val="22"/>
          <w:szCs w:val="22"/>
          <w:lang w:val="en-US" w:eastAsia="zh-CN"/>
        </w:rPr>
        <w:t>aid</w:t>
      </w:r>
      <w:r w:rsidR="00C6798B" w:rsidRPr="00B645FE">
        <w:rPr>
          <w:rFonts w:ascii="CorpoS" w:eastAsia="SimSun" w:hAnsi="CorpoS"/>
          <w:sz w:val="22"/>
          <w:szCs w:val="22"/>
          <w:lang w:val="en-US" w:eastAsia="zh-CN"/>
        </w:rPr>
        <w:t xml:space="preserve"> Winkler.</w:t>
      </w:r>
    </w:p>
    <w:p w14:paraId="65F18906" w14:textId="77777777" w:rsidR="007730A7" w:rsidRPr="00B645FE" w:rsidRDefault="007730A7">
      <w:pPr>
        <w:rPr>
          <w:rFonts w:ascii="CorpoS" w:hAnsi="CorpoS"/>
          <w:b/>
          <w:sz w:val="22"/>
          <w:szCs w:val="22"/>
          <w:lang w:val="en-US"/>
        </w:rPr>
      </w:pPr>
    </w:p>
    <w:p w14:paraId="127D4721" w14:textId="258AD354" w:rsidR="00150467" w:rsidRDefault="000E52FA" w:rsidP="00193D21">
      <w:pPr>
        <w:tabs>
          <w:tab w:val="left" w:pos="7655"/>
          <w:tab w:val="left" w:pos="9072"/>
        </w:tabs>
        <w:spacing w:line="300" w:lineRule="exact"/>
        <w:ind w:right="283"/>
        <w:jc w:val="both"/>
        <w:rPr>
          <w:rFonts w:ascii="CorpoS" w:eastAsia="SimSun" w:hAnsi="CorpoS"/>
          <w:sz w:val="22"/>
          <w:szCs w:val="22"/>
          <w:lang w:val="en-US" w:eastAsia="zh-CN"/>
        </w:rPr>
      </w:pPr>
      <w:r>
        <w:rPr>
          <w:rFonts w:ascii="CorpoS" w:eastAsia="SimSun" w:hAnsi="CorpoS"/>
          <w:sz w:val="22"/>
          <w:szCs w:val="22"/>
          <w:lang w:val="en-US" w:eastAsia="zh-CN"/>
        </w:rPr>
        <w:t xml:space="preserve">MTU has maintained its full-year forecasts for </w:t>
      </w:r>
      <w:r w:rsidR="007730A7" w:rsidRPr="00B645FE">
        <w:rPr>
          <w:rFonts w:ascii="CorpoS" w:eastAsia="SimSun" w:hAnsi="CorpoS"/>
          <w:sz w:val="22"/>
          <w:szCs w:val="22"/>
          <w:lang w:val="en-US" w:eastAsia="zh-CN"/>
        </w:rPr>
        <w:t>201</w:t>
      </w:r>
      <w:r w:rsidR="000B1CA7" w:rsidRPr="00B645FE">
        <w:rPr>
          <w:rFonts w:ascii="CorpoS" w:eastAsia="SimSun" w:hAnsi="CorpoS"/>
          <w:sz w:val="22"/>
          <w:szCs w:val="22"/>
          <w:lang w:val="en-US" w:eastAsia="zh-CN"/>
        </w:rPr>
        <w:t>8.</w:t>
      </w:r>
      <w:r w:rsidR="007730A7" w:rsidRPr="00B645FE">
        <w:rPr>
          <w:rFonts w:ascii="CorpoS" w:eastAsia="SimSun" w:hAnsi="CorpoS"/>
          <w:sz w:val="22"/>
          <w:szCs w:val="22"/>
          <w:lang w:val="en-US" w:eastAsia="zh-CN"/>
        </w:rPr>
        <w:t xml:space="preserve"> </w:t>
      </w:r>
      <w:r w:rsidR="00655888">
        <w:rPr>
          <w:rFonts w:ascii="CorpoS" w:eastAsia="SimSun" w:hAnsi="CorpoS"/>
          <w:sz w:val="22"/>
          <w:szCs w:val="22"/>
          <w:lang w:val="en-US" w:eastAsia="zh-CN"/>
        </w:rPr>
        <w:t xml:space="preserve">The strongest </w:t>
      </w:r>
      <w:r w:rsidR="00641C49">
        <w:rPr>
          <w:rFonts w:ascii="CorpoS" w:eastAsia="SimSun" w:hAnsi="CorpoS"/>
          <w:sz w:val="22"/>
          <w:szCs w:val="22"/>
          <w:lang w:val="en-US" w:eastAsia="zh-CN"/>
        </w:rPr>
        <w:t>increase</w:t>
      </w:r>
      <w:r w:rsidR="00655888">
        <w:rPr>
          <w:rFonts w:ascii="CorpoS" w:eastAsia="SimSun" w:hAnsi="CorpoS"/>
          <w:sz w:val="22"/>
          <w:szCs w:val="22"/>
          <w:lang w:val="en-US" w:eastAsia="zh-CN"/>
        </w:rPr>
        <w:t xml:space="preserve"> is expected in the co</w:t>
      </w:r>
      <w:r w:rsidR="00655888">
        <w:rPr>
          <w:rFonts w:ascii="CorpoS" w:eastAsia="SimSun" w:hAnsi="CorpoS"/>
          <w:sz w:val="22"/>
          <w:szCs w:val="22"/>
          <w:lang w:val="en-US" w:eastAsia="zh-CN"/>
        </w:rPr>
        <w:t>m</w:t>
      </w:r>
      <w:r w:rsidR="00655888">
        <w:rPr>
          <w:rFonts w:ascii="CorpoS" w:eastAsia="SimSun" w:hAnsi="CorpoS"/>
          <w:sz w:val="22"/>
          <w:szCs w:val="22"/>
          <w:lang w:val="en-US" w:eastAsia="zh-CN"/>
        </w:rPr>
        <w:t xml:space="preserve">mercial series production business, with </w:t>
      </w:r>
      <w:r w:rsidR="00641C49">
        <w:rPr>
          <w:rFonts w:ascii="CorpoS" w:eastAsia="SimSun" w:hAnsi="CorpoS"/>
          <w:sz w:val="22"/>
          <w:szCs w:val="22"/>
          <w:lang w:val="en-US" w:eastAsia="zh-CN"/>
        </w:rPr>
        <w:t xml:space="preserve">organic growth </w:t>
      </w:r>
      <w:r w:rsidR="00655888">
        <w:rPr>
          <w:rFonts w:ascii="CorpoS" w:eastAsia="SimSun" w:hAnsi="CorpoS"/>
          <w:sz w:val="22"/>
          <w:szCs w:val="22"/>
          <w:lang w:val="en-US" w:eastAsia="zh-CN"/>
        </w:rPr>
        <w:t>of around 30%</w:t>
      </w:r>
      <w:r w:rsidR="000B1CA7" w:rsidRPr="00B645FE">
        <w:rPr>
          <w:rFonts w:ascii="CorpoS" w:eastAsia="SimSun" w:hAnsi="CorpoS"/>
          <w:sz w:val="22"/>
          <w:szCs w:val="22"/>
          <w:lang w:val="en-US" w:eastAsia="zh-CN"/>
        </w:rPr>
        <w:t xml:space="preserve">. </w:t>
      </w:r>
      <w:r w:rsidR="00655888">
        <w:rPr>
          <w:rFonts w:ascii="CorpoS" w:eastAsia="SimSun" w:hAnsi="CorpoS"/>
          <w:sz w:val="22"/>
          <w:szCs w:val="22"/>
          <w:lang w:val="en-US" w:eastAsia="zh-CN"/>
        </w:rPr>
        <w:t xml:space="preserve">MTU also expects to see growth in its commercial MRO and spare parts business. </w:t>
      </w:r>
      <w:r w:rsidR="00E238C6">
        <w:rPr>
          <w:rFonts w:ascii="CorpoS" w:eastAsia="SimSun" w:hAnsi="CorpoS"/>
          <w:sz w:val="22"/>
          <w:szCs w:val="22"/>
          <w:lang w:val="en-US" w:eastAsia="zh-CN"/>
        </w:rPr>
        <w:t xml:space="preserve">Revenues in the commercial maintenance business, expressed in U.S. dollars, are forecast to increase by a percentage in the high teens, and </w:t>
      </w:r>
      <w:r w:rsidR="00193D21">
        <w:rPr>
          <w:rFonts w:ascii="CorpoS" w:eastAsia="SimSun" w:hAnsi="CorpoS"/>
          <w:sz w:val="22"/>
          <w:szCs w:val="22"/>
          <w:lang w:val="en-US" w:eastAsia="zh-CN"/>
        </w:rPr>
        <w:t xml:space="preserve">revenues from spare parts </w:t>
      </w:r>
      <w:r w:rsidR="00E238C6">
        <w:rPr>
          <w:rFonts w:ascii="CorpoS" w:eastAsia="SimSun" w:hAnsi="CorpoS"/>
          <w:sz w:val="22"/>
          <w:szCs w:val="22"/>
          <w:lang w:val="en-US" w:eastAsia="zh-CN"/>
        </w:rPr>
        <w:t>by a mid-single-digit percentage</w:t>
      </w:r>
      <w:r w:rsidR="000B1CA7" w:rsidRPr="00B645FE">
        <w:rPr>
          <w:rFonts w:ascii="CorpoS" w:eastAsia="SimSun" w:hAnsi="CorpoS"/>
          <w:sz w:val="22"/>
          <w:szCs w:val="22"/>
          <w:lang w:val="en-US" w:eastAsia="zh-CN"/>
        </w:rPr>
        <w:t xml:space="preserve">. </w:t>
      </w:r>
      <w:r w:rsidR="00E238C6">
        <w:rPr>
          <w:rFonts w:ascii="CorpoS" w:eastAsia="SimSun" w:hAnsi="CorpoS"/>
          <w:sz w:val="22"/>
          <w:szCs w:val="22"/>
          <w:lang w:val="en-US" w:eastAsia="zh-CN"/>
        </w:rPr>
        <w:t>Revenues from the military engine bus</w:t>
      </w:r>
      <w:r w:rsidR="00E238C6">
        <w:rPr>
          <w:rFonts w:ascii="CorpoS" w:eastAsia="SimSun" w:hAnsi="CorpoS"/>
          <w:sz w:val="22"/>
          <w:szCs w:val="22"/>
          <w:lang w:val="en-US" w:eastAsia="zh-CN"/>
        </w:rPr>
        <w:t>i</w:t>
      </w:r>
      <w:r w:rsidR="00E238C6">
        <w:rPr>
          <w:rFonts w:ascii="CorpoS" w:eastAsia="SimSun" w:hAnsi="CorpoS"/>
          <w:sz w:val="22"/>
          <w:szCs w:val="22"/>
          <w:lang w:val="en-US" w:eastAsia="zh-CN"/>
        </w:rPr>
        <w:t>ness are expected to remain on the same level as in</w:t>
      </w:r>
      <w:r w:rsidR="00A20012" w:rsidRPr="00B645FE">
        <w:rPr>
          <w:rFonts w:ascii="CorpoS" w:eastAsia="SimSun" w:hAnsi="CorpoS"/>
          <w:sz w:val="22"/>
          <w:szCs w:val="22"/>
          <w:lang w:val="en-US" w:eastAsia="zh-CN"/>
        </w:rPr>
        <w:t xml:space="preserve"> 2017. MTU</w:t>
      </w:r>
      <w:r w:rsidR="003F4C28">
        <w:rPr>
          <w:rFonts w:ascii="CorpoS" w:eastAsia="SimSun" w:hAnsi="CorpoS"/>
          <w:sz w:val="22"/>
          <w:szCs w:val="22"/>
          <w:lang w:val="en-US" w:eastAsia="zh-CN"/>
        </w:rPr>
        <w:t xml:space="preserve"> foresees moderate growth in ear</w:t>
      </w:r>
      <w:r w:rsidR="003F4C28">
        <w:rPr>
          <w:rFonts w:ascii="CorpoS" w:eastAsia="SimSun" w:hAnsi="CorpoS"/>
          <w:sz w:val="22"/>
          <w:szCs w:val="22"/>
          <w:lang w:val="en-US" w:eastAsia="zh-CN"/>
        </w:rPr>
        <w:t>n</w:t>
      </w:r>
      <w:r w:rsidR="003F4C28">
        <w:rPr>
          <w:rFonts w:ascii="CorpoS" w:eastAsia="SimSun" w:hAnsi="CorpoS"/>
          <w:sz w:val="22"/>
          <w:szCs w:val="22"/>
          <w:lang w:val="en-US" w:eastAsia="zh-CN"/>
        </w:rPr>
        <w:lastRenderedPageBreak/>
        <w:t xml:space="preserve">ings, despite the </w:t>
      </w:r>
      <w:r w:rsidR="006A0D48">
        <w:rPr>
          <w:rFonts w:ascii="CorpoS" w:eastAsia="SimSun" w:hAnsi="CorpoS"/>
          <w:sz w:val="22"/>
          <w:szCs w:val="22"/>
          <w:lang w:val="en-US" w:eastAsia="zh-CN"/>
        </w:rPr>
        <w:t>massive</w:t>
      </w:r>
      <w:r w:rsidR="003F4C28">
        <w:rPr>
          <w:rFonts w:ascii="CorpoS" w:eastAsia="SimSun" w:hAnsi="CorpoS"/>
          <w:sz w:val="22"/>
          <w:szCs w:val="22"/>
          <w:lang w:val="en-US" w:eastAsia="zh-CN"/>
        </w:rPr>
        <w:t xml:space="preserve"> increase in </w:t>
      </w:r>
      <w:r w:rsidR="00F1231D">
        <w:rPr>
          <w:rFonts w:ascii="CorpoS" w:eastAsia="SimSun" w:hAnsi="CorpoS"/>
          <w:sz w:val="22"/>
          <w:szCs w:val="22"/>
          <w:lang w:val="en-US" w:eastAsia="zh-CN"/>
        </w:rPr>
        <w:t xml:space="preserve">low-yield </w:t>
      </w:r>
      <w:r w:rsidR="006A0D48">
        <w:rPr>
          <w:rFonts w:ascii="CorpoS" w:eastAsia="SimSun" w:hAnsi="CorpoS"/>
          <w:sz w:val="22"/>
          <w:szCs w:val="22"/>
          <w:lang w:val="en-US" w:eastAsia="zh-CN"/>
        </w:rPr>
        <w:t>series production activities</w:t>
      </w:r>
      <w:r w:rsidR="003F4C28">
        <w:rPr>
          <w:rFonts w:ascii="CorpoS" w:eastAsia="SimSun" w:hAnsi="CorpoS"/>
          <w:sz w:val="22"/>
          <w:szCs w:val="22"/>
          <w:lang w:val="en-US" w:eastAsia="zh-CN"/>
        </w:rPr>
        <w:t xml:space="preserve"> </w:t>
      </w:r>
      <w:r w:rsidR="00A20012" w:rsidRPr="00B645FE">
        <w:rPr>
          <w:rFonts w:ascii="CorpoS" w:eastAsia="SimSun" w:hAnsi="CorpoS"/>
          <w:sz w:val="22"/>
          <w:szCs w:val="22"/>
          <w:lang w:val="en-US" w:eastAsia="zh-CN"/>
        </w:rPr>
        <w:t xml:space="preserve">(EBIT </w:t>
      </w:r>
      <w:r w:rsidR="006A0D48">
        <w:rPr>
          <w:rFonts w:ascii="CorpoS" w:eastAsia="SimSun" w:hAnsi="CorpoS"/>
          <w:sz w:val="22"/>
          <w:szCs w:val="22"/>
          <w:lang w:val="en-US" w:eastAsia="zh-CN"/>
        </w:rPr>
        <w:t xml:space="preserve">adjusted </w:t>
      </w:r>
      <w:r w:rsidR="00A20012" w:rsidRPr="00B645FE">
        <w:rPr>
          <w:rFonts w:ascii="CorpoS" w:eastAsia="SimSun" w:hAnsi="CorpoS"/>
          <w:sz w:val="22"/>
          <w:szCs w:val="22"/>
          <w:lang w:val="en-US" w:eastAsia="zh-CN"/>
        </w:rPr>
        <w:t xml:space="preserve">2017: </w:t>
      </w:r>
      <w:r w:rsidR="006A0D48" w:rsidRPr="00344B2C">
        <w:rPr>
          <w:rFonts w:ascii="CorpoS" w:eastAsia="SimSun" w:hAnsi="CorpoS"/>
          <w:sz w:val="22"/>
          <w:szCs w:val="22"/>
          <w:lang w:val="en-US" w:eastAsia="zh-CN"/>
        </w:rPr>
        <w:t>€</w:t>
      </w:r>
      <w:r w:rsidR="00344B2C" w:rsidRPr="00344B2C">
        <w:rPr>
          <w:rFonts w:ascii="CorpoS" w:eastAsia="SimSun" w:hAnsi="CorpoS"/>
          <w:sz w:val="22"/>
          <w:szCs w:val="22"/>
          <w:lang w:val="en-US" w:eastAsia="zh-CN"/>
        </w:rPr>
        <w:t>576.</w:t>
      </w:r>
      <w:r w:rsidR="00630F90">
        <w:rPr>
          <w:rFonts w:ascii="CorpoS" w:eastAsia="SimSun" w:hAnsi="CorpoS"/>
          <w:sz w:val="22"/>
          <w:szCs w:val="22"/>
          <w:lang w:val="en-US" w:eastAsia="zh-CN"/>
        </w:rPr>
        <w:t>4</w:t>
      </w:r>
      <w:bookmarkStart w:id="0" w:name="_GoBack"/>
      <w:bookmarkEnd w:id="0"/>
      <w:r w:rsidR="00A20012" w:rsidRPr="00344B2C">
        <w:rPr>
          <w:rFonts w:ascii="CorpoS" w:eastAsia="SimSun" w:hAnsi="CorpoS"/>
          <w:sz w:val="22"/>
          <w:szCs w:val="22"/>
          <w:lang w:val="en-US" w:eastAsia="zh-CN"/>
        </w:rPr>
        <w:t xml:space="preserve"> </w:t>
      </w:r>
      <w:r w:rsidR="006A0D48" w:rsidRPr="00344B2C">
        <w:rPr>
          <w:rFonts w:ascii="CorpoS" w:eastAsia="SimSun" w:hAnsi="CorpoS"/>
          <w:sz w:val="22"/>
          <w:szCs w:val="22"/>
          <w:lang w:val="en-US" w:eastAsia="zh-CN"/>
        </w:rPr>
        <w:t>million</w:t>
      </w:r>
      <w:r w:rsidR="00A20012" w:rsidRPr="00B645FE">
        <w:rPr>
          <w:rFonts w:ascii="CorpoS" w:eastAsia="SimSun" w:hAnsi="CorpoS"/>
          <w:sz w:val="22"/>
          <w:szCs w:val="22"/>
          <w:lang w:val="en-US" w:eastAsia="zh-CN"/>
        </w:rPr>
        <w:t xml:space="preserve">). </w:t>
      </w:r>
      <w:r w:rsidR="00F56E28">
        <w:rPr>
          <w:rFonts w:ascii="CorpoS" w:eastAsia="SimSun" w:hAnsi="CorpoS"/>
          <w:sz w:val="22"/>
          <w:szCs w:val="22"/>
          <w:lang w:val="en-US" w:eastAsia="zh-CN"/>
        </w:rPr>
        <w:t>The group’s net income is expected to increase in line with EBIT adjusted</w:t>
      </w:r>
      <w:r w:rsidR="00A20012" w:rsidRPr="00B645FE">
        <w:rPr>
          <w:rFonts w:ascii="CorpoS" w:eastAsia="SimSun" w:hAnsi="CorpoS"/>
          <w:sz w:val="22"/>
          <w:szCs w:val="22"/>
          <w:lang w:val="en-US" w:eastAsia="zh-CN"/>
        </w:rPr>
        <w:t xml:space="preserve"> (</w:t>
      </w:r>
      <w:r w:rsidR="00F56E28">
        <w:rPr>
          <w:rFonts w:ascii="CorpoS" w:eastAsia="SimSun" w:hAnsi="CorpoS"/>
          <w:sz w:val="22"/>
          <w:szCs w:val="22"/>
          <w:lang w:val="en-US" w:eastAsia="zh-CN"/>
        </w:rPr>
        <w:t>n</w:t>
      </w:r>
      <w:r w:rsidR="00A20012" w:rsidRPr="00B645FE">
        <w:rPr>
          <w:rFonts w:ascii="CorpoS" w:eastAsia="SimSun" w:hAnsi="CorpoS"/>
          <w:sz w:val="22"/>
          <w:szCs w:val="22"/>
          <w:lang w:val="en-US" w:eastAsia="zh-CN"/>
        </w:rPr>
        <w:t xml:space="preserve">et </w:t>
      </w:r>
      <w:r w:rsidR="00F56E28">
        <w:rPr>
          <w:rFonts w:ascii="CorpoS" w:eastAsia="SimSun" w:hAnsi="CorpoS"/>
          <w:sz w:val="22"/>
          <w:szCs w:val="22"/>
          <w:lang w:val="en-US" w:eastAsia="zh-CN"/>
        </w:rPr>
        <w:t>i</w:t>
      </w:r>
      <w:r w:rsidR="00A20012" w:rsidRPr="00B645FE">
        <w:rPr>
          <w:rFonts w:ascii="CorpoS" w:eastAsia="SimSun" w:hAnsi="CorpoS"/>
          <w:sz w:val="22"/>
          <w:szCs w:val="22"/>
          <w:lang w:val="en-US" w:eastAsia="zh-CN"/>
        </w:rPr>
        <w:t xml:space="preserve">ncome </w:t>
      </w:r>
      <w:r w:rsidR="00F56E28">
        <w:rPr>
          <w:rFonts w:ascii="CorpoS" w:eastAsia="SimSun" w:hAnsi="CorpoS"/>
          <w:sz w:val="22"/>
          <w:szCs w:val="22"/>
          <w:lang w:val="en-US" w:eastAsia="zh-CN"/>
        </w:rPr>
        <w:t>adjus</w:t>
      </w:r>
      <w:r w:rsidR="00F56E28">
        <w:rPr>
          <w:rFonts w:ascii="CorpoS" w:eastAsia="SimSun" w:hAnsi="CorpoS"/>
          <w:sz w:val="22"/>
          <w:szCs w:val="22"/>
          <w:lang w:val="en-US" w:eastAsia="zh-CN"/>
        </w:rPr>
        <w:t>t</w:t>
      </w:r>
      <w:r w:rsidR="00F56E28">
        <w:rPr>
          <w:rFonts w:ascii="CorpoS" w:eastAsia="SimSun" w:hAnsi="CorpoS"/>
          <w:sz w:val="22"/>
          <w:szCs w:val="22"/>
          <w:lang w:val="en-US" w:eastAsia="zh-CN"/>
        </w:rPr>
        <w:t>ed</w:t>
      </w:r>
      <w:r w:rsidR="00A20012" w:rsidRPr="00B645FE">
        <w:rPr>
          <w:rFonts w:ascii="CorpoS" w:eastAsia="SimSun" w:hAnsi="CorpoS"/>
          <w:sz w:val="22"/>
          <w:szCs w:val="22"/>
          <w:lang w:val="en-US" w:eastAsia="zh-CN"/>
        </w:rPr>
        <w:t xml:space="preserve"> 2017: </w:t>
      </w:r>
      <w:r w:rsidR="00F56E28" w:rsidRPr="00344B2C">
        <w:rPr>
          <w:rFonts w:ascii="CorpoS" w:eastAsia="SimSun" w:hAnsi="CorpoS"/>
          <w:sz w:val="22"/>
          <w:szCs w:val="22"/>
          <w:lang w:val="en-US" w:eastAsia="zh-CN"/>
        </w:rPr>
        <w:t>€</w:t>
      </w:r>
      <w:r w:rsidR="00344B2C" w:rsidRPr="00344B2C">
        <w:rPr>
          <w:rFonts w:ascii="CorpoS" w:eastAsia="SimSun" w:hAnsi="CorpoS"/>
          <w:sz w:val="22"/>
          <w:szCs w:val="22"/>
          <w:lang w:val="en-US" w:eastAsia="zh-CN"/>
        </w:rPr>
        <w:t>407.7</w:t>
      </w:r>
      <w:r w:rsidR="00A20012" w:rsidRPr="00344B2C">
        <w:rPr>
          <w:rFonts w:ascii="CorpoS" w:eastAsia="SimSun" w:hAnsi="CorpoS"/>
          <w:sz w:val="22"/>
          <w:szCs w:val="22"/>
          <w:lang w:val="en-US" w:eastAsia="zh-CN"/>
        </w:rPr>
        <w:t xml:space="preserve"> </w:t>
      </w:r>
      <w:r w:rsidR="00F56E28" w:rsidRPr="00344B2C">
        <w:rPr>
          <w:rFonts w:ascii="CorpoS" w:eastAsia="SimSun" w:hAnsi="CorpoS"/>
          <w:sz w:val="22"/>
          <w:szCs w:val="22"/>
          <w:lang w:val="en-US" w:eastAsia="zh-CN"/>
        </w:rPr>
        <w:t>million</w:t>
      </w:r>
      <w:r w:rsidR="00A20012" w:rsidRPr="00B645FE">
        <w:rPr>
          <w:rFonts w:ascii="CorpoS" w:eastAsia="SimSun" w:hAnsi="CorpoS"/>
          <w:sz w:val="22"/>
          <w:szCs w:val="22"/>
          <w:lang w:val="en-US" w:eastAsia="zh-CN"/>
        </w:rPr>
        <w:t xml:space="preserve">). </w:t>
      </w:r>
      <w:r w:rsidR="00E0424E">
        <w:rPr>
          <w:rFonts w:ascii="CorpoS" w:eastAsia="SimSun" w:hAnsi="CorpoS"/>
          <w:sz w:val="22"/>
          <w:szCs w:val="22"/>
          <w:lang w:val="en-US" w:eastAsia="zh-CN"/>
        </w:rPr>
        <w:t>The c</w:t>
      </w:r>
      <w:r w:rsidR="00A20012" w:rsidRPr="00B645FE">
        <w:rPr>
          <w:rFonts w:ascii="CorpoS" w:eastAsia="SimSun" w:hAnsi="CorpoS"/>
          <w:sz w:val="22"/>
          <w:szCs w:val="22"/>
          <w:lang w:val="en-US" w:eastAsia="zh-CN"/>
        </w:rPr>
        <w:t xml:space="preserve">ash </w:t>
      </w:r>
      <w:r w:rsidR="00E0424E">
        <w:rPr>
          <w:rFonts w:ascii="CorpoS" w:eastAsia="SimSun" w:hAnsi="CorpoS"/>
          <w:sz w:val="22"/>
          <w:szCs w:val="22"/>
          <w:lang w:val="en-US" w:eastAsia="zh-CN"/>
        </w:rPr>
        <w:t>c</w:t>
      </w:r>
      <w:r w:rsidR="00A20012" w:rsidRPr="00B645FE">
        <w:rPr>
          <w:rFonts w:ascii="CorpoS" w:eastAsia="SimSun" w:hAnsi="CorpoS"/>
          <w:sz w:val="22"/>
          <w:szCs w:val="22"/>
          <w:lang w:val="en-US" w:eastAsia="zh-CN"/>
        </w:rPr>
        <w:t xml:space="preserve">onversion </w:t>
      </w:r>
      <w:r w:rsidR="00E0424E">
        <w:rPr>
          <w:rFonts w:ascii="CorpoS" w:eastAsia="SimSun" w:hAnsi="CorpoS"/>
          <w:sz w:val="22"/>
          <w:szCs w:val="22"/>
          <w:lang w:val="en-US" w:eastAsia="zh-CN"/>
        </w:rPr>
        <w:t>r</w:t>
      </w:r>
      <w:r w:rsidR="00A20012" w:rsidRPr="00B645FE">
        <w:rPr>
          <w:rFonts w:ascii="CorpoS" w:eastAsia="SimSun" w:hAnsi="CorpoS"/>
          <w:sz w:val="22"/>
          <w:szCs w:val="22"/>
          <w:lang w:val="en-US" w:eastAsia="zh-CN"/>
        </w:rPr>
        <w:t xml:space="preserve">ate, </w:t>
      </w:r>
      <w:r w:rsidR="00CA5E06">
        <w:rPr>
          <w:rFonts w:ascii="CorpoS" w:eastAsia="SimSun" w:hAnsi="CorpoS"/>
          <w:sz w:val="22"/>
          <w:szCs w:val="22"/>
          <w:lang w:val="en-US" w:eastAsia="zh-CN"/>
        </w:rPr>
        <w:t>defined as the ratio between f</w:t>
      </w:r>
      <w:r w:rsidR="00A20012" w:rsidRPr="00B645FE">
        <w:rPr>
          <w:rFonts w:ascii="CorpoS" w:eastAsia="SimSun" w:hAnsi="CorpoS"/>
          <w:sz w:val="22"/>
          <w:szCs w:val="22"/>
          <w:lang w:val="en-US" w:eastAsia="zh-CN"/>
        </w:rPr>
        <w:t xml:space="preserve">ree </w:t>
      </w:r>
      <w:r w:rsidR="00CA5E06">
        <w:rPr>
          <w:rFonts w:ascii="CorpoS" w:eastAsia="SimSun" w:hAnsi="CorpoS"/>
          <w:sz w:val="22"/>
          <w:szCs w:val="22"/>
          <w:lang w:val="en-US" w:eastAsia="zh-CN"/>
        </w:rPr>
        <w:t>c</w:t>
      </w:r>
      <w:r w:rsidR="00A20012" w:rsidRPr="00B645FE">
        <w:rPr>
          <w:rFonts w:ascii="CorpoS" w:eastAsia="SimSun" w:hAnsi="CorpoS"/>
          <w:sz w:val="22"/>
          <w:szCs w:val="22"/>
          <w:lang w:val="en-US" w:eastAsia="zh-CN"/>
        </w:rPr>
        <w:t>ash</w:t>
      </w:r>
      <w:r w:rsidR="00CA5E06">
        <w:rPr>
          <w:rFonts w:ascii="CorpoS" w:eastAsia="SimSun" w:hAnsi="CorpoS"/>
          <w:sz w:val="22"/>
          <w:szCs w:val="22"/>
          <w:lang w:val="en-US" w:eastAsia="zh-CN"/>
        </w:rPr>
        <w:t xml:space="preserve"> </w:t>
      </w:r>
      <w:r w:rsidR="00A20012" w:rsidRPr="00B645FE">
        <w:rPr>
          <w:rFonts w:ascii="CorpoS" w:eastAsia="SimSun" w:hAnsi="CorpoS"/>
          <w:sz w:val="22"/>
          <w:szCs w:val="22"/>
          <w:lang w:val="en-US" w:eastAsia="zh-CN"/>
        </w:rPr>
        <w:t xml:space="preserve">flow </w:t>
      </w:r>
      <w:r w:rsidR="00CA5E06">
        <w:rPr>
          <w:rFonts w:ascii="CorpoS" w:eastAsia="SimSun" w:hAnsi="CorpoS"/>
          <w:sz w:val="22"/>
          <w:szCs w:val="22"/>
          <w:lang w:val="en-US" w:eastAsia="zh-CN"/>
        </w:rPr>
        <w:t>and net income adjusted</w:t>
      </w:r>
      <w:r w:rsidR="00A20012" w:rsidRPr="00B645FE">
        <w:rPr>
          <w:rFonts w:ascii="CorpoS" w:eastAsia="SimSun" w:hAnsi="CorpoS"/>
          <w:sz w:val="22"/>
          <w:szCs w:val="22"/>
          <w:lang w:val="en-US" w:eastAsia="zh-CN"/>
        </w:rPr>
        <w:t xml:space="preserve">, </w:t>
      </w:r>
      <w:r w:rsidR="00166D91">
        <w:rPr>
          <w:rFonts w:ascii="CorpoS" w:eastAsia="SimSun" w:hAnsi="CorpoS"/>
          <w:sz w:val="22"/>
          <w:szCs w:val="22"/>
          <w:lang w:val="en-US" w:eastAsia="zh-CN"/>
        </w:rPr>
        <w:t xml:space="preserve">is projected to </w:t>
      </w:r>
      <w:r w:rsidR="0072628B">
        <w:rPr>
          <w:rFonts w:ascii="CorpoS" w:eastAsia="SimSun" w:hAnsi="CorpoS"/>
          <w:sz w:val="22"/>
          <w:szCs w:val="22"/>
          <w:lang w:val="en-US" w:eastAsia="zh-CN"/>
        </w:rPr>
        <w:t>be slightly higher in</w:t>
      </w:r>
      <w:r w:rsidR="00A20012" w:rsidRPr="00B645FE">
        <w:rPr>
          <w:rFonts w:ascii="CorpoS" w:eastAsia="SimSun" w:hAnsi="CorpoS"/>
          <w:sz w:val="22"/>
          <w:szCs w:val="22"/>
          <w:lang w:val="en-US" w:eastAsia="zh-CN"/>
        </w:rPr>
        <w:t xml:space="preserve"> 2018 </w:t>
      </w:r>
      <w:r w:rsidR="0072628B">
        <w:rPr>
          <w:rFonts w:ascii="CorpoS" w:eastAsia="SimSun" w:hAnsi="CorpoS"/>
          <w:sz w:val="22"/>
          <w:szCs w:val="22"/>
          <w:lang w:val="en-US" w:eastAsia="zh-CN"/>
        </w:rPr>
        <w:t>tha</w:t>
      </w:r>
      <w:r w:rsidR="00344B2C">
        <w:rPr>
          <w:rFonts w:ascii="CorpoS" w:eastAsia="SimSun" w:hAnsi="CorpoS"/>
          <w:sz w:val="22"/>
          <w:szCs w:val="22"/>
          <w:lang w:val="en-US" w:eastAsia="zh-CN"/>
        </w:rPr>
        <w:t>n in the previous year (2017: 37</w:t>
      </w:r>
      <w:r w:rsidR="0072628B">
        <w:rPr>
          <w:rFonts w:ascii="CorpoS" w:eastAsia="SimSun" w:hAnsi="CorpoS"/>
          <w:sz w:val="22"/>
          <w:szCs w:val="22"/>
          <w:lang w:val="en-US" w:eastAsia="zh-CN"/>
        </w:rPr>
        <w:t>%), with a</w:t>
      </w:r>
      <w:r w:rsidR="00193D21">
        <w:rPr>
          <w:rFonts w:ascii="CorpoS" w:eastAsia="SimSun" w:hAnsi="CorpoS"/>
          <w:sz w:val="22"/>
          <w:szCs w:val="22"/>
          <w:lang w:val="en-US" w:eastAsia="zh-CN"/>
        </w:rPr>
        <w:t xml:space="preserve"> </w:t>
      </w:r>
      <w:r w:rsidR="0072628B">
        <w:rPr>
          <w:rFonts w:ascii="CorpoS" w:eastAsia="SimSun" w:hAnsi="CorpoS"/>
          <w:sz w:val="22"/>
          <w:szCs w:val="22"/>
          <w:lang w:val="en-US" w:eastAsia="zh-CN"/>
        </w:rPr>
        <w:t xml:space="preserve">percentage in the </w:t>
      </w:r>
      <w:r w:rsidR="005D1FC5">
        <w:rPr>
          <w:rFonts w:ascii="CorpoS" w:eastAsia="SimSun" w:hAnsi="CorpoS"/>
          <w:sz w:val="22"/>
          <w:szCs w:val="22"/>
          <w:lang w:val="en-US" w:eastAsia="zh-CN"/>
        </w:rPr>
        <w:t>low</w:t>
      </w:r>
      <w:r w:rsidR="00082B92">
        <w:rPr>
          <w:rFonts w:ascii="CorpoS" w:eastAsia="SimSun" w:hAnsi="CorpoS"/>
          <w:sz w:val="22"/>
          <w:szCs w:val="22"/>
          <w:lang w:val="en-US" w:eastAsia="zh-CN"/>
        </w:rPr>
        <w:t>-</w:t>
      </w:r>
      <w:r w:rsidR="005D1FC5">
        <w:rPr>
          <w:rFonts w:ascii="CorpoS" w:eastAsia="SimSun" w:hAnsi="CorpoS"/>
          <w:sz w:val="22"/>
          <w:szCs w:val="22"/>
          <w:lang w:val="en-US" w:eastAsia="zh-CN"/>
        </w:rPr>
        <w:t xml:space="preserve"> to </w:t>
      </w:r>
      <w:r w:rsidR="0072628B">
        <w:rPr>
          <w:rFonts w:ascii="CorpoS" w:eastAsia="SimSun" w:hAnsi="CorpoS"/>
          <w:sz w:val="22"/>
          <w:szCs w:val="22"/>
          <w:lang w:val="en-US" w:eastAsia="zh-CN"/>
        </w:rPr>
        <w:t>mid-double-digit range</w:t>
      </w:r>
      <w:r w:rsidR="00A20012" w:rsidRPr="00B645FE">
        <w:rPr>
          <w:rFonts w:ascii="CorpoS" w:eastAsia="SimSun" w:hAnsi="CorpoS"/>
          <w:sz w:val="22"/>
          <w:szCs w:val="22"/>
          <w:lang w:val="en-US" w:eastAsia="zh-CN"/>
        </w:rPr>
        <w:t>.</w:t>
      </w:r>
    </w:p>
    <w:p w14:paraId="289173D2" w14:textId="77777777" w:rsidR="008B716A" w:rsidRDefault="008B716A" w:rsidP="00193D21">
      <w:pPr>
        <w:tabs>
          <w:tab w:val="left" w:pos="7655"/>
          <w:tab w:val="left" w:pos="9072"/>
        </w:tabs>
        <w:spacing w:line="300" w:lineRule="exact"/>
        <w:ind w:right="283"/>
        <w:jc w:val="both"/>
        <w:rPr>
          <w:rFonts w:ascii="CorpoS" w:eastAsia="SimSun" w:hAnsi="CorpoS"/>
          <w:sz w:val="22"/>
          <w:szCs w:val="22"/>
          <w:lang w:val="en-US" w:eastAsia="zh-CN"/>
        </w:rPr>
      </w:pPr>
    </w:p>
    <w:p w14:paraId="6B1E8AB0" w14:textId="77777777" w:rsidR="00766743" w:rsidRPr="00B645FE" w:rsidRDefault="0079305F" w:rsidP="00766743">
      <w:pPr>
        <w:tabs>
          <w:tab w:val="left" w:pos="7655"/>
          <w:tab w:val="left" w:pos="9072"/>
        </w:tabs>
        <w:spacing w:line="300" w:lineRule="exact"/>
        <w:ind w:right="283"/>
        <w:jc w:val="both"/>
        <w:rPr>
          <w:rFonts w:ascii="CorpoS" w:hAnsi="CorpoS"/>
          <w:b/>
          <w:sz w:val="22"/>
          <w:szCs w:val="22"/>
          <w:lang w:val="en-US"/>
        </w:rPr>
      </w:pPr>
      <w:r w:rsidRPr="00B645FE">
        <w:rPr>
          <w:rFonts w:ascii="CorpoS" w:hAnsi="CorpoS"/>
          <w:b/>
          <w:sz w:val="22"/>
          <w:szCs w:val="22"/>
          <w:lang w:val="en-US"/>
        </w:rPr>
        <w:t xml:space="preserve">MTU Aero Engines – </w:t>
      </w:r>
      <w:r w:rsidR="0072628B">
        <w:rPr>
          <w:rFonts w:ascii="CorpoS" w:hAnsi="CorpoS"/>
          <w:b/>
          <w:sz w:val="22"/>
          <w:szCs w:val="22"/>
          <w:lang w:val="en-US"/>
        </w:rPr>
        <w:t>Key financial data for January through March</w:t>
      </w:r>
      <w:r w:rsidR="00766743" w:rsidRPr="00B645FE">
        <w:rPr>
          <w:rFonts w:ascii="CorpoS" w:hAnsi="CorpoS"/>
          <w:b/>
          <w:sz w:val="22"/>
          <w:szCs w:val="22"/>
          <w:lang w:val="en-US"/>
        </w:rPr>
        <w:t xml:space="preserve"> 201</w:t>
      </w:r>
      <w:r w:rsidR="003402CD" w:rsidRPr="00B645FE">
        <w:rPr>
          <w:rFonts w:ascii="CorpoS" w:hAnsi="CorpoS"/>
          <w:b/>
          <w:sz w:val="22"/>
          <w:szCs w:val="22"/>
          <w:lang w:val="en-US"/>
        </w:rPr>
        <w:t>8</w:t>
      </w:r>
    </w:p>
    <w:p w14:paraId="0DBB69A4" w14:textId="77777777" w:rsidR="00766743" w:rsidRPr="00B645FE" w:rsidRDefault="00766743" w:rsidP="00766743">
      <w:pPr>
        <w:tabs>
          <w:tab w:val="left" w:pos="7938"/>
        </w:tabs>
        <w:autoSpaceDE w:val="0"/>
        <w:autoSpaceDN w:val="0"/>
        <w:adjustRightInd w:val="0"/>
        <w:ind w:right="283"/>
        <w:rPr>
          <w:rFonts w:ascii="CorpoS" w:hAnsi="CorpoS"/>
          <w:i/>
          <w:sz w:val="18"/>
          <w:szCs w:val="18"/>
          <w:lang w:val="en-US"/>
        </w:rPr>
      </w:pPr>
      <w:r w:rsidRPr="00B645FE">
        <w:rPr>
          <w:rFonts w:ascii="CorpoS" w:hAnsi="CorpoS"/>
          <w:i/>
          <w:sz w:val="18"/>
          <w:szCs w:val="18"/>
          <w:lang w:val="en-US"/>
        </w:rPr>
        <w:t>(</w:t>
      </w:r>
      <w:r w:rsidR="0072628B">
        <w:rPr>
          <w:rFonts w:ascii="CorpoS" w:hAnsi="CorpoS"/>
          <w:i/>
          <w:sz w:val="18"/>
          <w:szCs w:val="18"/>
          <w:lang w:val="en-US"/>
        </w:rPr>
        <w:t xml:space="preserve">Figures </w:t>
      </w:r>
      <w:r w:rsidR="00D10E95">
        <w:rPr>
          <w:rFonts w:ascii="CorpoS" w:hAnsi="CorpoS"/>
          <w:i/>
          <w:sz w:val="18"/>
          <w:szCs w:val="18"/>
          <w:lang w:val="en-US"/>
        </w:rPr>
        <w:t>stated</w:t>
      </w:r>
      <w:r w:rsidR="0072628B">
        <w:rPr>
          <w:rFonts w:ascii="CorpoS" w:hAnsi="CorpoS"/>
          <w:i/>
          <w:sz w:val="18"/>
          <w:szCs w:val="18"/>
          <w:lang w:val="en-US"/>
        </w:rPr>
        <w:t xml:space="preserve"> in </w:t>
      </w:r>
      <w:r w:rsidRPr="00B645FE">
        <w:rPr>
          <w:rFonts w:ascii="CorpoS" w:hAnsi="CorpoS"/>
          <w:i/>
          <w:sz w:val="18"/>
          <w:szCs w:val="18"/>
          <w:lang w:val="en-US"/>
        </w:rPr>
        <w:t>€</w:t>
      </w:r>
      <w:r w:rsidR="0072628B">
        <w:rPr>
          <w:rFonts w:ascii="CorpoS" w:hAnsi="CorpoS"/>
          <w:i/>
          <w:sz w:val="18"/>
          <w:szCs w:val="18"/>
          <w:lang w:val="en-US"/>
        </w:rPr>
        <w:t xml:space="preserve"> million</w:t>
      </w:r>
      <w:r w:rsidRPr="00B645FE">
        <w:rPr>
          <w:rFonts w:ascii="CorpoS" w:hAnsi="CorpoS"/>
          <w:i/>
          <w:sz w:val="18"/>
          <w:szCs w:val="18"/>
          <w:lang w:val="en-US"/>
        </w:rPr>
        <w:t xml:space="preserve">, </w:t>
      </w:r>
      <w:r w:rsidR="0072628B">
        <w:rPr>
          <w:rFonts w:ascii="CorpoS" w:hAnsi="CorpoS"/>
          <w:i/>
          <w:sz w:val="18"/>
          <w:szCs w:val="18"/>
          <w:lang w:val="en-US"/>
        </w:rPr>
        <w:t xml:space="preserve">calculated on a comparable basis. </w:t>
      </w:r>
      <w:r w:rsidR="00086638">
        <w:rPr>
          <w:rFonts w:ascii="CorpoS" w:hAnsi="CorpoS"/>
          <w:b/>
          <w:i/>
          <w:sz w:val="18"/>
          <w:szCs w:val="18"/>
          <w:lang w:val="en-US"/>
        </w:rPr>
        <w:t>First-time application of</w:t>
      </w:r>
      <w:r w:rsidRPr="00B645FE">
        <w:rPr>
          <w:rFonts w:ascii="CorpoS" w:hAnsi="CorpoS"/>
          <w:b/>
          <w:i/>
          <w:sz w:val="18"/>
          <w:szCs w:val="18"/>
          <w:lang w:val="en-US"/>
        </w:rPr>
        <w:t xml:space="preserve"> IFRS</w:t>
      </w:r>
      <w:r w:rsidR="00086638">
        <w:rPr>
          <w:rFonts w:ascii="CorpoS" w:hAnsi="CorpoS"/>
          <w:b/>
          <w:i/>
          <w:sz w:val="18"/>
          <w:szCs w:val="18"/>
          <w:lang w:val="en-US"/>
        </w:rPr>
        <w:t xml:space="preserve"> </w:t>
      </w:r>
      <w:r w:rsidR="005E4221" w:rsidRPr="00B645FE">
        <w:rPr>
          <w:rFonts w:ascii="CorpoS" w:hAnsi="CorpoS"/>
          <w:b/>
          <w:i/>
          <w:sz w:val="18"/>
          <w:szCs w:val="18"/>
          <w:lang w:val="en-US"/>
        </w:rPr>
        <w:t>15</w:t>
      </w:r>
      <w:r w:rsidRPr="00B645FE">
        <w:rPr>
          <w:rFonts w:ascii="CorpoS" w:hAnsi="CorpoS"/>
          <w:i/>
          <w:sz w:val="18"/>
          <w:szCs w:val="18"/>
          <w:lang w:val="en-US"/>
        </w:rPr>
        <w:t>)</w:t>
      </w:r>
    </w:p>
    <w:p w14:paraId="69D07B0A" w14:textId="77777777" w:rsidR="003536F8" w:rsidRPr="00142EF2" w:rsidRDefault="003536F8" w:rsidP="00766743">
      <w:pPr>
        <w:tabs>
          <w:tab w:val="left" w:pos="7938"/>
        </w:tabs>
        <w:autoSpaceDE w:val="0"/>
        <w:autoSpaceDN w:val="0"/>
        <w:adjustRightInd w:val="0"/>
        <w:ind w:right="283"/>
        <w:rPr>
          <w:rFonts w:ascii="CorpoS" w:hAnsi="CorpoS"/>
          <w:i/>
          <w:sz w:val="18"/>
          <w:szCs w:val="18"/>
          <w:lang w:val="en-US"/>
        </w:rPr>
      </w:pPr>
    </w:p>
    <w:p w14:paraId="7E0D0CE4" w14:textId="77777777" w:rsidR="00511729" w:rsidRPr="00142EF2" w:rsidRDefault="00511729" w:rsidP="00511729">
      <w:pPr>
        <w:tabs>
          <w:tab w:val="left" w:pos="7938"/>
        </w:tabs>
        <w:autoSpaceDE w:val="0"/>
        <w:autoSpaceDN w:val="0"/>
        <w:adjustRightInd w:val="0"/>
        <w:ind w:right="283"/>
        <w:rPr>
          <w:rFonts w:ascii="CorpoS" w:hAnsi="CorpoS"/>
          <w:i/>
          <w:sz w:val="10"/>
          <w:szCs w:val="10"/>
          <w:lang w:val="en-US"/>
        </w:rPr>
      </w:pPr>
    </w:p>
    <w:tbl>
      <w:tblPr>
        <w:tblW w:w="907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9"/>
        <w:gridCol w:w="1844"/>
        <w:gridCol w:w="1842"/>
        <w:gridCol w:w="1418"/>
      </w:tblGrid>
      <w:tr w:rsidR="00576097" w:rsidRPr="003423A0" w14:paraId="692253B3" w14:textId="77777777" w:rsidTr="00AA0204">
        <w:tc>
          <w:tcPr>
            <w:tcW w:w="3969" w:type="dxa"/>
            <w:tcBorders>
              <w:right w:val="single" w:sz="4" w:space="0" w:color="auto"/>
            </w:tcBorders>
            <w:shd w:val="clear" w:color="auto" w:fill="auto"/>
          </w:tcPr>
          <w:p w14:paraId="55B473FF" w14:textId="77777777" w:rsidR="00576097" w:rsidRPr="0079305F" w:rsidRDefault="00576097" w:rsidP="00E0424E">
            <w:pPr>
              <w:rPr>
                <w:rFonts w:ascii="CorpoS" w:hAnsi="CorpoS"/>
                <w:b/>
                <w:sz w:val="22"/>
                <w:szCs w:val="22"/>
                <w:lang w:val="de-DE"/>
              </w:rPr>
            </w:pPr>
            <w:r w:rsidRPr="0079305F">
              <w:rPr>
                <w:rFonts w:ascii="CorpoS" w:hAnsi="CorpoS"/>
                <w:b/>
                <w:sz w:val="22"/>
                <w:szCs w:val="22"/>
                <w:lang w:val="de-DE"/>
              </w:rPr>
              <w:t>MTU Aero Engines</w:t>
            </w:r>
          </w:p>
          <w:p w14:paraId="06D2F081" w14:textId="77777777" w:rsidR="00576097" w:rsidRPr="0079305F" w:rsidRDefault="00576097" w:rsidP="00E0424E">
            <w:pPr>
              <w:rPr>
                <w:rFonts w:ascii="CorpoS" w:hAnsi="CorpoS"/>
                <w:b/>
                <w:sz w:val="22"/>
                <w:szCs w:val="22"/>
                <w:lang w:val="de-DE"/>
              </w:rPr>
            </w:pPr>
          </w:p>
        </w:tc>
        <w:tc>
          <w:tcPr>
            <w:tcW w:w="1844" w:type="dxa"/>
            <w:tcBorders>
              <w:top w:val="single" w:sz="18" w:space="0" w:color="auto"/>
              <w:left w:val="single" w:sz="18" w:space="0" w:color="auto"/>
            </w:tcBorders>
            <w:shd w:val="clear" w:color="auto" w:fill="auto"/>
          </w:tcPr>
          <w:p w14:paraId="656149CC" w14:textId="77777777" w:rsidR="00576097" w:rsidRPr="003423A0" w:rsidRDefault="00FB3621" w:rsidP="00E0424E">
            <w:pPr>
              <w:jc w:val="right"/>
              <w:rPr>
                <w:rFonts w:ascii="CorpoS" w:hAnsi="CorpoS"/>
                <w:b/>
                <w:sz w:val="22"/>
                <w:szCs w:val="22"/>
                <w:lang w:val="de-DE"/>
              </w:rPr>
            </w:pPr>
            <w:r>
              <w:rPr>
                <w:rFonts w:ascii="CorpoS" w:hAnsi="CorpoS"/>
                <w:b/>
                <w:sz w:val="22"/>
                <w:szCs w:val="22"/>
                <w:lang w:val="de-DE"/>
              </w:rPr>
              <w:t xml:space="preserve">March 31, </w:t>
            </w:r>
            <w:r w:rsidR="003402CD">
              <w:rPr>
                <w:rFonts w:ascii="CorpoS" w:hAnsi="CorpoS"/>
                <w:b/>
                <w:sz w:val="22"/>
                <w:szCs w:val="22"/>
                <w:lang w:val="de-DE"/>
              </w:rPr>
              <w:t>2017</w:t>
            </w:r>
          </w:p>
          <w:p w14:paraId="6058F525" w14:textId="77777777" w:rsidR="00576097" w:rsidRPr="003423A0" w:rsidRDefault="00576097" w:rsidP="00E0424E">
            <w:pPr>
              <w:jc w:val="right"/>
              <w:rPr>
                <w:rFonts w:ascii="CorpoS" w:hAnsi="CorpoS"/>
                <w:i/>
                <w:sz w:val="16"/>
                <w:szCs w:val="16"/>
                <w:lang w:val="de-DE"/>
              </w:rPr>
            </w:pPr>
          </w:p>
        </w:tc>
        <w:tc>
          <w:tcPr>
            <w:tcW w:w="1842" w:type="dxa"/>
            <w:tcBorders>
              <w:top w:val="single" w:sz="18" w:space="0" w:color="auto"/>
            </w:tcBorders>
            <w:shd w:val="clear" w:color="auto" w:fill="auto"/>
          </w:tcPr>
          <w:p w14:paraId="4FC164B5" w14:textId="77777777" w:rsidR="00576097" w:rsidRPr="00712A02" w:rsidRDefault="00FB3621" w:rsidP="003402CD">
            <w:pPr>
              <w:jc w:val="right"/>
              <w:rPr>
                <w:rFonts w:ascii="CorpoS" w:hAnsi="CorpoS"/>
                <w:b/>
                <w:sz w:val="22"/>
                <w:szCs w:val="22"/>
                <w:lang w:val="de-DE"/>
              </w:rPr>
            </w:pPr>
            <w:r>
              <w:rPr>
                <w:rFonts w:ascii="CorpoS" w:hAnsi="CorpoS"/>
                <w:b/>
                <w:sz w:val="22"/>
                <w:szCs w:val="22"/>
                <w:lang w:val="de-DE"/>
              </w:rPr>
              <w:t xml:space="preserve">March 31, </w:t>
            </w:r>
            <w:r w:rsidR="00576097" w:rsidRPr="003423A0">
              <w:rPr>
                <w:rFonts w:ascii="CorpoS" w:hAnsi="CorpoS"/>
                <w:b/>
                <w:sz w:val="22"/>
                <w:szCs w:val="22"/>
                <w:lang w:val="de-DE"/>
              </w:rPr>
              <w:t>201</w:t>
            </w:r>
            <w:r w:rsidR="003402CD">
              <w:rPr>
                <w:rFonts w:ascii="CorpoS" w:hAnsi="CorpoS"/>
                <w:b/>
                <w:sz w:val="22"/>
                <w:szCs w:val="22"/>
                <w:lang w:val="de-DE"/>
              </w:rPr>
              <w:t>8</w:t>
            </w:r>
          </w:p>
        </w:tc>
        <w:tc>
          <w:tcPr>
            <w:tcW w:w="1418" w:type="dxa"/>
            <w:tcBorders>
              <w:top w:val="single" w:sz="18" w:space="0" w:color="auto"/>
              <w:right w:val="single" w:sz="18" w:space="0" w:color="auto"/>
            </w:tcBorders>
            <w:shd w:val="clear" w:color="auto" w:fill="auto"/>
          </w:tcPr>
          <w:p w14:paraId="49414C8B" w14:textId="77777777" w:rsidR="00576097" w:rsidRPr="003423A0" w:rsidRDefault="00FB3621" w:rsidP="00E0424E">
            <w:pPr>
              <w:ind w:right="33"/>
              <w:rPr>
                <w:rFonts w:ascii="CorpoS" w:hAnsi="CorpoS"/>
                <w:b/>
                <w:sz w:val="22"/>
                <w:szCs w:val="22"/>
                <w:lang w:val="de-DE"/>
              </w:rPr>
            </w:pPr>
            <w:r>
              <w:rPr>
                <w:rFonts w:ascii="CorpoS" w:hAnsi="CorpoS"/>
                <w:b/>
                <w:sz w:val="22"/>
                <w:szCs w:val="22"/>
                <w:lang w:val="de-DE"/>
              </w:rPr>
              <w:t>Change</w:t>
            </w:r>
          </w:p>
        </w:tc>
      </w:tr>
      <w:tr w:rsidR="00C218EE" w:rsidRPr="003423A0" w14:paraId="171499EE" w14:textId="77777777" w:rsidTr="00AA0204">
        <w:tc>
          <w:tcPr>
            <w:tcW w:w="3969" w:type="dxa"/>
            <w:tcBorders>
              <w:right w:val="single" w:sz="4" w:space="0" w:color="auto"/>
            </w:tcBorders>
            <w:shd w:val="clear" w:color="auto" w:fill="auto"/>
          </w:tcPr>
          <w:p w14:paraId="64F1E6BF" w14:textId="77777777" w:rsidR="00C218EE" w:rsidRPr="00671384" w:rsidRDefault="00C218EE" w:rsidP="00E0424E">
            <w:pPr>
              <w:rPr>
                <w:rFonts w:ascii="CorpoS" w:hAnsi="CorpoS"/>
                <w:sz w:val="22"/>
                <w:szCs w:val="22"/>
                <w:lang w:val="en-US"/>
              </w:rPr>
            </w:pPr>
            <w:r w:rsidRPr="00671384">
              <w:rPr>
                <w:rFonts w:ascii="CorpoS" w:hAnsi="CorpoS"/>
                <w:sz w:val="22"/>
                <w:szCs w:val="22"/>
                <w:lang w:val="en-US"/>
              </w:rPr>
              <w:t>Revenues</w:t>
            </w:r>
          </w:p>
        </w:tc>
        <w:tc>
          <w:tcPr>
            <w:tcW w:w="1844" w:type="dxa"/>
            <w:tcBorders>
              <w:left w:val="single" w:sz="18" w:space="0" w:color="auto"/>
            </w:tcBorders>
            <w:shd w:val="clear" w:color="auto" w:fill="auto"/>
            <w:vAlign w:val="center"/>
          </w:tcPr>
          <w:p w14:paraId="2F2E1CBB" w14:textId="5B951815" w:rsidR="00C218EE" w:rsidRDefault="00C218EE">
            <w:pPr>
              <w:ind w:firstLineChars="100" w:firstLine="220"/>
              <w:jc w:val="right"/>
              <w:rPr>
                <w:rFonts w:ascii="CorpoS" w:hAnsi="CorpoS" w:cs="Arial"/>
                <w:sz w:val="22"/>
                <w:szCs w:val="22"/>
              </w:rPr>
            </w:pPr>
            <w:r>
              <w:rPr>
                <w:rFonts w:ascii="CorpoS" w:hAnsi="CorpoS" w:cs="Arial"/>
                <w:sz w:val="22"/>
                <w:szCs w:val="22"/>
              </w:rPr>
              <w:t>971.9</w:t>
            </w:r>
          </w:p>
        </w:tc>
        <w:tc>
          <w:tcPr>
            <w:tcW w:w="1842" w:type="dxa"/>
            <w:shd w:val="clear" w:color="auto" w:fill="auto"/>
            <w:vAlign w:val="center"/>
          </w:tcPr>
          <w:p w14:paraId="171108A1" w14:textId="36A0D973" w:rsidR="00C218EE" w:rsidRDefault="00C218EE">
            <w:pPr>
              <w:ind w:firstLineChars="100" w:firstLine="220"/>
              <w:jc w:val="right"/>
              <w:rPr>
                <w:rFonts w:ascii="CorpoS" w:hAnsi="CorpoS" w:cs="Arial"/>
                <w:sz w:val="22"/>
                <w:szCs w:val="22"/>
              </w:rPr>
            </w:pPr>
            <w:r>
              <w:rPr>
                <w:rFonts w:ascii="CorpoS" w:hAnsi="CorpoS" w:cs="Arial"/>
                <w:sz w:val="22"/>
                <w:szCs w:val="22"/>
              </w:rPr>
              <w:t>1,016.4</w:t>
            </w:r>
          </w:p>
        </w:tc>
        <w:tc>
          <w:tcPr>
            <w:tcW w:w="1418" w:type="dxa"/>
            <w:tcBorders>
              <w:right w:val="single" w:sz="18" w:space="0" w:color="auto"/>
            </w:tcBorders>
            <w:shd w:val="clear" w:color="auto" w:fill="auto"/>
            <w:vAlign w:val="center"/>
          </w:tcPr>
          <w:p w14:paraId="0384C20A" w14:textId="260C4180" w:rsidR="00C218EE" w:rsidRDefault="00C218EE">
            <w:pPr>
              <w:ind w:firstLineChars="100" w:firstLine="220"/>
              <w:jc w:val="right"/>
              <w:rPr>
                <w:rFonts w:ascii="CorpoS" w:hAnsi="CorpoS" w:cs="Arial"/>
                <w:sz w:val="22"/>
                <w:szCs w:val="22"/>
              </w:rPr>
            </w:pPr>
            <w:r>
              <w:rPr>
                <w:rFonts w:ascii="CorpoS" w:hAnsi="CorpoS" w:cs="Arial"/>
                <w:sz w:val="22"/>
                <w:szCs w:val="22"/>
              </w:rPr>
              <w:t>+ 4.6 %</w:t>
            </w:r>
          </w:p>
        </w:tc>
      </w:tr>
      <w:tr w:rsidR="00C218EE" w:rsidRPr="003423A0" w14:paraId="4965DFE1" w14:textId="77777777" w:rsidTr="00AA0204">
        <w:tc>
          <w:tcPr>
            <w:tcW w:w="3969" w:type="dxa"/>
            <w:tcBorders>
              <w:right w:val="single" w:sz="4" w:space="0" w:color="auto"/>
            </w:tcBorders>
            <w:shd w:val="clear" w:color="auto" w:fill="auto"/>
          </w:tcPr>
          <w:p w14:paraId="0C61FDF4" w14:textId="77777777" w:rsidR="00C218EE" w:rsidRPr="00671384" w:rsidRDefault="00C218EE" w:rsidP="00E0424E">
            <w:pPr>
              <w:rPr>
                <w:rFonts w:ascii="CorpoS" w:hAnsi="CorpoS"/>
                <w:sz w:val="22"/>
                <w:szCs w:val="22"/>
                <w:lang w:val="en-US"/>
              </w:rPr>
            </w:pPr>
            <w:r w:rsidRPr="00671384">
              <w:rPr>
                <w:rFonts w:ascii="CorpoS" w:hAnsi="CorpoS"/>
                <w:sz w:val="22"/>
                <w:szCs w:val="22"/>
                <w:lang w:val="en-US"/>
              </w:rPr>
              <w:t xml:space="preserve">   </w:t>
            </w:r>
            <w:r>
              <w:rPr>
                <w:rFonts w:ascii="CorpoS" w:hAnsi="CorpoS"/>
                <w:sz w:val="22"/>
                <w:szCs w:val="22"/>
                <w:lang w:val="en-US"/>
              </w:rPr>
              <w:t>o</w:t>
            </w:r>
            <w:r w:rsidRPr="00671384">
              <w:rPr>
                <w:rFonts w:ascii="CorpoS" w:hAnsi="CorpoS"/>
                <w:sz w:val="22"/>
                <w:szCs w:val="22"/>
                <w:lang w:val="en-US"/>
              </w:rPr>
              <w:t>f which OEM</w:t>
            </w:r>
            <w:r>
              <w:rPr>
                <w:rFonts w:ascii="CorpoS" w:hAnsi="CorpoS"/>
                <w:sz w:val="22"/>
                <w:szCs w:val="22"/>
                <w:lang w:val="en-US"/>
              </w:rPr>
              <w:t xml:space="preserve"> business</w:t>
            </w:r>
          </w:p>
        </w:tc>
        <w:tc>
          <w:tcPr>
            <w:tcW w:w="1844" w:type="dxa"/>
            <w:tcBorders>
              <w:left w:val="single" w:sz="18" w:space="0" w:color="auto"/>
            </w:tcBorders>
            <w:shd w:val="clear" w:color="auto" w:fill="auto"/>
            <w:vAlign w:val="center"/>
          </w:tcPr>
          <w:p w14:paraId="26583FDA" w14:textId="727287A9" w:rsidR="00C218EE" w:rsidRDefault="00C218EE">
            <w:pPr>
              <w:ind w:firstLineChars="100" w:firstLine="220"/>
              <w:jc w:val="right"/>
              <w:rPr>
                <w:rFonts w:ascii="CorpoS" w:hAnsi="CorpoS" w:cs="Arial"/>
                <w:sz w:val="22"/>
                <w:szCs w:val="22"/>
              </w:rPr>
            </w:pPr>
            <w:r>
              <w:rPr>
                <w:rFonts w:ascii="CorpoS" w:hAnsi="CorpoS" w:cs="Arial"/>
                <w:sz w:val="22"/>
                <w:szCs w:val="22"/>
              </w:rPr>
              <w:t>404.9</w:t>
            </w:r>
          </w:p>
        </w:tc>
        <w:tc>
          <w:tcPr>
            <w:tcW w:w="1842" w:type="dxa"/>
            <w:shd w:val="clear" w:color="auto" w:fill="auto"/>
            <w:vAlign w:val="center"/>
          </w:tcPr>
          <w:p w14:paraId="2296493E" w14:textId="4A270EB2" w:rsidR="00C218EE" w:rsidRDefault="00C218EE">
            <w:pPr>
              <w:ind w:firstLineChars="100" w:firstLine="220"/>
              <w:jc w:val="right"/>
              <w:rPr>
                <w:rFonts w:ascii="CorpoS" w:hAnsi="CorpoS" w:cs="Arial"/>
                <w:sz w:val="22"/>
                <w:szCs w:val="22"/>
              </w:rPr>
            </w:pPr>
            <w:r>
              <w:rPr>
                <w:rFonts w:ascii="CorpoS" w:hAnsi="CorpoS" w:cs="Arial"/>
                <w:sz w:val="22"/>
                <w:szCs w:val="22"/>
              </w:rPr>
              <w:t>427.2</w:t>
            </w:r>
          </w:p>
        </w:tc>
        <w:tc>
          <w:tcPr>
            <w:tcW w:w="1418" w:type="dxa"/>
            <w:tcBorders>
              <w:right w:val="single" w:sz="18" w:space="0" w:color="auto"/>
            </w:tcBorders>
            <w:shd w:val="clear" w:color="auto" w:fill="auto"/>
            <w:vAlign w:val="center"/>
          </w:tcPr>
          <w:p w14:paraId="7A848817" w14:textId="3F39A424" w:rsidR="00C218EE" w:rsidRDefault="00C218EE">
            <w:pPr>
              <w:ind w:firstLineChars="100" w:firstLine="220"/>
              <w:jc w:val="right"/>
              <w:rPr>
                <w:rFonts w:ascii="CorpoS" w:hAnsi="CorpoS" w:cs="Arial"/>
                <w:sz w:val="22"/>
                <w:szCs w:val="22"/>
              </w:rPr>
            </w:pPr>
            <w:r>
              <w:rPr>
                <w:rFonts w:ascii="CorpoS" w:hAnsi="CorpoS" w:cs="Arial"/>
                <w:sz w:val="22"/>
                <w:szCs w:val="22"/>
              </w:rPr>
              <w:t>+ 5.5 %</w:t>
            </w:r>
          </w:p>
        </w:tc>
      </w:tr>
      <w:tr w:rsidR="00C218EE" w:rsidRPr="00AB6495" w14:paraId="1AF88C7D" w14:textId="77777777" w:rsidTr="00AA0204">
        <w:tc>
          <w:tcPr>
            <w:tcW w:w="3969" w:type="dxa"/>
            <w:tcBorders>
              <w:right w:val="single" w:sz="4" w:space="0" w:color="auto"/>
            </w:tcBorders>
            <w:shd w:val="clear" w:color="auto" w:fill="auto"/>
          </w:tcPr>
          <w:p w14:paraId="644A8896" w14:textId="77777777" w:rsidR="00C218EE" w:rsidRPr="00671384" w:rsidRDefault="00C218EE" w:rsidP="00E0424E">
            <w:pPr>
              <w:rPr>
                <w:rFonts w:ascii="CorpoS" w:hAnsi="CorpoS"/>
                <w:sz w:val="22"/>
                <w:szCs w:val="22"/>
                <w:lang w:val="en-US"/>
              </w:rPr>
            </w:pPr>
            <w:r w:rsidRPr="00671384">
              <w:rPr>
                <w:rFonts w:ascii="CorpoS" w:hAnsi="CorpoS"/>
                <w:sz w:val="22"/>
                <w:szCs w:val="22"/>
                <w:lang w:val="en-US"/>
              </w:rPr>
              <w:t xml:space="preserve">      </w:t>
            </w:r>
            <w:r>
              <w:rPr>
                <w:rFonts w:ascii="CorpoS" w:hAnsi="CorpoS"/>
                <w:sz w:val="22"/>
                <w:szCs w:val="22"/>
                <w:lang w:val="en-US"/>
              </w:rPr>
              <w:t>of which commercial engine business</w:t>
            </w:r>
          </w:p>
        </w:tc>
        <w:tc>
          <w:tcPr>
            <w:tcW w:w="1844" w:type="dxa"/>
            <w:tcBorders>
              <w:left w:val="single" w:sz="18" w:space="0" w:color="auto"/>
            </w:tcBorders>
            <w:shd w:val="clear" w:color="auto" w:fill="auto"/>
            <w:vAlign w:val="center"/>
          </w:tcPr>
          <w:p w14:paraId="1A66D822" w14:textId="08EFD07C" w:rsidR="00C218EE" w:rsidRDefault="00C218EE">
            <w:pPr>
              <w:ind w:firstLineChars="100" w:firstLine="220"/>
              <w:jc w:val="right"/>
              <w:rPr>
                <w:rFonts w:ascii="CorpoS" w:hAnsi="CorpoS" w:cs="Arial"/>
                <w:sz w:val="22"/>
                <w:szCs w:val="22"/>
              </w:rPr>
            </w:pPr>
            <w:r>
              <w:rPr>
                <w:rFonts w:ascii="CorpoS" w:hAnsi="CorpoS" w:cs="Arial"/>
                <w:sz w:val="22"/>
                <w:szCs w:val="22"/>
              </w:rPr>
              <w:t>303.9</w:t>
            </w:r>
          </w:p>
        </w:tc>
        <w:tc>
          <w:tcPr>
            <w:tcW w:w="1842" w:type="dxa"/>
            <w:shd w:val="clear" w:color="auto" w:fill="auto"/>
            <w:vAlign w:val="center"/>
          </w:tcPr>
          <w:p w14:paraId="767E4A91" w14:textId="58D7D792" w:rsidR="00C218EE" w:rsidRDefault="00C218EE">
            <w:pPr>
              <w:ind w:firstLineChars="100" w:firstLine="220"/>
              <w:jc w:val="right"/>
              <w:rPr>
                <w:rFonts w:ascii="CorpoS" w:hAnsi="CorpoS" w:cs="Arial"/>
                <w:sz w:val="22"/>
                <w:szCs w:val="22"/>
              </w:rPr>
            </w:pPr>
            <w:r>
              <w:rPr>
                <w:rFonts w:ascii="CorpoS" w:hAnsi="CorpoS" w:cs="Arial"/>
                <w:sz w:val="22"/>
                <w:szCs w:val="22"/>
              </w:rPr>
              <w:t>335.9</w:t>
            </w:r>
          </w:p>
        </w:tc>
        <w:tc>
          <w:tcPr>
            <w:tcW w:w="1418" w:type="dxa"/>
            <w:tcBorders>
              <w:right w:val="single" w:sz="18" w:space="0" w:color="auto"/>
            </w:tcBorders>
            <w:shd w:val="clear" w:color="auto" w:fill="auto"/>
            <w:vAlign w:val="center"/>
          </w:tcPr>
          <w:p w14:paraId="65FFA20C" w14:textId="215ACE59" w:rsidR="00C218EE" w:rsidRDefault="00C218EE">
            <w:pPr>
              <w:ind w:firstLineChars="100" w:firstLine="220"/>
              <w:jc w:val="right"/>
              <w:rPr>
                <w:rFonts w:ascii="CorpoS" w:hAnsi="CorpoS" w:cs="Arial"/>
                <w:sz w:val="22"/>
                <w:szCs w:val="22"/>
              </w:rPr>
            </w:pPr>
            <w:r>
              <w:rPr>
                <w:rFonts w:ascii="CorpoS" w:hAnsi="CorpoS" w:cs="Arial"/>
                <w:sz w:val="22"/>
                <w:szCs w:val="22"/>
              </w:rPr>
              <w:t>+ 10.6 %</w:t>
            </w:r>
          </w:p>
        </w:tc>
      </w:tr>
      <w:tr w:rsidR="00C218EE" w:rsidRPr="00AB6495" w14:paraId="4ABCF4E0" w14:textId="77777777" w:rsidTr="00AA0204">
        <w:tc>
          <w:tcPr>
            <w:tcW w:w="3969" w:type="dxa"/>
            <w:tcBorders>
              <w:right w:val="single" w:sz="4" w:space="0" w:color="auto"/>
            </w:tcBorders>
            <w:shd w:val="clear" w:color="auto" w:fill="auto"/>
          </w:tcPr>
          <w:p w14:paraId="4C3260FD" w14:textId="77777777" w:rsidR="00C218EE" w:rsidRPr="00671384" w:rsidRDefault="00C218EE" w:rsidP="00E0424E">
            <w:pPr>
              <w:rPr>
                <w:rFonts w:ascii="CorpoS" w:hAnsi="CorpoS"/>
                <w:sz w:val="22"/>
                <w:szCs w:val="22"/>
                <w:lang w:val="en-US"/>
              </w:rPr>
            </w:pPr>
            <w:r w:rsidRPr="00671384">
              <w:rPr>
                <w:rFonts w:ascii="CorpoS" w:hAnsi="CorpoS"/>
                <w:sz w:val="22"/>
                <w:szCs w:val="22"/>
                <w:lang w:val="en-US"/>
              </w:rPr>
              <w:t xml:space="preserve">      </w:t>
            </w:r>
            <w:r>
              <w:rPr>
                <w:rFonts w:ascii="CorpoS" w:hAnsi="CorpoS"/>
                <w:sz w:val="22"/>
                <w:szCs w:val="22"/>
                <w:lang w:val="en-US"/>
              </w:rPr>
              <w:t>of which military engine business</w:t>
            </w:r>
          </w:p>
        </w:tc>
        <w:tc>
          <w:tcPr>
            <w:tcW w:w="1844" w:type="dxa"/>
            <w:tcBorders>
              <w:left w:val="single" w:sz="18" w:space="0" w:color="auto"/>
            </w:tcBorders>
            <w:shd w:val="clear" w:color="auto" w:fill="auto"/>
            <w:vAlign w:val="center"/>
          </w:tcPr>
          <w:p w14:paraId="43BFB1FC" w14:textId="697B2A81" w:rsidR="00C218EE" w:rsidRDefault="00C218EE">
            <w:pPr>
              <w:ind w:firstLineChars="100" w:firstLine="220"/>
              <w:jc w:val="right"/>
              <w:rPr>
                <w:rFonts w:ascii="CorpoS" w:hAnsi="CorpoS" w:cs="Arial"/>
                <w:sz w:val="22"/>
                <w:szCs w:val="22"/>
              </w:rPr>
            </w:pPr>
            <w:r>
              <w:rPr>
                <w:rFonts w:ascii="CorpoS" w:hAnsi="CorpoS" w:cs="Arial"/>
                <w:sz w:val="22"/>
                <w:szCs w:val="22"/>
              </w:rPr>
              <w:t>101.0</w:t>
            </w:r>
          </w:p>
        </w:tc>
        <w:tc>
          <w:tcPr>
            <w:tcW w:w="1842" w:type="dxa"/>
            <w:shd w:val="clear" w:color="auto" w:fill="auto"/>
            <w:vAlign w:val="center"/>
          </w:tcPr>
          <w:p w14:paraId="2C1BF5DA" w14:textId="55A9D54C" w:rsidR="00C218EE" w:rsidRDefault="00C218EE">
            <w:pPr>
              <w:ind w:firstLineChars="100" w:firstLine="220"/>
              <w:jc w:val="right"/>
              <w:rPr>
                <w:rFonts w:ascii="CorpoS" w:hAnsi="CorpoS" w:cs="Arial"/>
                <w:sz w:val="22"/>
                <w:szCs w:val="22"/>
              </w:rPr>
            </w:pPr>
            <w:r>
              <w:rPr>
                <w:rFonts w:ascii="CorpoS" w:hAnsi="CorpoS" w:cs="Arial"/>
                <w:sz w:val="22"/>
                <w:szCs w:val="22"/>
              </w:rPr>
              <w:t>91.3</w:t>
            </w:r>
          </w:p>
        </w:tc>
        <w:tc>
          <w:tcPr>
            <w:tcW w:w="1418" w:type="dxa"/>
            <w:tcBorders>
              <w:right w:val="single" w:sz="18" w:space="0" w:color="auto"/>
            </w:tcBorders>
            <w:shd w:val="clear" w:color="auto" w:fill="auto"/>
            <w:vAlign w:val="center"/>
          </w:tcPr>
          <w:p w14:paraId="47B375DA" w14:textId="33AAFAEF" w:rsidR="00C218EE" w:rsidRDefault="00C218EE">
            <w:pPr>
              <w:ind w:firstLineChars="100" w:firstLine="220"/>
              <w:jc w:val="right"/>
              <w:rPr>
                <w:rFonts w:ascii="CorpoS" w:hAnsi="CorpoS" w:cs="Arial"/>
                <w:sz w:val="22"/>
                <w:szCs w:val="22"/>
              </w:rPr>
            </w:pPr>
            <w:r>
              <w:rPr>
                <w:rFonts w:ascii="CorpoS" w:hAnsi="CorpoS" w:cs="Arial"/>
                <w:sz w:val="22"/>
                <w:szCs w:val="22"/>
              </w:rPr>
              <w:t>- 9.7 %</w:t>
            </w:r>
          </w:p>
        </w:tc>
      </w:tr>
      <w:tr w:rsidR="00C218EE" w:rsidRPr="00AB6495" w14:paraId="7E6D4DC2" w14:textId="77777777" w:rsidTr="00AA0204">
        <w:tc>
          <w:tcPr>
            <w:tcW w:w="3969" w:type="dxa"/>
            <w:tcBorders>
              <w:right w:val="single" w:sz="4" w:space="0" w:color="auto"/>
            </w:tcBorders>
            <w:shd w:val="clear" w:color="auto" w:fill="auto"/>
          </w:tcPr>
          <w:p w14:paraId="4E0B168E" w14:textId="77777777" w:rsidR="00C218EE" w:rsidRPr="00671384" w:rsidRDefault="00C218EE" w:rsidP="00E0424E">
            <w:pPr>
              <w:rPr>
                <w:rFonts w:ascii="CorpoS" w:hAnsi="CorpoS"/>
                <w:sz w:val="22"/>
                <w:szCs w:val="22"/>
                <w:lang w:val="en-US"/>
              </w:rPr>
            </w:pPr>
            <w:r w:rsidRPr="00671384">
              <w:rPr>
                <w:rFonts w:ascii="CorpoS" w:hAnsi="CorpoS"/>
                <w:sz w:val="22"/>
                <w:szCs w:val="22"/>
                <w:lang w:val="en-US"/>
              </w:rPr>
              <w:t xml:space="preserve">   </w:t>
            </w:r>
            <w:r>
              <w:rPr>
                <w:rFonts w:ascii="CorpoS" w:hAnsi="CorpoS"/>
                <w:sz w:val="22"/>
                <w:szCs w:val="22"/>
                <w:lang w:val="en-US"/>
              </w:rPr>
              <w:t>of which commercial maintenance</w:t>
            </w:r>
          </w:p>
        </w:tc>
        <w:tc>
          <w:tcPr>
            <w:tcW w:w="1844" w:type="dxa"/>
            <w:tcBorders>
              <w:left w:val="single" w:sz="18" w:space="0" w:color="auto"/>
            </w:tcBorders>
            <w:shd w:val="clear" w:color="auto" w:fill="auto"/>
            <w:vAlign w:val="center"/>
          </w:tcPr>
          <w:p w14:paraId="1A6D35FB" w14:textId="5496CC53" w:rsidR="00C218EE" w:rsidRDefault="00C218EE">
            <w:pPr>
              <w:ind w:firstLineChars="100" w:firstLine="220"/>
              <w:jc w:val="right"/>
              <w:rPr>
                <w:rFonts w:ascii="CorpoS" w:hAnsi="CorpoS" w:cs="Arial"/>
                <w:sz w:val="22"/>
                <w:szCs w:val="22"/>
              </w:rPr>
            </w:pPr>
            <w:r>
              <w:rPr>
                <w:rFonts w:ascii="CorpoS" w:hAnsi="CorpoS" w:cs="Arial"/>
                <w:sz w:val="22"/>
                <w:szCs w:val="22"/>
              </w:rPr>
              <w:t>588.4</w:t>
            </w:r>
          </w:p>
        </w:tc>
        <w:tc>
          <w:tcPr>
            <w:tcW w:w="1842" w:type="dxa"/>
            <w:shd w:val="clear" w:color="auto" w:fill="auto"/>
            <w:vAlign w:val="center"/>
          </w:tcPr>
          <w:p w14:paraId="6ABCA357" w14:textId="29C435B8" w:rsidR="00C218EE" w:rsidRDefault="00C218EE">
            <w:pPr>
              <w:ind w:firstLineChars="100" w:firstLine="220"/>
              <w:jc w:val="right"/>
              <w:rPr>
                <w:rFonts w:ascii="CorpoS" w:hAnsi="CorpoS" w:cs="Arial"/>
                <w:sz w:val="22"/>
                <w:szCs w:val="22"/>
              </w:rPr>
            </w:pPr>
            <w:r>
              <w:rPr>
                <w:rFonts w:ascii="CorpoS" w:hAnsi="CorpoS" w:cs="Arial"/>
                <w:sz w:val="22"/>
                <w:szCs w:val="22"/>
              </w:rPr>
              <w:t>618.2</w:t>
            </w:r>
          </w:p>
        </w:tc>
        <w:tc>
          <w:tcPr>
            <w:tcW w:w="1418" w:type="dxa"/>
            <w:tcBorders>
              <w:right w:val="single" w:sz="18" w:space="0" w:color="auto"/>
            </w:tcBorders>
            <w:shd w:val="clear" w:color="auto" w:fill="auto"/>
            <w:vAlign w:val="center"/>
          </w:tcPr>
          <w:p w14:paraId="61D3338B" w14:textId="41696B0E" w:rsidR="00C218EE" w:rsidRDefault="00C218EE">
            <w:pPr>
              <w:ind w:firstLineChars="100" w:firstLine="220"/>
              <w:jc w:val="right"/>
              <w:rPr>
                <w:rFonts w:ascii="CorpoS" w:hAnsi="CorpoS" w:cs="Arial"/>
                <w:sz w:val="22"/>
                <w:szCs w:val="22"/>
              </w:rPr>
            </w:pPr>
            <w:r>
              <w:rPr>
                <w:rFonts w:ascii="CorpoS" w:hAnsi="CorpoS" w:cs="Arial"/>
                <w:sz w:val="22"/>
                <w:szCs w:val="22"/>
              </w:rPr>
              <w:t>+ 5.1 %</w:t>
            </w:r>
          </w:p>
        </w:tc>
      </w:tr>
      <w:tr w:rsidR="00C218EE" w:rsidRPr="00AB6495" w14:paraId="644EB11F" w14:textId="77777777" w:rsidTr="00AA0204">
        <w:tc>
          <w:tcPr>
            <w:tcW w:w="3969" w:type="dxa"/>
            <w:tcBorders>
              <w:right w:val="single" w:sz="4" w:space="0" w:color="auto"/>
            </w:tcBorders>
            <w:shd w:val="clear" w:color="auto" w:fill="auto"/>
          </w:tcPr>
          <w:p w14:paraId="424D0BC1" w14:textId="77777777" w:rsidR="00C218EE" w:rsidRPr="00671384" w:rsidRDefault="00C218EE" w:rsidP="00511729">
            <w:pPr>
              <w:rPr>
                <w:rFonts w:ascii="CorpoS" w:hAnsi="CorpoS"/>
                <w:sz w:val="22"/>
                <w:szCs w:val="22"/>
                <w:lang w:val="en-US"/>
              </w:rPr>
            </w:pPr>
            <w:r w:rsidRPr="00671384">
              <w:rPr>
                <w:rFonts w:ascii="CorpoS" w:hAnsi="CorpoS"/>
                <w:sz w:val="22"/>
                <w:szCs w:val="22"/>
                <w:lang w:val="en-US"/>
              </w:rPr>
              <w:t>EBIT (</w:t>
            </w:r>
            <w:r>
              <w:rPr>
                <w:rFonts w:ascii="CorpoS" w:hAnsi="CorpoS"/>
                <w:sz w:val="22"/>
                <w:szCs w:val="22"/>
                <w:lang w:val="en-US"/>
              </w:rPr>
              <w:t>adjusted</w:t>
            </w:r>
            <w:r w:rsidRPr="00671384">
              <w:rPr>
                <w:rFonts w:ascii="CorpoS" w:hAnsi="CorpoS"/>
                <w:sz w:val="22"/>
                <w:szCs w:val="22"/>
                <w:lang w:val="en-US"/>
              </w:rPr>
              <w:t>)</w:t>
            </w:r>
          </w:p>
        </w:tc>
        <w:tc>
          <w:tcPr>
            <w:tcW w:w="1844" w:type="dxa"/>
            <w:tcBorders>
              <w:left w:val="single" w:sz="18" w:space="0" w:color="auto"/>
            </w:tcBorders>
            <w:shd w:val="clear" w:color="auto" w:fill="auto"/>
            <w:vAlign w:val="center"/>
          </w:tcPr>
          <w:p w14:paraId="20C8C3C1" w14:textId="7D80FA01" w:rsidR="00C218EE" w:rsidRDefault="00C218EE">
            <w:pPr>
              <w:ind w:firstLineChars="100" w:firstLine="220"/>
              <w:jc w:val="right"/>
              <w:rPr>
                <w:rFonts w:ascii="CorpoS" w:hAnsi="CorpoS" w:cs="Arial"/>
                <w:sz w:val="22"/>
                <w:szCs w:val="22"/>
              </w:rPr>
            </w:pPr>
            <w:r>
              <w:rPr>
                <w:rFonts w:ascii="CorpoS" w:hAnsi="CorpoS" w:cs="Arial"/>
                <w:sz w:val="22"/>
                <w:szCs w:val="22"/>
              </w:rPr>
              <w:t>157.9</w:t>
            </w:r>
          </w:p>
        </w:tc>
        <w:tc>
          <w:tcPr>
            <w:tcW w:w="1842" w:type="dxa"/>
            <w:shd w:val="clear" w:color="auto" w:fill="auto"/>
            <w:vAlign w:val="center"/>
          </w:tcPr>
          <w:p w14:paraId="510A9862" w14:textId="2CA595F1" w:rsidR="00C218EE" w:rsidRDefault="00C218EE">
            <w:pPr>
              <w:ind w:firstLineChars="100" w:firstLine="220"/>
              <w:jc w:val="right"/>
              <w:rPr>
                <w:rFonts w:ascii="CorpoS" w:hAnsi="CorpoS" w:cs="Arial"/>
                <w:sz w:val="22"/>
                <w:szCs w:val="22"/>
              </w:rPr>
            </w:pPr>
            <w:r>
              <w:rPr>
                <w:rFonts w:ascii="CorpoS" w:hAnsi="CorpoS" w:cs="Arial"/>
                <w:sz w:val="22"/>
                <w:szCs w:val="22"/>
              </w:rPr>
              <w:t>175.1</w:t>
            </w:r>
          </w:p>
        </w:tc>
        <w:tc>
          <w:tcPr>
            <w:tcW w:w="1418" w:type="dxa"/>
            <w:tcBorders>
              <w:right w:val="single" w:sz="18" w:space="0" w:color="auto"/>
            </w:tcBorders>
            <w:shd w:val="clear" w:color="auto" w:fill="auto"/>
            <w:vAlign w:val="center"/>
          </w:tcPr>
          <w:p w14:paraId="1E84B634" w14:textId="043CD5D3" w:rsidR="00C218EE" w:rsidRDefault="00C218EE">
            <w:pPr>
              <w:ind w:firstLineChars="100" w:firstLine="220"/>
              <w:jc w:val="right"/>
              <w:rPr>
                <w:rFonts w:ascii="CorpoS" w:hAnsi="CorpoS" w:cs="Arial"/>
                <w:sz w:val="22"/>
                <w:szCs w:val="22"/>
              </w:rPr>
            </w:pPr>
            <w:r>
              <w:rPr>
                <w:rFonts w:ascii="CorpoS" w:hAnsi="CorpoS" w:cs="Arial"/>
                <w:sz w:val="22"/>
                <w:szCs w:val="22"/>
              </w:rPr>
              <w:t>+ 10.9 %</w:t>
            </w:r>
          </w:p>
        </w:tc>
      </w:tr>
      <w:tr w:rsidR="00C218EE" w:rsidRPr="00AB6495" w14:paraId="718504FB" w14:textId="77777777" w:rsidTr="00AA0204">
        <w:tc>
          <w:tcPr>
            <w:tcW w:w="3969" w:type="dxa"/>
            <w:tcBorders>
              <w:right w:val="single" w:sz="4" w:space="0" w:color="auto"/>
            </w:tcBorders>
            <w:shd w:val="clear" w:color="auto" w:fill="auto"/>
          </w:tcPr>
          <w:p w14:paraId="39EDCFFF" w14:textId="77777777" w:rsidR="00C218EE" w:rsidRPr="00671384" w:rsidRDefault="00C218EE" w:rsidP="00E0424E">
            <w:pPr>
              <w:rPr>
                <w:rFonts w:ascii="CorpoS" w:hAnsi="CorpoS"/>
                <w:sz w:val="22"/>
                <w:szCs w:val="22"/>
                <w:lang w:val="en-US"/>
              </w:rPr>
            </w:pPr>
            <w:r w:rsidRPr="00671384">
              <w:rPr>
                <w:rFonts w:ascii="CorpoS" w:hAnsi="CorpoS"/>
                <w:sz w:val="22"/>
                <w:szCs w:val="22"/>
                <w:lang w:val="en-US"/>
              </w:rPr>
              <w:t xml:space="preserve">   </w:t>
            </w:r>
            <w:r>
              <w:rPr>
                <w:rFonts w:ascii="CorpoS" w:hAnsi="CorpoS"/>
                <w:sz w:val="22"/>
                <w:szCs w:val="22"/>
                <w:lang w:val="en-US"/>
              </w:rPr>
              <w:t xml:space="preserve">of which </w:t>
            </w:r>
            <w:r w:rsidRPr="00671384">
              <w:rPr>
                <w:rFonts w:ascii="CorpoS" w:hAnsi="CorpoS"/>
                <w:sz w:val="22"/>
                <w:szCs w:val="22"/>
                <w:lang w:val="en-US"/>
              </w:rPr>
              <w:t>OEM</w:t>
            </w:r>
            <w:r>
              <w:rPr>
                <w:rFonts w:ascii="CorpoS" w:hAnsi="CorpoS"/>
                <w:sz w:val="22"/>
                <w:szCs w:val="22"/>
                <w:lang w:val="en-US"/>
              </w:rPr>
              <w:t xml:space="preserve"> business</w:t>
            </w:r>
          </w:p>
        </w:tc>
        <w:tc>
          <w:tcPr>
            <w:tcW w:w="1844" w:type="dxa"/>
            <w:tcBorders>
              <w:left w:val="single" w:sz="18" w:space="0" w:color="auto"/>
            </w:tcBorders>
            <w:shd w:val="clear" w:color="auto" w:fill="auto"/>
            <w:vAlign w:val="center"/>
          </w:tcPr>
          <w:p w14:paraId="73514C64" w14:textId="3A7FAC22" w:rsidR="00C218EE" w:rsidRDefault="00C218EE">
            <w:pPr>
              <w:ind w:firstLineChars="100" w:firstLine="220"/>
              <w:jc w:val="right"/>
              <w:rPr>
                <w:rFonts w:ascii="CorpoS" w:hAnsi="CorpoS" w:cs="Arial"/>
                <w:sz w:val="22"/>
                <w:szCs w:val="22"/>
              </w:rPr>
            </w:pPr>
            <w:r>
              <w:rPr>
                <w:rFonts w:ascii="CorpoS" w:hAnsi="CorpoS" w:cs="Arial"/>
                <w:sz w:val="22"/>
                <w:szCs w:val="22"/>
              </w:rPr>
              <w:t>105.3</w:t>
            </w:r>
          </w:p>
        </w:tc>
        <w:tc>
          <w:tcPr>
            <w:tcW w:w="1842" w:type="dxa"/>
            <w:shd w:val="clear" w:color="auto" w:fill="auto"/>
            <w:vAlign w:val="center"/>
          </w:tcPr>
          <w:p w14:paraId="10EC819B" w14:textId="1F6B97B7" w:rsidR="00C218EE" w:rsidRDefault="00C218EE">
            <w:pPr>
              <w:ind w:firstLineChars="100" w:firstLine="220"/>
              <w:jc w:val="right"/>
              <w:rPr>
                <w:rFonts w:ascii="CorpoS" w:hAnsi="CorpoS" w:cs="Arial"/>
                <w:sz w:val="22"/>
                <w:szCs w:val="22"/>
              </w:rPr>
            </w:pPr>
            <w:r>
              <w:rPr>
                <w:rFonts w:ascii="CorpoS" w:hAnsi="CorpoS" w:cs="Arial"/>
                <w:sz w:val="22"/>
                <w:szCs w:val="22"/>
              </w:rPr>
              <w:t>123.4</w:t>
            </w:r>
          </w:p>
        </w:tc>
        <w:tc>
          <w:tcPr>
            <w:tcW w:w="1418" w:type="dxa"/>
            <w:tcBorders>
              <w:right w:val="single" w:sz="18" w:space="0" w:color="auto"/>
            </w:tcBorders>
            <w:shd w:val="clear" w:color="auto" w:fill="auto"/>
            <w:vAlign w:val="center"/>
          </w:tcPr>
          <w:p w14:paraId="5C34D2BA" w14:textId="2CE3BC0C" w:rsidR="00C218EE" w:rsidRDefault="00C218EE">
            <w:pPr>
              <w:ind w:firstLineChars="100" w:firstLine="220"/>
              <w:jc w:val="right"/>
              <w:rPr>
                <w:rFonts w:ascii="CorpoS" w:hAnsi="CorpoS" w:cs="Arial"/>
                <w:sz w:val="22"/>
                <w:szCs w:val="22"/>
              </w:rPr>
            </w:pPr>
            <w:r>
              <w:rPr>
                <w:rFonts w:ascii="CorpoS" w:hAnsi="CorpoS" w:cs="Arial"/>
                <w:sz w:val="22"/>
                <w:szCs w:val="22"/>
              </w:rPr>
              <w:t>+ 17.2 %</w:t>
            </w:r>
          </w:p>
        </w:tc>
      </w:tr>
      <w:tr w:rsidR="00C218EE" w:rsidRPr="00AB6495" w14:paraId="120F0687" w14:textId="77777777" w:rsidTr="00AA0204">
        <w:tc>
          <w:tcPr>
            <w:tcW w:w="3969" w:type="dxa"/>
            <w:tcBorders>
              <w:right w:val="single" w:sz="4" w:space="0" w:color="auto"/>
            </w:tcBorders>
            <w:shd w:val="clear" w:color="auto" w:fill="auto"/>
          </w:tcPr>
          <w:p w14:paraId="171D021A" w14:textId="77777777" w:rsidR="00C218EE" w:rsidRPr="00671384" w:rsidRDefault="00C218EE" w:rsidP="00E0424E">
            <w:pPr>
              <w:rPr>
                <w:rFonts w:ascii="CorpoS" w:hAnsi="CorpoS"/>
                <w:sz w:val="22"/>
                <w:szCs w:val="22"/>
                <w:lang w:val="en-US"/>
              </w:rPr>
            </w:pPr>
            <w:r w:rsidRPr="00671384">
              <w:rPr>
                <w:rFonts w:ascii="CorpoS" w:hAnsi="CorpoS"/>
                <w:sz w:val="22"/>
                <w:szCs w:val="22"/>
                <w:lang w:val="en-US"/>
              </w:rPr>
              <w:t xml:space="preserve">   </w:t>
            </w:r>
            <w:r>
              <w:rPr>
                <w:rFonts w:ascii="CorpoS" w:hAnsi="CorpoS"/>
                <w:sz w:val="22"/>
                <w:szCs w:val="22"/>
                <w:lang w:val="en-US"/>
              </w:rPr>
              <w:t>of which commercial maintenance</w:t>
            </w:r>
          </w:p>
        </w:tc>
        <w:tc>
          <w:tcPr>
            <w:tcW w:w="1844" w:type="dxa"/>
            <w:tcBorders>
              <w:left w:val="single" w:sz="18" w:space="0" w:color="auto"/>
            </w:tcBorders>
            <w:shd w:val="clear" w:color="auto" w:fill="auto"/>
            <w:vAlign w:val="center"/>
          </w:tcPr>
          <w:p w14:paraId="4EE66F18" w14:textId="6F52A2C0" w:rsidR="00C218EE" w:rsidRDefault="00C218EE">
            <w:pPr>
              <w:ind w:firstLineChars="100" w:firstLine="220"/>
              <w:jc w:val="right"/>
              <w:rPr>
                <w:rFonts w:ascii="CorpoS" w:hAnsi="CorpoS" w:cs="Arial"/>
                <w:sz w:val="22"/>
                <w:szCs w:val="22"/>
              </w:rPr>
            </w:pPr>
            <w:r>
              <w:rPr>
                <w:rFonts w:ascii="CorpoS" w:hAnsi="CorpoS" w:cs="Arial"/>
                <w:sz w:val="22"/>
                <w:szCs w:val="22"/>
              </w:rPr>
              <w:t>52.1</w:t>
            </w:r>
          </w:p>
        </w:tc>
        <w:tc>
          <w:tcPr>
            <w:tcW w:w="1842" w:type="dxa"/>
            <w:shd w:val="clear" w:color="auto" w:fill="auto"/>
            <w:vAlign w:val="center"/>
          </w:tcPr>
          <w:p w14:paraId="7940C8C7" w14:textId="74BDDDE2" w:rsidR="00C218EE" w:rsidRDefault="00C218EE">
            <w:pPr>
              <w:ind w:firstLineChars="100" w:firstLine="220"/>
              <w:jc w:val="right"/>
              <w:rPr>
                <w:rFonts w:ascii="CorpoS" w:hAnsi="CorpoS" w:cs="Arial"/>
                <w:sz w:val="22"/>
                <w:szCs w:val="22"/>
              </w:rPr>
            </w:pPr>
            <w:r>
              <w:rPr>
                <w:rFonts w:ascii="CorpoS" w:hAnsi="CorpoS" w:cs="Arial"/>
                <w:sz w:val="22"/>
                <w:szCs w:val="22"/>
              </w:rPr>
              <w:t>51.5</w:t>
            </w:r>
          </w:p>
        </w:tc>
        <w:tc>
          <w:tcPr>
            <w:tcW w:w="1418" w:type="dxa"/>
            <w:tcBorders>
              <w:right w:val="single" w:sz="18" w:space="0" w:color="auto"/>
            </w:tcBorders>
            <w:shd w:val="clear" w:color="auto" w:fill="auto"/>
            <w:vAlign w:val="center"/>
          </w:tcPr>
          <w:p w14:paraId="45636B0F" w14:textId="37B1DB45" w:rsidR="00C218EE" w:rsidRDefault="00C218EE">
            <w:pPr>
              <w:ind w:firstLineChars="100" w:firstLine="220"/>
              <w:jc w:val="right"/>
              <w:rPr>
                <w:rFonts w:ascii="CorpoS" w:hAnsi="CorpoS" w:cs="Arial"/>
                <w:sz w:val="22"/>
                <w:szCs w:val="22"/>
              </w:rPr>
            </w:pPr>
            <w:r>
              <w:rPr>
                <w:rFonts w:ascii="CorpoS" w:hAnsi="CorpoS" w:cs="Arial"/>
                <w:sz w:val="22"/>
                <w:szCs w:val="22"/>
              </w:rPr>
              <w:t>- 1.2 %</w:t>
            </w:r>
          </w:p>
        </w:tc>
      </w:tr>
      <w:tr w:rsidR="00C218EE" w:rsidRPr="002C3218" w:rsidDel="0033104F" w14:paraId="5BBFD1CF" w14:textId="77777777" w:rsidTr="00AA0204">
        <w:tc>
          <w:tcPr>
            <w:tcW w:w="3969" w:type="dxa"/>
            <w:tcBorders>
              <w:right w:val="single" w:sz="4" w:space="0" w:color="auto"/>
            </w:tcBorders>
            <w:shd w:val="clear" w:color="auto" w:fill="auto"/>
          </w:tcPr>
          <w:p w14:paraId="657A27FB" w14:textId="77777777" w:rsidR="00C218EE" w:rsidRPr="00671384" w:rsidRDefault="00C218EE" w:rsidP="00511729">
            <w:pPr>
              <w:rPr>
                <w:rFonts w:ascii="CorpoS" w:hAnsi="CorpoS"/>
                <w:i/>
                <w:sz w:val="22"/>
                <w:szCs w:val="22"/>
                <w:lang w:val="en-US"/>
              </w:rPr>
            </w:pPr>
            <w:r w:rsidRPr="00671384">
              <w:rPr>
                <w:rFonts w:ascii="CorpoS" w:hAnsi="CorpoS"/>
                <w:i/>
                <w:sz w:val="22"/>
                <w:szCs w:val="22"/>
                <w:lang w:val="en-US"/>
              </w:rPr>
              <w:t>EBIT</w:t>
            </w:r>
            <w:r>
              <w:rPr>
                <w:rFonts w:ascii="CorpoS" w:hAnsi="CorpoS"/>
                <w:i/>
                <w:sz w:val="22"/>
                <w:szCs w:val="22"/>
                <w:lang w:val="en-US"/>
              </w:rPr>
              <w:t xml:space="preserve"> margin</w:t>
            </w:r>
            <w:r w:rsidRPr="00671384">
              <w:rPr>
                <w:rFonts w:ascii="CorpoS" w:hAnsi="CorpoS"/>
                <w:i/>
                <w:sz w:val="22"/>
                <w:szCs w:val="22"/>
                <w:lang w:val="en-US"/>
              </w:rPr>
              <w:t xml:space="preserve"> (</w:t>
            </w:r>
            <w:r>
              <w:rPr>
                <w:rFonts w:ascii="CorpoS" w:hAnsi="CorpoS"/>
                <w:i/>
                <w:sz w:val="22"/>
                <w:szCs w:val="22"/>
                <w:lang w:val="en-US"/>
              </w:rPr>
              <w:t>adjusted</w:t>
            </w:r>
            <w:r w:rsidRPr="00671384">
              <w:rPr>
                <w:rFonts w:ascii="CorpoS" w:hAnsi="CorpoS"/>
                <w:i/>
                <w:sz w:val="22"/>
                <w:szCs w:val="22"/>
                <w:lang w:val="en-US"/>
              </w:rPr>
              <w:t>)</w:t>
            </w:r>
          </w:p>
        </w:tc>
        <w:tc>
          <w:tcPr>
            <w:tcW w:w="1844" w:type="dxa"/>
            <w:tcBorders>
              <w:left w:val="single" w:sz="18" w:space="0" w:color="auto"/>
            </w:tcBorders>
            <w:shd w:val="clear" w:color="auto" w:fill="auto"/>
            <w:vAlign w:val="center"/>
          </w:tcPr>
          <w:p w14:paraId="1A5CB834" w14:textId="3D35C7C6" w:rsidR="00C218EE" w:rsidRDefault="00C218EE">
            <w:pPr>
              <w:ind w:firstLineChars="100" w:firstLine="220"/>
              <w:jc w:val="right"/>
              <w:rPr>
                <w:rFonts w:ascii="CorpoS" w:hAnsi="CorpoS" w:cs="Arial"/>
                <w:i/>
                <w:iCs/>
                <w:sz w:val="22"/>
                <w:szCs w:val="22"/>
              </w:rPr>
            </w:pPr>
            <w:r>
              <w:rPr>
                <w:rFonts w:ascii="CorpoS" w:hAnsi="CorpoS" w:cs="Arial"/>
                <w:i/>
                <w:iCs/>
                <w:sz w:val="22"/>
                <w:szCs w:val="22"/>
              </w:rPr>
              <w:t>16.2 %</w:t>
            </w:r>
          </w:p>
        </w:tc>
        <w:tc>
          <w:tcPr>
            <w:tcW w:w="1842" w:type="dxa"/>
            <w:shd w:val="clear" w:color="auto" w:fill="auto"/>
            <w:vAlign w:val="center"/>
          </w:tcPr>
          <w:p w14:paraId="72136B91" w14:textId="6CAC206B" w:rsidR="00C218EE" w:rsidRDefault="00C218EE">
            <w:pPr>
              <w:ind w:firstLineChars="100" w:firstLine="220"/>
              <w:jc w:val="right"/>
              <w:rPr>
                <w:rFonts w:ascii="CorpoS" w:hAnsi="CorpoS" w:cs="Arial"/>
                <w:i/>
                <w:iCs/>
                <w:sz w:val="22"/>
                <w:szCs w:val="22"/>
              </w:rPr>
            </w:pPr>
            <w:r>
              <w:rPr>
                <w:rFonts w:ascii="CorpoS" w:hAnsi="CorpoS" w:cs="Arial"/>
                <w:i/>
                <w:iCs/>
                <w:sz w:val="22"/>
                <w:szCs w:val="22"/>
              </w:rPr>
              <w:t>17.2 %</w:t>
            </w:r>
          </w:p>
        </w:tc>
        <w:tc>
          <w:tcPr>
            <w:tcW w:w="1418" w:type="dxa"/>
            <w:tcBorders>
              <w:right w:val="single" w:sz="18" w:space="0" w:color="auto"/>
            </w:tcBorders>
            <w:shd w:val="clear" w:color="auto" w:fill="auto"/>
            <w:vAlign w:val="center"/>
          </w:tcPr>
          <w:p w14:paraId="6E12A138" w14:textId="0C5C8831" w:rsidR="00C218EE" w:rsidRDefault="00C218EE">
            <w:pPr>
              <w:ind w:firstLineChars="100" w:firstLine="220"/>
              <w:jc w:val="right"/>
              <w:rPr>
                <w:rFonts w:ascii="CorpoS" w:hAnsi="CorpoS" w:cs="Arial"/>
                <w:i/>
                <w:iCs/>
                <w:sz w:val="22"/>
                <w:szCs w:val="22"/>
              </w:rPr>
            </w:pPr>
            <w:r>
              <w:rPr>
                <w:rFonts w:ascii="CorpoS" w:hAnsi="CorpoS" w:cs="Arial"/>
                <w:i/>
                <w:iCs/>
                <w:sz w:val="22"/>
                <w:szCs w:val="22"/>
              </w:rPr>
              <w:t> </w:t>
            </w:r>
          </w:p>
        </w:tc>
      </w:tr>
      <w:tr w:rsidR="00C218EE" w:rsidRPr="002C3218" w:rsidDel="0033104F" w14:paraId="338888A2" w14:textId="77777777" w:rsidTr="00AA0204">
        <w:tc>
          <w:tcPr>
            <w:tcW w:w="3969" w:type="dxa"/>
            <w:tcBorders>
              <w:right w:val="single" w:sz="4" w:space="0" w:color="auto"/>
            </w:tcBorders>
            <w:shd w:val="clear" w:color="auto" w:fill="auto"/>
          </w:tcPr>
          <w:p w14:paraId="68E0E4C3" w14:textId="77777777" w:rsidR="00C218EE" w:rsidRPr="00671384" w:rsidRDefault="00C218EE" w:rsidP="00E0424E">
            <w:pPr>
              <w:tabs>
                <w:tab w:val="left" w:pos="176"/>
              </w:tabs>
              <w:rPr>
                <w:rFonts w:ascii="CorpoS" w:hAnsi="CorpoS"/>
                <w:i/>
                <w:sz w:val="22"/>
                <w:szCs w:val="22"/>
                <w:lang w:val="en-US"/>
              </w:rPr>
            </w:pPr>
            <w:r w:rsidRPr="00671384">
              <w:rPr>
                <w:rFonts w:ascii="CorpoS" w:hAnsi="CorpoS"/>
                <w:i/>
                <w:sz w:val="22"/>
                <w:szCs w:val="22"/>
                <w:lang w:val="en-US"/>
              </w:rPr>
              <w:t xml:space="preserve">   </w:t>
            </w:r>
            <w:r>
              <w:rPr>
                <w:rFonts w:ascii="CorpoS" w:hAnsi="CorpoS"/>
                <w:i/>
                <w:sz w:val="22"/>
                <w:szCs w:val="22"/>
                <w:lang w:val="en-US"/>
              </w:rPr>
              <w:t xml:space="preserve">for </w:t>
            </w:r>
            <w:r w:rsidRPr="00671384">
              <w:rPr>
                <w:rFonts w:ascii="CorpoS" w:hAnsi="CorpoS"/>
                <w:i/>
                <w:sz w:val="22"/>
                <w:szCs w:val="22"/>
                <w:lang w:val="en-US"/>
              </w:rPr>
              <w:t>OEM</w:t>
            </w:r>
            <w:r>
              <w:rPr>
                <w:rFonts w:ascii="CorpoS" w:hAnsi="CorpoS"/>
                <w:i/>
                <w:sz w:val="22"/>
                <w:szCs w:val="22"/>
                <w:lang w:val="en-US"/>
              </w:rPr>
              <w:t xml:space="preserve"> business</w:t>
            </w:r>
          </w:p>
        </w:tc>
        <w:tc>
          <w:tcPr>
            <w:tcW w:w="1844" w:type="dxa"/>
            <w:tcBorders>
              <w:left w:val="single" w:sz="18" w:space="0" w:color="auto"/>
            </w:tcBorders>
            <w:shd w:val="clear" w:color="auto" w:fill="auto"/>
            <w:vAlign w:val="center"/>
          </w:tcPr>
          <w:p w14:paraId="16B502A1" w14:textId="533DCB5F" w:rsidR="00C218EE" w:rsidRDefault="00C218EE">
            <w:pPr>
              <w:ind w:firstLineChars="100" w:firstLine="220"/>
              <w:jc w:val="right"/>
              <w:rPr>
                <w:rFonts w:ascii="CorpoS" w:hAnsi="CorpoS" w:cs="Arial"/>
                <w:i/>
                <w:iCs/>
                <w:sz w:val="22"/>
                <w:szCs w:val="22"/>
              </w:rPr>
            </w:pPr>
            <w:r>
              <w:rPr>
                <w:rFonts w:ascii="CorpoS" w:hAnsi="CorpoS" w:cs="Arial"/>
                <w:i/>
                <w:iCs/>
                <w:sz w:val="22"/>
                <w:szCs w:val="22"/>
              </w:rPr>
              <w:t>26.0 %</w:t>
            </w:r>
          </w:p>
        </w:tc>
        <w:tc>
          <w:tcPr>
            <w:tcW w:w="1842" w:type="dxa"/>
            <w:shd w:val="clear" w:color="auto" w:fill="auto"/>
            <w:vAlign w:val="center"/>
          </w:tcPr>
          <w:p w14:paraId="3932A2A5" w14:textId="2264A8DA" w:rsidR="00C218EE" w:rsidRDefault="00C218EE">
            <w:pPr>
              <w:ind w:firstLineChars="100" w:firstLine="220"/>
              <w:jc w:val="right"/>
              <w:rPr>
                <w:rFonts w:ascii="CorpoS" w:hAnsi="CorpoS" w:cs="Arial"/>
                <w:i/>
                <w:iCs/>
                <w:sz w:val="22"/>
                <w:szCs w:val="22"/>
              </w:rPr>
            </w:pPr>
            <w:r>
              <w:rPr>
                <w:rFonts w:ascii="CorpoS" w:hAnsi="CorpoS" w:cs="Arial"/>
                <w:i/>
                <w:iCs/>
                <w:sz w:val="22"/>
                <w:szCs w:val="22"/>
              </w:rPr>
              <w:t>28.9 %</w:t>
            </w:r>
          </w:p>
        </w:tc>
        <w:tc>
          <w:tcPr>
            <w:tcW w:w="1418" w:type="dxa"/>
            <w:tcBorders>
              <w:right w:val="single" w:sz="18" w:space="0" w:color="auto"/>
            </w:tcBorders>
            <w:shd w:val="clear" w:color="auto" w:fill="auto"/>
            <w:vAlign w:val="center"/>
          </w:tcPr>
          <w:p w14:paraId="66966AB5" w14:textId="0926E5E9" w:rsidR="00C218EE" w:rsidRDefault="00C218EE">
            <w:pPr>
              <w:ind w:firstLineChars="100" w:firstLine="220"/>
              <w:jc w:val="right"/>
              <w:rPr>
                <w:rFonts w:ascii="CorpoS" w:hAnsi="CorpoS" w:cs="Arial"/>
                <w:i/>
                <w:iCs/>
                <w:sz w:val="22"/>
                <w:szCs w:val="22"/>
              </w:rPr>
            </w:pPr>
            <w:r>
              <w:rPr>
                <w:rFonts w:ascii="CorpoS" w:hAnsi="CorpoS" w:cs="Arial"/>
                <w:i/>
                <w:iCs/>
                <w:sz w:val="22"/>
                <w:szCs w:val="22"/>
              </w:rPr>
              <w:t> </w:t>
            </w:r>
          </w:p>
        </w:tc>
      </w:tr>
      <w:tr w:rsidR="00C218EE" w:rsidRPr="002C3218" w:rsidDel="0033104F" w14:paraId="1C4B7A72" w14:textId="77777777" w:rsidTr="00AA0204">
        <w:tc>
          <w:tcPr>
            <w:tcW w:w="3969" w:type="dxa"/>
            <w:tcBorders>
              <w:right w:val="single" w:sz="4" w:space="0" w:color="auto"/>
            </w:tcBorders>
            <w:shd w:val="clear" w:color="auto" w:fill="auto"/>
          </w:tcPr>
          <w:p w14:paraId="17EE7164" w14:textId="77777777" w:rsidR="00C218EE" w:rsidRPr="00671384" w:rsidRDefault="00C218EE" w:rsidP="00E0424E">
            <w:pPr>
              <w:rPr>
                <w:rFonts w:ascii="CorpoS" w:hAnsi="CorpoS"/>
                <w:i/>
                <w:sz w:val="22"/>
                <w:szCs w:val="22"/>
                <w:lang w:val="en-US"/>
              </w:rPr>
            </w:pPr>
            <w:r w:rsidRPr="00671384">
              <w:rPr>
                <w:rFonts w:ascii="CorpoS" w:hAnsi="CorpoS"/>
                <w:i/>
                <w:sz w:val="22"/>
                <w:szCs w:val="22"/>
                <w:lang w:val="en-US"/>
              </w:rPr>
              <w:t xml:space="preserve">   </w:t>
            </w:r>
            <w:r>
              <w:rPr>
                <w:rFonts w:ascii="CorpoS" w:hAnsi="CorpoS"/>
                <w:i/>
                <w:sz w:val="22"/>
                <w:szCs w:val="22"/>
                <w:lang w:val="en-US"/>
              </w:rPr>
              <w:t>for commercial maintenance</w:t>
            </w:r>
          </w:p>
        </w:tc>
        <w:tc>
          <w:tcPr>
            <w:tcW w:w="1844" w:type="dxa"/>
            <w:tcBorders>
              <w:left w:val="single" w:sz="18" w:space="0" w:color="auto"/>
            </w:tcBorders>
            <w:shd w:val="clear" w:color="auto" w:fill="auto"/>
            <w:vAlign w:val="center"/>
          </w:tcPr>
          <w:p w14:paraId="3180C832" w14:textId="04AFF08E" w:rsidR="00C218EE" w:rsidRDefault="00C218EE">
            <w:pPr>
              <w:ind w:firstLineChars="100" w:firstLine="220"/>
              <w:jc w:val="right"/>
              <w:rPr>
                <w:rFonts w:ascii="CorpoS" w:hAnsi="CorpoS" w:cs="Arial"/>
                <w:i/>
                <w:iCs/>
                <w:sz w:val="22"/>
                <w:szCs w:val="22"/>
              </w:rPr>
            </w:pPr>
            <w:r>
              <w:rPr>
                <w:rFonts w:ascii="CorpoS" w:hAnsi="CorpoS" w:cs="Arial"/>
                <w:i/>
                <w:iCs/>
                <w:sz w:val="22"/>
                <w:szCs w:val="22"/>
              </w:rPr>
              <w:t>8.9 %</w:t>
            </w:r>
          </w:p>
        </w:tc>
        <w:tc>
          <w:tcPr>
            <w:tcW w:w="1842" w:type="dxa"/>
            <w:shd w:val="clear" w:color="auto" w:fill="auto"/>
            <w:vAlign w:val="center"/>
          </w:tcPr>
          <w:p w14:paraId="348CE8DA" w14:textId="0AAE6FF7" w:rsidR="00C218EE" w:rsidRDefault="00C218EE">
            <w:pPr>
              <w:ind w:firstLineChars="100" w:firstLine="220"/>
              <w:jc w:val="right"/>
              <w:rPr>
                <w:rFonts w:ascii="CorpoS" w:hAnsi="CorpoS" w:cs="Arial"/>
                <w:i/>
                <w:iCs/>
                <w:sz w:val="22"/>
                <w:szCs w:val="22"/>
              </w:rPr>
            </w:pPr>
            <w:r>
              <w:rPr>
                <w:rFonts w:ascii="CorpoS" w:hAnsi="CorpoS" w:cs="Arial"/>
                <w:i/>
                <w:iCs/>
                <w:sz w:val="22"/>
                <w:szCs w:val="22"/>
              </w:rPr>
              <w:t>8.3 %</w:t>
            </w:r>
          </w:p>
        </w:tc>
        <w:tc>
          <w:tcPr>
            <w:tcW w:w="1418" w:type="dxa"/>
            <w:tcBorders>
              <w:right w:val="single" w:sz="18" w:space="0" w:color="auto"/>
            </w:tcBorders>
            <w:shd w:val="clear" w:color="auto" w:fill="auto"/>
            <w:vAlign w:val="center"/>
          </w:tcPr>
          <w:p w14:paraId="1CCDC000" w14:textId="54F6C1C6" w:rsidR="00C218EE" w:rsidRDefault="00C218EE">
            <w:pPr>
              <w:ind w:firstLineChars="100" w:firstLine="220"/>
              <w:jc w:val="right"/>
              <w:rPr>
                <w:rFonts w:ascii="CorpoS" w:hAnsi="CorpoS" w:cs="Arial"/>
                <w:i/>
                <w:iCs/>
                <w:sz w:val="22"/>
                <w:szCs w:val="22"/>
              </w:rPr>
            </w:pPr>
            <w:r>
              <w:rPr>
                <w:rFonts w:ascii="CorpoS" w:hAnsi="CorpoS" w:cs="Arial"/>
                <w:i/>
                <w:iCs/>
                <w:sz w:val="22"/>
                <w:szCs w:val="22"/>
              </w:rPr>
              <w:t> </w:t>
            </w:r>
          </w:p>
        </w:tc>
      </w:tr>
      <w:tr w:rsidR="00C218EE" w:rsidRPr="002C3218" w14:paraId="3C15C340" w14:textId="77777777" w:rsidTr="00AA0204">
        <w:tc>
          <w:tcPr>
            <w:tcW w:w="3969" w:type="dxa"/>
            <w:tcBorders>
              <w:right w:val="single" w:sz="4" w:space="0" w:color="auto"/>
            </w:tcBorders>
            <w:shd w:val="clear" w:color="auto" w:fill="auto"/>
          </w:tcPr>
          <w:p w14:paraId="16A534F8" w14:textId="77777777" w:rsidR="00C218EE" w:rsidRPr="00671384" w:rsidRDefault="00C218EE" w:rsidP="00511729">
            <w:pPr>
              <w:rPr>
                <w:rFonts w:ascii="CorpoS" w:hAnsi="CorpoS"/>
                <w:sz w:val="22"/>
                <w:szCs w:val="22"/>
                <w:lang w:val="en-US"/>
              </w:rPr>
            </w:pPr>
            <w:r w:rsidRPr="00671384">
              <w:rPr>
                <w:rFonts w:ascii="CorpoS" w:hAnsi="CorpoS"/>
                <w:sz w:val="22"/>
                <w:szCs w:val="22"/>
                <w:lang w:val="en-US"/>
              </w:rPr>
              <w:t xml:space="preserve">Net </w:t>
            </w:r>
            <w:r>
              <w:rPr>
                <w:rFonts w:ascii="CorpoS" w:hAnsi="CorpoS"/>
                <w:sz w:val="22"/>
                <w:szCs w:val="22"/>
                <w:lang w:val="en-US"/>
              </w:rPr>
              <w:t>i</w:t>
            </w:r>
            <w:r w:rsidRPr="00671384">
              <w:rPr>
                <w:rFonts w:ascii="CorpoS" w:hAnsi="CorpoS"/>
                <w:sz w:val="22"/>
                <w:szCs w:val="22"/>
                <w:lang w:val="en-US"/>
              </w:rPr>
              <w:t>ncome (</w:t>
            </w:r>
            <w:r>
              <w:rPr>
                <w:rFonts w:ascii="CorpoS" w:hAnsi="CorpoS"/>
                <w:sz w:val="22"/>
                <w:szCs w:val="22"/>
                <w:lang w:val="en-US"/>
              </w:rPr>
              <w:t>adjusted</w:t>
            </w:r>
            <w:r w:rsidRPr="00671384">
              <w:rPr>
                <w:rFonts w:ascii="CorpoS" w:hAnsi="CorpoS"/>
                <w:sz w:val="22"/>
                <w:szCs w:val="22"/>
                <w:lang w:val="en-US"/>
              </w:rPr>
              <w:t>)</w:t>
            </w:r>
          </w:p>
        </w:tc>
        <w:tc>
          <w:tcPr>
            <w:tcW w:w="1844" w:type="dxa"/>
            <w:tcBorders>
              <w:left w:val="single" w:sz="18" w:space="0" w:color="auto"/>
            </w:tcBorders>
            <w:shd w:val="clear" w:color="auto" w:fill="auto"/>
            <w:vAlign w:val="center"/>
          </w:tcPr>
          <w:p w14:paraId="5AEDC17E" w14:textId="29EB98DF" w:rsidR="00C218EE" w:rsidRDefault="00C218EE">
            <w:pPr>
              <w:ind w:firstLineChars="100" w:firstLine="220"/>
              <w:jc w:val="right"/>
              <w:rPr>
                <w:rFonts w:ascii="CorpoS" w:hAnsi="CorpoS" w:cs="Arial"/>
                <w:sz w:val="22"/>
                <w:szCs w:val="22"/>
              </w:rPr>
            </w:pPr>
            <w:r>
              <w:rPr>
                <w:rFonts w:ascii="CorpoS" w:hAnsi="CorpoS" w:cs="Arial"/>
                <w:sz w:val="22"/>
                <w:szCs w:val="22"/>
              </w:rPr>
              <w:t>111.7</w:t>
            </w:r>
          </w:p>
        </w:tc>
        <w:tc>
          <w:tcPr>
            <w:tcW w:w="1842" w:type="dxa"/>
            <w:shd w:val="clear" w:color="auto" w:fill="auto"/>
            <w:vAlign w:val="center"/>
          </w:tcPr>
          <w:p w14:paraId="6E24EFD6" w14:textId="1666D57D" w:rsidR="00C218EE" w:rsidRDefault="00C218EE">
            <w:pPr>
              <w:ind w:firstLineChars="100" w:firstLine="220"/>
              <w:jc w:val="right"/>
              <w:rPr>
                <w:rFonts w:ascii="CorpoS" w:hAnsi="CorpoS" w:cs="Arial"/>
                <w:sz w:val="22"/>
                <w:szCs w:val="22"/>
              </w:rPr>
            </w:pPr>
            <w:r>
              <w:rPr>
                <w:rFonts w:ascii="CorpoS" w:hAnsi="CorpoS" w:cs="Arial"/>
                <w:sz w:val="22"/>
                <w:szCs w:val="22"/>
              </w:rPr>
              <w:t>123.3</w:t>
            </w:r>
          </w:p>
        </w:tc>
        <w:tc>
          <w:tcPr>
            <w:tcW w:w="1418" w:type="dxa"/>
            <w:tcBorders>
              <w:right w:val="single" w:sz="18" w:space="0" w:color="auto"/>
            </w:tcBorders>
            <w:shd w:val="clear" w:color="auto" w:fill="auto"/>
            <w:vAlign w:val="center"/>
          </w:tcPr>
          <w:p w14:paraId="1A11E89E" w14:textId="610A161E" w:rsidR="00C218EE" w:rsidRDefault="00C218EE">
            <w:pPr>
              <w:ind w:firstLineChars="100" w:firstLine="220"/>
              <w:jc w:val="right"/>
              <w:rPr>
                <w:rFonts w:ascii="CorpoS" w:hAnsi="CorpoS" w:cs="Arial"/>
                <w:sz w:val="22"/>
                <w:szCs w:val="22"/>
              </w:rPr>
            </w:pPr>
            <w:r>
              <w:rPr>
                <w:rFonts w:ascii="CorpoS" w:hAnsi="CorpoS" w:cs="Arial"/>
                <w:sz w:val="22"/>
                <w:szCs w:val="22"/>
              </w:rPr>
              <w:t>+ 10.4 %</w:t>
            </w:r>
          </w:p>
        </w:tc>
      </w:tr>
      <w:tr w:rsidR="00C218EE" w:rsidRPr="002C3218" w14:paraId="1A49D6F3" w14:textId="77777777" w:rsidTr="00AA0204">
        <w:tc>
          <w:tcPr>
            <w:tcW w:w="3969" w:type="dxa"/>
            <w:tcBorders>
              <w:right w:val="single" w:sz="4" w:space="0" w:color="auto"/>
            </w:tcBorders>
            <w:shd w:val="clear" w:color="auto" w:fill="auto"/>
          </w:tcPr>
          <w:p w14:paraId="29F03D87" w14:textId="77777777" w:rsidR="00C218EE" w:rsidRPr="00671384" w:rsidRDefault="00C218EE" w:rsidP="00E0424E">
            <w:pPr>
              <w:rPr>
                <w:rFonts w:ascii="CorpoS" w:hAnsi="CorpoS"/>
                <w:sz w:val="22"/>
                <w:szCs w:val="22"/>
                <w:lang w:val="en-US"/>
              </w:rPr>
            </w:pPr>
            <w:r w:rsidRPr="00671384">
              <w:rPr>
                <w:rFonts w:ascii="CorpoS" w:hAnsi="CorpoS"/>
                <w:sz w:val="22"/>
                <w:szCs w:val="22"/>
                <w:lang w:val="en-US"/>
              </w:rPr>
              <w:t xml:space="preserve">Net </w:t>
            </w:r>
            <w:r>
              <w:rPr>
                <w:rFonts w:ascii="CorpoS" w:hAnsi="CorpoS"/>
                <w:sz w:val="22"/>
                <w:szCs w:val="22"/>
                <w:lang w:val="en-US"/>
              </w:rPr>
              <w:t>i</w:t>
            </w:r>
            <w:r w:rsidRPr="00671384">
              <w:rPr>
                <w:rFonts w:ascii="CorpoS" w:hAnsi="CorpoS"/>
                <w:sz w:val="22"/>
                <w:szCs w:val="22"/>
                <w:lang w:val="en-US"/>
              </w:rPr>
              <w:t>ncome (reported)</w:t>
            </w:r>
          </w:p>
        </w:tc>
        <w:tc>
          <w:tcPr>
            <w:tcW w:w="1844" w:type="dxa"/>
            <w:tcBorders>
              <w:left w:val="single" w:sz="18" w:space="0" w:color="auto"/>
            </w:tcBorders>
            <w:shd w:val="clear" w:color="auto" w:fill="auto"/>
            <w:vAlign w:val="center"/>
          </w:tcPr>
          <w:p w14:paraId="00751E44" w14:textId="119F8F1A" w:rsidR="00C218EE" w:rsidRDefault="00C218EE">
            <w:pPr>
              <w:ind w:firstLineChars="100" w:firstLine="220"/>
              <w:jc w:val="right"/>
              <w:rPr>
                <w:rFonts w:ascii="CorpoS" w:hAnsi="CorpoS" w:cs="Arial"/>
                <w:sz w:val="22"/>
                <w:szCs w:val="22"/>
              </w:rPr>
            </w:pPr>
            <w:r>
              <w:rPr>
                <w:rFonts w:ascii="CorpoS" w:hAnsi="CorpoS" w:cs="Arial"/>
                <w:sz w:val="22"/>
                <w:szCs w:val="22"/>
              </w:rPr>
              <w:t>105.0</w:t>
            </w:r>
          </w:p>
        </w:tc>
        <w:tc>
          <w:tcPr>
            <w:tcW w:w="1842" w:type="dxa"/>
            <w:shd w:val="clear" w:color="auto" w:fill="auto"/>
            <w:vAlign w:val="center"/>
          </w:tcPr>
          <w:p w14:paraId="2816CF5A" w14:textId="38EE3200" w:rsidR="00C218EE" w:rsidRDefault="00C218EE">
            <w:pPr>
              <w:ind w:firstLineChars="100" w:firstLine="220"/>
              <w:jc w:val="right"/>
              <w:rPr>
                <w:rFonts w:ascii="CorpoS" w:hAnsi="CorpoS" w:cs="Arial"/>
                <w:sz w:val="22"/>
                <w:szCs w:val="22"/>
              </w:rPr>
            </w:pPr>
            <w:r>
              <w:rPr>
                <w:rFonts w:ascii="CorpoS" w:hAnsi="CorpoS" w:cs="Arial"/>
                <w:sz w:val="22"/>
                <w:szCs w:val="22"/>
              </w:rPr>
              <w:t>106.2</w:t>
            </w:r>
          </w:p>
        </w:tc>
        <w:tc>
          <w:tcPr>
            <w:tcW w:w="1418" w:type="dxa"/>
            <w:tcBorders>
              <w:right w:val="single" w:sz="18" w:space="0" w:color="auto"/>
            </w:tcBorders>
            <w:shd w:val="clear" w:color="auto" w:fill="auto"/>
            <w:vAlign w:val="center"/>
          </w:tcPr>
          <w:p w14:paraId="0E1D6F77" w14:textId="5AFF705D" w:rsidR="00C218EE" w:rsidRDefault="00C218EE">
            <w:pPr>
              <w:ind w:firstLineChars="100" w:firstLine="220"/>
              <w:jc w:val="right"/>
              <w:rPr>
                <w:rFonts w:ascii="CorpoS" w:hAnsi="CorpoS" w:cs="Arial"/>
                <w:sz w:val="22"/>
                <w:szCs w:val="22"/>
              </w:rPr>
            </w:pPr>
            <w:r>
              <w:rPr>
                <w:rFonts w:ascii="CorpoS" w:hAnsi="CorpoS" w:cs="Arial"/>
                <w:sz w:val="22"/>
                <w:szCs w:val="22"/>
              </w:rPr>
              <w:t>+ 1.1 %</w:t>
            </w:r>
          </w:p>
        </w:tc>
      </w:tr>
      <w:tr w:rsidR="00C218EE" w:rsidRPr="002C3218" w14:paraId="45BDAF03" w14:textId="77777777" w:rsidTr="00AA0204">
        <w:tc>
          <w:tcPr>
            <w:tcW w:w="3969" w:type="dxa"/>
            <w:tcBorders>
              <w:right w:val="single" w:sz="4" w:space="0" w:color="auto"/>
            </w:tcBorders>
            <w:shd w:val="clear" w:color="auto" w:fill="auto"/>
          </w:tcPr>
          <w:p w14:paraId="1DC7F8A4" w14:textId="26E7B0C6" w:rsidR="00C218EE" w:rsidRPr="00671384" w:rsidRDefault="00C218EE" w:rsidP="00007C3C">
            <w:pPr>
              <w:rPr>
                <w:rFonts w:ascii="CorpoS" w:hAnsi="CorpoS"/>
                <w:sz w:val="22"/>
                <w:szCs w:val="22"/>
                <w:lang w:val="en-US"/>
              </w:rPr>
            </w:pPr>
            <w:r w:rsidRPr="00671384">
              <w:rPr>
                <w:rFonts w:ascii="CorpoS" w:hAnsi="CorpoS"/>
                <w:sz w:val="22"/>
                <w:szCs w:val="22"/>
                <w:lang w:val="en-US"/>
              </w:rPr>
              <w:t>E</w:t>
            </w:r>
            <w:r>
              <w:rPr>
                <w:rFonts w:ascii="CorpoS" w:hAnsi="CorpoS"/>
                <w:sz w:val="22"/>
                <w:szCs w:val="22"/>
                <w:lang w:val="en-US"/>
              </w:rPr>
              <w:t>arnings per share</w:t>
            </w:r>
            <w:r w:rsidRPr="00671384">
              <w:rPr>
                <w:rFonts w:ascii="CorpoS" w:hAnsi="CorpoS"/>
                <w:sz w:val="22"/>
                <w:szCs w:val="22"/>
                <w:lang w:val="en-US"/>
              </w:rPr>
              <w:t xml:space="preserve"> (</w:t>
            </w:r>
            <w:r>
              <w:rPr>
                <w:rFonts w:ascii="CorpoS" w:hAnsi="CorpoS"/>
                <w:sz w:val="22"/>
                <w:szCs w:val="22"/>
                <w:lang w:val="en-US"/>
              </w:rPr>
              <w:t>undiluted</w:t>
            </w:r>
            <w:r w:rsidRPr="00671384">
              <w:rPr>
                <w:rFonts w:ascii="CorpoS" w:hAnsi="CorpoS"/>
                <w:sz w:val="22"/>
                <w:szCs w:val="22"/>
                <w:lang w:val="en-US"/>
              </w:rPr>
              <w:t>, reported)</w:t>
            </w:r>
          </w:p>
        </w:tc>
        <w:tc>
          <w:tcPr>
            <w:tcW w:w="1844" w:type="dxa"/>
            <w:tcBorders>
              <w:left w:val="single" w:sz="18" w:space="0" w:color="auto"/>
            </w:tcBorders>
            <w:shd w:val="clear" w:color="auto" w:fill="auto"/>
            <w:vAlign w:val="center"/>
          </w:tcPr>
          <w:p w14:paraId="1B9A6AEF" w14:textId="7ED26B1B" w:rsidR="00C218EE" w:rsidRDefault="00C218EE">
            <w:pPr>
              <w:ind w:firstLineChars="100" w:firstLine="220"/>
              <w:jc w:val="right"/>
              <w:rPr>
                <w:rFonts w:ascii="CorpoS" w:hAnsi="CorpoS" w:cs="Arial"/>
                <w:color w:val="000000"/>
                <w:sz w:val="22"/>
                <w:szCs w:val="22"/>
              </w:rPr>
            </w:pPr>
            <w:r>
              <w:rPr>
                <w:rFonts w:ascii="CorpoS" w:hAnsi="CorpoS" w:cs="Arial"/>
                <w:color w:val="000000"/>
                <w:sz w:val="22"/>
                <w:szCs w:val="22"/>
              </w:rPr>
              <w:t>2.03</w:t>
            </w:r>
          </w:p>
        </w:tc>
        <w:tc>
          <w:tcPr>
            <w:tcW w:w="1842" w:type="dxa"/>
            <w:shd w:val="clear" w:color="auto" w:fill="auto"/>
            <w:vAlign w:val="center"/>
          </w:tcPr>
          <w:p w14:paraId="0E050943" w14:textId="3808119A" w:rsidR="00C218EE" w:rsidRDefault="00C218EE">
            <w:pPr>
              <w:ind w:firstLineChars="100" w:firstLine="220"/>
              <w:jc w:val="right"/>
              <w:rPr>
                <w:rFonts w:ascii="CorpoS" w:hAnsi="CorpoS" w:cs="Arial"/>
                <w:color w:val="000000"/>
                <w:sz w:val="22"/>
                <w:szCs w:val="22"/>
              </w:rPr>
            </w:pPr>
            <w:r>
              <w:rPr>
                <w:rFonts w:ascii="CorpoS" w:hAnsi="CorpoS" w:cs="Arial"/>
                <w:color w:val="000000"/>
                <w:sz w:val="22"/>
                <w:szCs w:val="22"/>
              </w:rPr>
              <w:t>2.04</w:t>
            </w:r>
          </w:p>
        </w:tc>
        <w:tc>
          <w:tcPr>
            <w:tcW w:w="1418" w:type="dxa"/>
            <w:tcBorders>
              <w:right w:val="single" w:sz="18" w:space="0" w:color="auto"/>
            </w:tcBorders>
            <w:shd w:val="clear" w:color="auto" w:fill="auto"/>
            <w:vAlign w:val="center"/>
          </w:tcPr>
          <w:p w14:paraId="72411489" w14:textId="1486761B" w:rsidR="00C218EE" w:rsidRDefault="00C218EE">
            <w:pPr>
              <w:ind w:firstLineChars="100" w:firstLine="220"/>
              <w:jc w:val="right"/>
              <w:rPr>
                <w:rFonts w:ascii="CorpoS" w:hAnsi="CorpoS" w:cs="Arial"/>
                <w:color w:val="000000"/>
                <w:sz w:val="22"/>
                <w:szCs w:val="22"/>
              </w:rPr>
            </w:pPr>
            <w:r>
              <w:rPr>
                <w:rFonts w:ascii="CorpoS" w:hAnsi="CorpoS" w:cs="Arial"/>
                <w:color w:val="000000"/>
                <w:sz w:val="22"/>
                <w:szCs w:val="22"/>
              </w:rPr>
              <w:t>+ 0.5 %</w:t>
            </w:r>
          </w:p>
        </w:tc>
      </w:tr>
      <w:tr w:rsidR="00C218EE" w:rsidRPr="002C3218" w14:paraId="67A7E63C" w14:textId="77777777" w:rsidTr="00AA0204">
        <w:tc>
          <w:tcPr>
            <w:tcW w:w="3969" w:type="dxa"/>
            <w:tcBorders>
              <w:right w:val="single" w:sz="4" w:space="0" w:color="auto"/>
            </w:tcBorders>
            <w:shd w:val="clear" w:color="auto" w:fill="auto"/>
          </w:tcPr>
          <w:p w14:paraId="18EFE33A" w14:textId="77777777" w:rsidR="00C218EE" w:rsidRPr="00671384" w:rsidRDefault="00C218EE" w:rsidP="00E0424E">
            <w:pPr>
              <w:rPr>
                <w:rFonts w:ascii="CorpoS" w:hAnsi="CorpoS"/>
                <w:sz w:val="22"/>
                <w:szCs w:val="22"/>
                <w:lang w:val="en-US"/>
              </w:rPr>
            </w:pPr>
            <w:r w:rsidRPr="00671384">
              <w:rPr>
                <w:rFonts w:ascii="CorpoS" w:hAnsi="CorpoS"/>
                <w:sz w:val="22"/>
                <w:szCs w:val="22"/>
                <w:lang w:val="en-US"/>
              </w:rPr>
              <w:t xml:space="preserve">Free </w:t>
            </w:r>
            <w:r>
              <w:rPr>
                <w:rFonts w:ascii="CorpoS" w:hAnsi="CorpoS"/>
                <w:sz w:val="22"/>
                <w:szCs w:val="22"/>
                <w:lang w:val="en-US"/>
              </w:rPr>
              <w:t>c</w:t>
            </w:r>
            <w:r w:rsidRPr="00671384">
              <w:rPr>
                <w:rFonts w:ascii="CorpoS" w:hAnsi="CorpoS"/>
                <w:sz w:val="22"/>
                <w:szCs w:val="22"/>
                <w:lang w:val="en-US"/>
              </w:rPr>
              <w:t>ash</w:t>
            </w:r>
            <w:r>
              <w:rPr>
                <w:rFonts w:ascii="CorpoS" w:hAnsi="CorpoS"/>
                <w:sz w:val="22"/>
                <w:szCs w:val="22"/>
                <w:lang w:val="en-US"/>
              </w:rPr>
              <w:t xml:space="preserve"> </w:t>
            </w:r>
            <w:r w:rsidRPr="00671384">
              <w:rPr>
                <w:rFonts w:ascii="CorpoS" w:hAnsi="CorpoS"/>
                <w:sz w:val="22"/>
                <w:szCs w:val="22"/>
                <w:lang w:val="en-US"/>
              </w:rPr>
              <w:t>flow</w:t>
            </w:r>
          </w:p>
        </w:tc>
        <w:tc>
          <w:tcPr>
            <w:tcW w:w="1844" w:type="dxa"/>
            <w:tcBorders>
              <w:left w:val="single" w:sz="18" w:space="0" w:color="auto"/>
            </w:tcBorders>
            <w:shd w:val="clear" w:color="auto" w:fill="auto"/>
            <w:vAlign w:val="center"/>
          </w:tcPr>
          <w:p w14:paraId="45ECF971" w14:textId="0BBEC3CC" w:rsidR="00C218EE" w:rsidRDefault="00C218EE">
            <w:pPr>
              <w:ind w:firstLineChars="100" w:firstLine="220"/>
              <w:jc w:val="right"/>
              <w:rPr>
                <w:rFonts w:ascii="CorpoS" w:hAnsi="CorpoS" w:cs="Arial"/>
                <w:sz w:val="22"/>
                <w:szCs w:val="22"/>
              </w:rPr>
            </w:pPr>
            <w:r>
              <w:rPr>
                <w:rFonts w:ascii="CorpoS" w:hAnsi="CorpoS" w:cs="Arial"/>
                <w:sz w:val="22"/>
                <w:szCs w:val="22"/>
              </w:rPr>
              <w:t>61.0</w:t>
            </w:r>
          </w:p>
        </w:tc>
        <w:tc>
          <w:tcPr>
            <w:tcW w:w="1842" w:type="dxa"/>
            <w:shd w:val="clear" w:color="auto" w:fill="auto"/>
            <w:vAlign w:val="center"/>
          </w:tcPr>
          <w:p w14:paraId="2F2A47EE" w14:textId="719B1AE1" w:rsidR="00C218EE" w:rsidRDefault="00C218EE">
            <w:pPr>
              <w:ind w:firstLineChars="100" w:firstLine="220"/>
              <w:jc w:val="right"/>
              <w:rPr>
                <w:rFonts w:ascii="CorpoS" w:hAnsi="CorpoS" w:cs="Arial"/>
                <w:sz w:val="22"/>
                <w:szCs w:val="22"/>
              </w:rPr>
            </w:pPr>
            <w:r>
              <w:rPr>
                <w:rFonts w:ascii="CorpoS" w:hAnsi="CorpoS" w:cs="Arial"/>
                <w:sz w:val="22"/>
                <w:szCs w:val="22"/>
              </w:rPr>
              <w:t>83.3</w:t>
            </w:r>
          </w:p>
        </w:tc>
        <w:tc>
          <w:tcPr>
            <w:tcW w:w="1418" w:type="dxa"/>
            <w:tcBorders>
              <w:right w:val="single" w:sz="18" w:space="0" w:color="auto"/>
            </w:tcBorders>
            <w:shd w:val="clear" w:color="auto" w:fill="auto"/>
            <w:vAlign w:val="center"/>
          </w:tcPr>
          <w:p w14:paraId="0416542D" w14:textId="056DA6E1" w:rsidR="00C218EE" w:rsidRDefault="00C218EE">
            <w:pPr>
              <w:ind w:firstLineChars="100" w:firstLine="220"/>
              <w:jc w:val="right"/>
              <w:rPr>
                <w:rFonts w:ascii="CorpoS" w:hAnsi="CorpoS" w:cs="Arial"/>
                <w:sz w:val="22"/>
                <w:szCs w:val="22"/>
              </w:rPr>
            </w:pPr>
            <w:r>
              <w:rPr>
                <w:rFonts w:ascii="CorpoS" w:hAnsi="CorpoS" w:cs="Arial"/>
                <w:sz w:val="22"/>
                <w:szCs w:val="22"/>
              </w:rPr>
              <w:t>+ 36.6 %</w:t>
            </w:r>
          </w:p>
        </w:tc>
      </w:tr>
      <w:tr w:rsidR="00C218EE" w:rsidRPr="002C3218" w14:paraId="01B520CF" w14:textId="77777777" w:rsidTr="00AA0204">
        <w:tc>
          <w:tcPr>
            <w:tcW w:w="3969" w:type="dxa"/>
            <w:tcBorders>
              <w:right w:val="single" w:sz="4" w:space="0" w:color="auto"/>
            </w:tcBorders>
            <w:shd w:val="clear" w:color="auto" w:fill="auto"/>
          </w:tcPr>
          <w:p w14:paraId="2F388C3A" w14:textId="77777777" w:rsidR="00C218EE" w:rsidRPr="00671384" w:rsidRDefault="00C218EE" w:rsidP="00F56FAC">
            <w:pPr>
              <w:rPr>
                <w:rFonts w:ascii="CorpoS" w:hAnsi="CorpoS"/>
                <w:sz w:val="22"/>
                <w:szCs w:val="22"/>
                <w:lang w:val="en-US"/>
              </w:rPr>
            </w:pPr>
            <w:r>
              <w:rPr>
                <w:rFonts w:ascii="CorpoS" w:hAnsi="CorpoS"/>
                <w:sz w:val="22"/>
                <w:szCs w:val="22"/>
                <w:lang w:val="en-US"/>
              </w:rPr>
              <w:t>Research and development expenses</w:t>
            </w:r>
          </w:p>
        </w:tc>
        <w:tc>
          <w:tcPr>
            <w:tcW w:w="1844" w:type="dxa"/>
            <w:tcBorders>
              <w:left w:val="single" w:sz="18" w:space="0" w:color="auto"/>
            </w:tcBorders>
            <w:shd w:val="clear" w:color="auto" w:fill="auto"/>
            <w:vAlign w:val="center"/>
          </w:tcPr>
          <w:p w14:paraId="27684D49" w14:textId="302716D7" w:rsidR="00C218EE" w:rsidRDefault="00C218EE">
            <w:pPr>
              <w:ind w:firstLineChars="100" w:firstLine="220"/>
              <w:jc w:val="right"/>
              <w:rPr>
                <w:rFonts w:ascii="CorpoS" w:hAnsi="CorpoS" w:cs="Arial"/>
                <w:sz w:val="22"/>
                <w:szCs w:val="22"/>
              </w:rPr>
            </w:pPr>
            <w:r>
              <w:rPr>
                <w:rFonts w:ascii="CorpoS" w:hAnsi="CorpoS" w:cs="Arial"/>
                <w:sz w:val="22"/>
                <w:szCs w:val="22"/>
              </w:rPr>
              <w:t>56.1</w:t>
            </w:r>
          </w:p>
        </w:tc>
        <w:tc>
          <w:tcPr>
            <w:tcW w:w="1842" w:type="dxa"/>
            <w:shd w:val="clear" w:color="auto" w:fill="auto"/>
            <w:vAlign w:val="center"/>
          </w:tcPr>
          <w:p w14:paraId="6769B68B" w14:textId="3BE56C8A" w:rsidR="00C218EE" w:rsidRDefault="00C218EE">
            <w:pPr>
              <w:ind w:firstLineChars="100" w:firstLine="220"/>
              <w:jc w:val="right"/>
              <w:rPr>
                <w:rFonts w:ascii="CorpoS" w:hAnsi="CorpoS" w:cs="Arial"/>
                <w:sz w:val="22"/>
                <w:szCs w:val="22"/>
              </w:rPr>
            </w:pPr>
            <w:r>
              <w:rPr>
                <w:rFonts w:ascii="CorpoS" w:hAnsi="CorpoS" w:cs="Arial"/>
                <w:sz w:val="22"/>
                <w:szCs w:val="22"/>
              </w:rPr>
              <w:t>53.1</w:t>
            </w:r>
          </w:p>
        </w:tc>
        <w:tc>
          <w:tcPr>
            <w:tcW w:w="1418" w:type="dxa"/>
            <w:tcBorders>
              <w:right w:val="single" w:sz="18" w:space="0" w:color="auto"/>
            </w:tcBorders>
            <w:shd w:val="clear" w:color="auto" w:fill="auto"/>
            <w:vAlign w:val="center"/>
          </w:tcPr>
          <w:p w14:paraId="5D8CE835" w14:textId="5AA7BAA3" w:rsidR="00C218EE" w:rsidRDefault="00C218EE">
            <w:pPr>
              <w:ind w:firstLineChars="100" w:firstLine="220"/>
              <w:jc w:val="right"/>
              <w:rPr>
                <w:rFonts w:ascii="CorpoS" w:hAnsi="CorpoS" w:cs="Arial"/>
                <w:sz w:val="22"/>
                <w:szCs w:val="22"/>
              </w:rPr>
            </w:pPr>
            <w:r>
              <w:rPr>
                <w:rFonts w:ascii="CorpoS" w:hAnsi="CorpoS" w:cs="Arial"/>
                <w:sz w:val="22"/>
                <w:szCs w:val="22"/>
              </w:rPr>
              <w:t>- 5.3 %</w:t>
            </w:r>
          </w:p>
        </w:tc>
      </w:tr>
      <w:tr w:rsidR="00C218EE" w:rsidRPr="002C3218" w14:paraId="7DDF1288" w14:textId="77777777" w:rsidTr="00AA0204">
        <w:tc>
          <w:tcPr>
            <w:tcW w:w="3969" w:type="dxa"/>
            <w:tcBorders>
              <w:right w:val="single" w:sz="4" w:space="0" w:color="auto"/>
            </w:tcBorders>
            <w:shd w:val="clear" w:color="auto" w:fill="auto"/>
          </w:tcPr>
          <w:p w14:paraId="1CB859BA" w14:textId="77777777" w:rsidR="00C218EE" w:rsidRPr="00671384" w:rsidRDefault="00C218EE" w:rsidP="00415D3F">
            <w:pPr>
              <w:rPr>
                <w:rFonts w:ascii="CorpoS" w:hAnsi="CorpoS"/>
                <w:sz w:val="22"/>
                <w:szCs w:val="22"/>
                <w:lang w:val="en-US"/>
              </w:rPr>
            </w:pPr>
            <w:r w:rsidRPr="00671384">
              <w:rPr>
                <w:rFonts w:ascii="CorpoS" w:hAnsi="CorpoS"/>
                <w:sz w:val="22"/>
                <w:szCs w:val="22"/>
                <w:lang w:val="en-US"/>
              </w:rPr>
              <w:t xml:space="preserve">   </w:t>
            </w:r>
            <w:r>
              <w:rPr>
                <w:rFonts w:ascii="CorpoS" w:hAnsi="CorpoS"/>
                <w:sz w:val="22"/>
                <w:szCs w:val="22"/>
                <w:lang w:val="en-US"/>
              </w:rPr>
              <w:t>of which company-funded</w:t>
            </w:r>
          </w:p>
        </w:tc>
        <w:tc>
          <w:tcPr>
            <w:tcW w:w="1844" w:type="dxa"/>
            <w:tcBorders>
              <w:left w:val="single" w:sz="18" w:space="0" w:color="auto"/>
            </w:tcBorders>
            <w:shd w:val="clear" w:color="auto" w:fill="auto"/>
            <w:vAlign w:val="center"/>
          </w:tcPr>
          <w:p w14:paraId="6756F4B6" w14:textId="0863C822" w:rsidR="00C218EE" w:rsidRDefault="00C218EE">
            <w:pPr>
              <w:ind w:firstLineChars="100" w:firstLine="220"/>
              <w:jc w:val="right"/>
              <w:rPr>
                <w:rFonts w:ascii="CorpoS" w:hAnsi="CorpoS" w:cs="Arial"/>
                <w:sz w:val="22"/>
                <w:szCs w:val="22"/>
              </w:rPr>
            </w:pPr>
            <w:r>
              <w:rPr>
                <w:rFonts w:ascii="CorpoS" w:hAnsi="CorpoS" w:cs="Arial"/>
                <w:sz w:val="22"/>
                <w:szCs w:val="22"/>
              </w:rPr>
              <w:t>44.9</w:t>
            </w:r>
          </w:p>
        </w:tc>
        <w:tc>
          <w:tcPr>
            <w:tcW w:w="1842" w:type="dxa"/>
            <w:shd w:val="clear" w:color="auto" w:fill="auto"/>
            <w:vAlign w:val="center"/>
          </w:tcPr>
          <w:p w14:paraId="0DF6C72E" w14:textId="0C91CB87" w:rsidR="00C218EE" w:rsidRDefault="00C218EE">
            <w:pPr>
              <w:ind w:firstLineChars="100" w:firstLine="220"/>
              <w:jc w:val="right"/>
              <w:rPr>
                <w:rFonts w:ascii="CorpoS" w:hAnsi="CorpoS" w:cs="Arial"/>
                <w:sz w:val="22"/>
                <w:szCs w:val="22"/>
              </w:rPr>
            </w:pPr>
            <w:r>
              <w:rPr>
                <w:rFonts w:ascii="CorpoS" w:hAnsi="CorpoS" w:cs="Arial"/>
                <w:sz w:val="22"/>
                <w:szCs w:val="22"/>
              </w:rPr>
              <w:t>47.3</w:t>
            </w:r>
          </w:p>
        </w:tc>
        <w:tc>
          <w:tcPr>
            <w:tcW w:w="1418" w:type="dxa"/>
            <w:tcBorders>
              <w:right w:val="single" w:sz="18" w:space="0" w:color="auto"/>
            </w:tcBorders>
            <w:shd w:val="clear" w:color="auto" w:fill="auto"/>
            <w:vAlign w:val="center"/>
          </w:tcPr>
          <w:p w14:paraId="4F43FA1D" w14:textId="5E7546D5" w:rsidR="00C218EE" w:rsidRDefault="00C218EE" w:rsidP="0086378D">
            <w:pPr>
              <w:ind w:firstLineChars="100" w:firstLine="220"/>
              <w:jc w:val="right"/>
              <w:rPr>
                <w:rFonts w:ascii="CorpoS" w:hAnsi="CorpoS" w:cs="Arial"/>
                <w:sz w:val="22"/>
                <w:szCs w:val="22"/>
              </w:rPr>
            </w:pPr>
            <w:r>
              <w:rPr>
                <w:rFonts w:ascii="CorpoS" w:hAnsi="CorpoS" w:cs="Arial"/>
                <w:sz w:val="22"/>
                <w:szCs w:val="22"/>
              </w:rPr>
              <w:t>+ 5.</w:t>
            </w:r>
            <w:r w:rsidR="0086378D">
              <w:rPr>
                <w:rFonts w:ascii="CorpoS" w:hAnsi="CorpoS" w:cs="Arial"/>
                <w:sz w:val="22"/>
                <w:szCs w:val="22"/>
              </w:rPr>
              <w:t>3</w:t>
            </w:r>
            <w:r>
              <w:rPr>
                <w:rFonts w:ascii="CorpoS" w:hAnsi="CorpoS" w:cs="Arial"/>
                <w:sz w:val="22"/>
                <w:szCs w:val="22"/>
              </w:rPr>
              <w:t xml:space="preserve"> %</w:t>
            </w:r>
          </w:p>
        </w:tc>
      </w:tr>
      <w:tr w:rsidR="00C218EE" w:rsidRPr="002C3218" w14:paraId="6A5BA14A" w14:textId="77777777" w:rsidTr="00AA0204">
        <w:tc>
          <w:tcPr>
            <w:tcW w:w="3969" w:type="dxa"/>
            <w:tcBorders>
              <w:bottom w:val="single" w:sz="4" w:space="0" w:color="auto"/>
              <w:right w:val="single" w:sz="4" w:space="0" w:color="auto"/>
            </w:tcBorders>
            <w:shd w:val="clear" w:color="auto" w:fill="auto"/>
          </w:tcPr>
          <w:p w14:paraId="71D6F01A" w14:textId="77777777" w:rsidR="00C218EE" w:rsidRPr="00671384" w:rsidRDefault="00C218EE" w:rsidP="00415D3F">
            <w:pPr>
              <w:rPr>
                <w:rFonts w:ascii="CorpoS" w:hAnsi="CorpoS"/>
                <w:sz w:val="22"/>
                <w:szCs w:val="22"/>
                <w:lang w:val="en-US"/>
              </w:rPr>
            </w:pPr>
            <w:r w:rsidRPr="00671384">
              <w:rPr>
                <w:rFonts w:ascii="CorpoS" w:hAnsi="CorpoS"/>
                <w:sz w:val="22"/>
                <w:szCs w:val="22"/>
                <w:lang w:val="en-US"/>
              </w:rPr>
              <w:t xml:space="preserve">   </w:t>
            </w:r>
            <w:r>
              <w:rPr>
                <w:rFonts w:ascii="CorpoS" w:hAnsi="CorpoS"/>
                <w:sz w:val="22"/>
                <w:szCs w:val="22"/>
                <w:lang w:val="en-US"/>
              </w:rPr>
              <w:t>of which outside-funded</w:t>
            </w:r>
          </w:p>
        </w:tc>
        <w:tc>
          <w:tcPr>
            <w:tcW w:w="1844" w:type="dxa"/>
            <w:tcBorders>
              <w:left w:val="single" w:sz="18" w:space="0" w:color="auto"/>
              <w:bottom w:val="single" w:sz="4" w:space="0" w:color="auto"/>
            </w:tcBorders>
            <w:shd w:val="clear" w:color="auto" w:fill="auto"/>
            <w:vAlign w:val="center"/>
          </w:tcPr>
          <w:p w14:paraId="5DC609A8" w14:textId="696A397B" w:rsidR="00C218EE" w:rsidRDefault="00C218EE">
            <w:pPr>
              <w:ind w:firstLineChars="100" w:firstLine="220"/>
              <w:jc w:val="right"/>
              <w:rPr>
                <w:rFonts w:ascii="CorpoS" w:hAnsi="CorpoS" w:cs="Arial"/>
                <w:sz w:val="22"/>
                <w:szCs w:val="22"/>
              </w:rPr>
            </w:pPr>
            <w:r>
              <w:rPr>
                <w:rFonts w:ascii="CorpoS" w:hAnsi="CorpoS" w:cs="Arial"/>
                <w:sz w:val="22"/>
                <w:szCs w:val="22"/>
              </w:rPr>
              <w:t>11.2</w:t>
            </w:r>
          </w:p>
        </w:tc>
        <w:tc>
          <w:tcPr>
            <w:tcW w:w="1842" w:type="dxa"/>
            <w:tcBorders>
              <w:bottom w:val="single" w:sz="4" w:space="0" w:color="auto"/>
            </w:tcBorders>
            <w:shd w:val="clear" w:color="auto" w:fill="auto"/>
            <w:vAlign w:val="center"/>
          </w:tcPr>
          <w:p w14:paraId="116D67BF" w14:textId="56A615EE" w:rsidR="00C218EE" w:rsidRDefault="00C218EE">
            <w:pPr>
              <w:ind w:firstLineChars="100" w:firstLine="220"/>
              <w:jc w:val="right"/>
              <w:rPr>
                <w:rFonts w:ascii="CorpoS" w:hAnsi="CorpoS" w:cs="Arial"/>
                <w:sz w:val="22"/>
                <w:szCs w:val="22"/>
              </w:rPr>
            </w:pPr>
            <w:r>
              <w:rPr>
                <w:rFonts w:ascii="CorpoS" w:hAnsi="CorpoS" w:cs="Arial"/>
                <w:sz w:val="22"/>
                <w:szCs w:val="22"/>
              </w:rPr>
              <w:t>5.8</w:t>
            </w:r>
          </w:p>
        </w:tc>
        <w:tc>
          <w:tcPr>
            <w:tcW w:w="1418" w:type="dxa"/>
            <w:tcBorders>
              <w:bottom w:val="single" w:sz="4" w:space="0" w:color="auto"/>
              <w:right w:val="single" w:sz="18" w:space="0" w:color="auto"/>
            </w:tcBorders>
            <w:shd w:val="clear" w:color="auto" w:fill="auto"/>
            <w:vAlign w:val="center"/>
          </w:tcPr>
          <w:p w14:paraId="2D31CB93" w14:textId="3076206B" w:rsidR="00C218EE" w:rsidRDefault="0086378D">
            <w:pPr>
              <w:ind w:firstLineChars="100" w:firstLine="220"/>
              <w:jc w:val="right"/>
              <w:rPr>
                <w:rFonts w:ascii="CorpoS" w:hAnsi="CorpoS" w:cs="Arial"/>
                <w:sz w:val="22"/>
                <w:szCs w:val="22"/>
              </w:rPr>
            </w:pPr>
            <w:r>
              <w:rPr>
                <w:rFonts w:ascii="CorpoS" w:hAnsi="CorpoS" w:cs="Arial"/>
                <w:sz w:val="22"/>
                <w:szCs w:val="22"/>
              </w:rPr>
              <w:t>- 48.2</w:t>
            </w:r>
            <w:r w:rsidR="00C218EE">
              <w:rPr>
                <w:rFonts w:ascii="CorpoS" w:hAnsi="CorpoS" w:cs="Arial"/>
                <w:sz w:val="22"/>
                <w:szCs w:val="22"/>
              </w:rPr>
              <w:t xml:space="preserve"> %</w:t>
            </w:r>
          </w:p>
        </w:tc>
      </w:tr>
      <w:tr w:rsidR="00C218EE" w:rsidRPr="002C3218" w14:paraId="3B987F18" w14:textId="77777777" w:rsidTr="00AA0204">
        <w:tc>
          <w:tcPr>
            <w:tcW w:w="3969" w:type="dxa"/>
            <w:tcBorders>
              <w:right w:val="single" w:sz="4" w:space="0" w:color="auto"/>
            </w:tcBorders>
            <w:shd w:val="clear" w:color="auto" w:fill="auto"/>
          </w:tcPr>
          <w:p w14:paraId="58477A62" w14:textId="30622D31" w:rsidR="00C218EE" w:rsidRPr="00671384" w:rsidRDefault="00C218EE" w:rsidP="00007C3C">
            <w:pPr>
              <w:rPr>
                <w:rFonts w:ascii="CorpoS" w:hAnsi="CorpoS"/>
                <w:sz w:val="22"/>
                <w:szCs w:val="22"/>
                <w:lang w:val="en-US"/>
              </w:rPr>
            </w:pPr>
            <w:r>
              <w:rPr>
                <w:rFonts w:ascii="CorpoS" w:hAnsi="CorpoS"/>
                <w:i/>
                <w:sz w:val="22"/>
                <w:szCs w:val="22"/>
                <w:lang w:val="en-US"/>
              </w:rPr>
              <w:t>Company-funded R&amp;D expenditure</w:t>
            </w:r>
          </w:p>
        </w:tc>
        <w:tc>
          <w:tcPr>
            <w:tcW w:w="1844" w:type="dxa"/>
            <w:tcBorders>
              <w:left w:val="single" w:sz="18" w:space="0" w:color="auto"/>
              <w:bottom w:val="single" w:sz="4" w:space="0" w:color="auto"/>
            </w:tcBorders>
            <w:shd w:val="clear" w:color="auto" w:fill="auto"/>
            <w:vAlign w:val="center"/>
          </w:tcPr>
          <w:p w14:paraId="492EEE06" w14:textId="0BB41C86" w:rsidR="00C218EE" w:rsidRDefault="00C218EE">
            <w:pPr>
              <w:ind w:firstLineChars="100" w:firstLine="220"/>
              <w:jc w:val="right"/>
              <w:rPr>
                <w:rFonts w:ascii="CorpoS" w:hAnsi="CorpoS" w:cs="Arial"/>
                <w:i/>
                <w:iCs/>
                <w:sz w:val="22"/>
                <w:szCs w:val="22"/>
              </w:rPr>
            </w:pPr>
            <w:r>
              <w:rPr>
                <w:rFonts w:ascii="CorpoS" w:hAnsi="CorpoS" w:cs="Arial"/>
                <w:i/>
                <w:iCs/>
                <w:sz w:val="22"/>
                <w:szCs w:val="22"/>
              </w:rPr>
              <w:t>9.8</w:t>
            </w:r>
          </w:p>
        </w:tc>
        <w:tc>
          <w:tcPr>
            <w:tcW w:w="1842" w:type="dxa"/>
            <w:tcBorders>
              <w:bottom w:val="single" w:sz="4" w:space="0" w:color="auto"/>
            </w:tcBorders>
            <w:shd w:val="clear" w:color="auto" w:fill="auto"/>
            <w:vAlign w:val="center"/>
          </w:tcPr>
          <w:p w14:paraId="286E2FA7" w14:textId="636AB58D" w:rsidR="00C218EE" w:rsidRDefault="00C218EE">
            <w:pPr>
              <w:ind w:firstLineChars="100" w:firstLine="220"/>
              <w:jc w:val="right"/>
              <w:rPr>
                <w:rFonts w:ascii="CorpoS" w:hAnsi="CorpoS" w:cs="Arial"/>
                <w:i/>
                <w:iCs/>
                <w:sz w:val="22"/>
                <w:szCs w:val="22"/>
              </w:rPr>
            </w:pPr>
            <w:r>
              <w:rPr>
                <w:rFonts w:ascii="CorpoS" w:hAnsi="CorpoS" w:cs="Arial"/>
                <w:i/>
                <w:iCs/>
                <w:sz w:val="22"/>
                <w:szCs w:val="22"/>
              </w:rPr>
              <w:t>13.3</w:t>
            </w:r>
          </w:p>
        </w:tc>
        <w:tc>
          <w:tcPr>
            <w:tcW w:w="1418" w:type="dxa"/>
            <w:tcBorders>
              <w:bottom w:val="single" w:sz="4" w:space="0" w:color="auto"/>
              <w:right w:val="single" w:sz="18" w:space="0" w:color="auto"/>
            </w:tcBorders>
            <w:shd w:val="clear" w:color="auto" w:fill="auto"/>
            <w:vAlign w:val="center"/>
          </w:tcPr>
          <w:p w14:paraId="2626DA7C" w14:textId="1F25C587" w:rsidR="00C218EE" w:rsidRDefault="00C218EE">
            <w:pPr>
              <w:ind w:firstLineChars="100" w:firstLine="220"/>
              <w:jc w:val="right"/>
              <w:rPr>
                <w:rFonts w:ascii="CorpoS" w:hAnsi="CorpoS" w:cs="Arial"/>
                <w:i/>
                <w:iCs/>
                <w:sz w:val="22"/>
                <w:szCs w:val="22"/>
              </w:rPr>
            </w:pPr>
            <w:r>
              <w:rPr>
                <w:rFonts w:ascii="CorpoS" w:hAnsi="CorpoS" w:cs="Arial"/>
                <w:i/>
                <w:iCs/>
                <w:sz w:val="22"/>
                <w:szCs w:val="22"/>
              </w:rPr>
              <w:t>+ 35.7 %</w:t>
            </w:r>
          </w:p>
        </w:tc>
      </w:tr>
      <w:tr w:rsidR="00C218EE" w:rsidRPr="002C3218" w14:paraId="10F1D35C" w14:textId="77777777" w:rsidTr="00AA0204">
        <w:tc>
          <w:tcPr>
            <w:tcW w:w="3969" w:type="dxa"/>
            <w:tcBorders>
              <w:bottom w:val="single" w:sz="4" w:space="0" w:color="auto"/>
              <w:right w:val="single" w:sz="4" w:space="0" w:color="auto"/>
            </w:tcBorders>
            <w:shd w:val="clear" w:color="auto" w:fill="auto"/>
          </w:tcPr>
          <w:p w14:paraId="64509076" w14:textId="2835DF56" w:rsidR="00C218EE" w:rsidRPr="00671384" w:rsidRDefault="00C218EE" w:rsidP="00007C3C">
            <w:pPr>
              <w:rPr>
                <w:rFonts w:ascii="CorpoS" w:hAnsi="CorpoS"/>
                <w:sz w:val="22"/>
                <w:szCs w:val="22"/>
                <w:lang w:val="en-US"/>
              </w:rPr>
            </w:pPr>
            <w:r>
              <w:rPr>
                <w:rFonts w:ascii="CorpoS" w:hAnsi="CorpoS"/>
                <w:sz w:val="22"/>
                <w:szCs w:val="22"/>
                <w:lang w:val="en-US"/>
              </w:rPr>
              <w:t>Investment in property, plant and equi</w:t>
            </w:r>
            <w:r>
              <w:rPr>
                <w:rFonts w:ascii="CorpoS" w:hAnsi="CorpoS"/>
                <w:sz w:val="22"/>
                <w:szCs w:val="22"/>
                <w:lang w:val="en-US"/>
              </w:rPr>
              <w:t>p</w:t>
            </w:r>
            <w:r>
              <w:rPr>
                <w:rFonts w:ascii="CorpoS" w:hAnsi="CorpoS"/>
                <w:sz w:val="22"/>
                <w:szCs w:val="22"/>
                <w:lang w:val="en-US"/>
              </w:rPr>
              <w:t>ment</w:t>
            </w:r>
            <w:r w:rsidRPr="00671384">
              <w:rPr>
                <w:rFonts w:ascii="CorpoS" w:hAnsi="CorpoS"/>
                <w:sz w:val="22"/>
                <w:szCs w:val="22"/>
                <w:lang w:val="en-US"/>
              </w:rPr>
              <w:t xml:space="preserve"> (net)</w:t>
            </w:r>
          </w:p>
        </w:tc>
        <w:tc>
          <w:tcPr>
            <w:tcW w:w="1844" w:type="dxa"/>
            <w:tcBorders>
              <w:left w:val="single" w:sz="18" w:space="0" w:color="auto"/>
              <w:bottom w:val="single" w:sz="4" w:space="0" w:color="auto"/>
            </w:tcBorders>
            <w:shd w:val="clear" w:color="auto" w:fill="auto"/>
            <w:vAlign w:val="center"/>
          </w:tcPr>
          <w:p w14:paraId="01C2E96B" w14:textId="4EE54EDD" w:rsidR="00C218EE" w:rsidRDefault="00C218EE">
            <w:pPr>
              <w:ind w:firstLineChars="100" w:firstLine="220"/>
              <w:jc w:val="right"/>
              <w:rPr>
                <w:rFonts w:ascii="CorpoS" w:hAnsi="CorpoS" w:cs="Arial"/>
                <w:sz w:val="22"/>
                <w:szCs w:val="22"/>
              </w:rPr>
            </w:pPr>
            <w:r>
              <w:rPr>
                <w:rFonts w:ascii="CorpoS" w:hAnsi="CorpoS" w:cs="Arial"/>
                <w:sz w:val="22"/>
                <w:szCs w:val="22"/>
              </w:rPr>
              <w:t>18.9</w:t>
            </w:r>
          </w:p>
        </w:tc>
        <w:tc>
          <w:tcPr>
            <w:tcW w:w="1842" w:type="dxa"/>
            <w:tcBorders>
              <w:bottom w:val="single" w:sz="4" w:space="0" w:color="auto"/>
            </w:tcBorders>
            <w:shd w:val="clear" w:color="auto" w:fill="auto"/>
            <w:vAlign w:val="center"/>
          </w:tcPr>
          <w:p w14:paraId="2D816C96" w14:textId="3ACDA377" w:rsidR="00C218EE" w:rsidRDefault="00C218EE">
            <w:pPr>
              <w:ind w:firstLineChars="100" w:firstLine="220"/>
              <w:jc w:val="right"/>
              <w:rPr>
                <w:rFonts w:ascii="CorpoS" w:hAnsi="CorpoS" w:cs="Arial"/>
                <w:sz w:val="22"/>
                <w:szCs w:val="22"/>
              </w:rPr>
            </w:pPr>
            <w:r>
              <w:rPr>
                <w:rFonts w:ascii="CorpoS" w:hAnsi="CorpoS" w:cs="Arial"/>
                <w:sz w:val="22"/>
                <w:szCs w:val="22"/>
              </w:rPr>
              <w:t>34.5</w:t>
            </w:r>
          </w:p>
        </w:tc>
        <w:tc>
          <w:tcPr>
            <w:tcW w:w="1418" w:type="dxa"/>
            <w:tcBorders>
              <w:bottom w:val="single" w:sz="4" w:space="0" w:color="auto"/>
              <w:right w:val="single" w:sz="18" w:space="0" w:color="auto"/>
            </w:tcBorders>
            <w:shd w:val="clear" w:color="auto" w:fill="auto"/>
            <w:vAlign w:val="center"/>
          </w:tcPr>
          <w:p w14:paraId="592F919B" w14:textId="0717A19D" w:rsidR="00C218EE" w:rsidRDefault="00C218EE">
            <w:pPr>
              <w:ind w:firstLineChars="100" w:firstLine="220"/>
              <w:jc w:val="right"/>
              <w:rPr>
                <w:rFonts w:ascii="CorpoS" w:hAnsi="CorpoS" w:cs="Arial"/>
                <w:sz w:val="22"/>
                <w:szCs w:val="22"/>
              </w:rPr>
            </w:pPr>
            <w:r>
              <w:rPr>
                <w:rFonts w:ascii="CorpoS" w:hAnsi="CorpoS" w:cs="Arial"/>
                <w:sz w:val="22"/>
                <w:szCs w:val="22"/>
              </w:rPr>
              <w:t>+ 82.5 %</w:t>
            </w:r>
          </w:p>
        </w:tc>
      </w:tr>
      <w:tr w:rsidR="00A37488" w:rsidRPr="00880C92" w14:paraId="7F11302B" w14:textId="77777777" w:rsidTr="00167F34">
        <w:trPr>
          <w:trHeight w:val="50"/>
        </w:trPr>
        <w:tc>
          <w:tcPr>
            <w:tcW w:w="3969" w:type="dxa"/>
            <w:tcBorders>
              <w:right w:val="single" w:sz="4" w:space="0" w:color="auto"/>
            </w:tcBorders>
            <w:shd w:val="clear" w:color="auto" w:fill="auto"/>
          </w:tcPr>
          <w:p w14:paraId="24DB42B9" w14:textId="77777777" w:rsidR="00A37488" w:rsidRPr="00671384" w:rsidRDefault="00A37488" w:rsidP="00167F34">
            <w:pPr>
              <w:rPr>
                <w:rFonts w:ascii="CorpoS" w:hAnsi="CorpoS"/>
                <w:sz w:val="8"/>
                <w:szCs w:val="8"/>
                <w:lang w:val="en-US"/>
              </w:rPr>
            </w:pPr>
          </w:p>
        </w:tc>
        <w:tc>
          <w:tcPr>
            <w:tcW w:w="1844" w:type="dxa"/>
            <w:tcBorders>
              <w:top w:val="single" w:sz="4" w:space="0" w:color="auto"/>
              <w:left w:val="single" w:sz="18" w:space="0" w:color="auto"/>
              <w:bottom w:val="single" w:sz="4" w:space="0" w:color="auto"/>
            </w:tcBorders>
            <w:shd w:val="clear" w:color="auto" w:fill="auto"/>
            <w:vAlign w:val="center"/>
          </w:tcPr>
          <w:p w14:paraId="0A9B6ACF" w14:textId="77777777" w:rsidR="00A37488" w:rsidRPr="00641C49" w:rsidRDefault="00A37488" w:rsidP="00167F34">
            <w:pPr>
              <w:ind w:firstLineChars="100" w:firstLine="80"/>
              <w:jc w:val="right"/>
              <w:rPr>
                <w:rFonts w:ascii="CorpoS" w:hAnsi="CorpoS" w:cs="Arial"/>
                <w:sz w:val="8"/>
                <w:szCs w:val="8"/>
                <w:highlight w:val="yellow"/>
              </w:rPr>
            </w:pPr>
          </w:p>
        </w:tc>
        <w:tc>
          <w:tcPr>
            <w:tcW w:w="1842" w:type="dxa"/>
            <w:tcBorders>
              <w:top w:val="single" w:sz="4" w:space="0" w:color="auto"/>
              <w:bottom w:val="single" w:sz="4" w:space="0" w:color="auto"/>
            </w:tcBorders>
            <w:shd w:val="clear" w:color="auto" w:fill="auto"/>
            <w:vAlign w:val="center"/>
          </w:tcPr>
          <w:p w14:paraId="075D3223" w14:textId="77777777" w:rsidR="00A37488" w:rsidRPr="00F97E92" w:rsidRDefault="00A37488" w:rsidP="00167F34">
            <w:pPr>
              <w:ind w:firstLineChars="100" w:firstLine="80"/>
              <w:jc w:val="right"/>
              <w:rPr>
                <w:rFonts w:ascii="CorpoS" w:hAnsi="CorpoS" w:cs="Arial"/>
                <w:sz w:val="8"/>
                <w:szCs w:val="8"/>
              </w:rPr>
            </w:pPr>
          </w:p>
        </w:tc>
        <w:tc>
          <w:tcPr>
            <w:tcW w:w="1418" w:type="dxa"/>
            <w:tcBorders>
              <w:top w:val="single" w:sz="4" w:space="0" w:color="auto"/>
              <w:bottom w:val="single" w:sz="4" w:space="0" w:color="auto"/>
              <w:right w:val="single" w:sz="18" w:space="0" w:color="auto"/>
            </w:tcBorders>
            <w:shd w:val="clear" w:color="auto" w:fill="auto"/>
            <w:vAlign w:val="center"/>
          </w:tcPr>
          <w:p w14:paraId="1D591F44" w14:textId="77777777" w:rsidR="00A37488" w:rsidRPr="00F97E92" w:rsidRDefault="00A37488" w:rsidP="00167F34">
            <w:pPr>
              <w:ind w:firstLineChars="100" w:firstLine="80"/>
              <w:jc w:val="right"/>
              <w:rPr>
                <w:rFonts w:ascii="CorpoS" w:hAnsi="CorpoS" w:cs="Arial"/>
                <w:sz w:val="8"/>
                <w:szCs w:val="8"/>
              </w:rPr>
            </w:pPr>
          </w:p>
        </w:tc>
      </w:tr>
      <w:tr w:rsidR="00576097" w:rsidRPr="007575AF" w14:paraId="4140E3D6" w14:textId="77777777" w:rsidTr="00AA0204">
        <w:tc>
          <w:tcPr>
            <w:tcW w:w="3969" w:type="dxa"/>
            <w:tcBorders>
              <w:right w:val="single" w:sz="4" w:space="0" w:color="auto"/>
            </w:tcBorders>
            <w:shd w:val="clear" w:color="auto" w:fill="auto"/>
          </w:tcPr>
          <w:p w14:paraId="258DD29E" w14:textId="6F1511C8" w:rsidR="00576097" w:rsidRPr="00671384" w:rsidRDefault="00576097" w:rsidP="00E0424E">
            <w:pPr>
              <w:rPr>
                <w:rFonts w:ascii="CorpoS" w:hAnsi="CorpoS"/>
                <w:sz w:val="22"/>
                <w:szCs w:val="22"/>
                <w:lang w:val="en-US"/>
              </w:rPr>
            </w:pPr>
          </w:p>
        </w:tc>
        <w:tc>
          <w:tcPr>
            <w:tcW w:w="1844" w:type="dxa"/>
            <w:tcBorders>
              <w:left w:val="single" w:sz="18" w:space="0" w:color="auto"/>
              <w:bottom w:val="single" w:sz="4" w:space="0" w:color="auto"/>
            </w:tcBorders>
            <w:shd w:val="clear" w:color="auto" w:fill="auto"/>
          </w:tcPr>
          <w:p w14:paraId="4CD5B763" w14:textId="77777777" w:rsidR="00576097" w:rsidRPr="00D40215" w:rsidRDefault="00F97E92" w:rsidP="003402CD">
            <w:pPr>
              <w:jc w:val="right"/>
              <w:rPr>
                <w:rFonts w:ascii="CorpoS" w:hAnsi="CorpoS"/>
                <w:b/>
                <w:sz w:val="22"/>
                <w:szCs w:val="22"/>
              </w:rPr>
            </w:pPr>
            <w:r>
              <w:rPr>
                <w:rFonts w:ascii="CorpoS" w:hAnsi="CorpoS"/>
                <w:b/>
                <w:sz w:val="22"/>
                <w:szCs w:val="22"/>
              </w:rPr>
              <w:t xml:space="preserve">Dec. </w:t>
            </w:r>
            <w:r w:rsidR="00576097">
              <w:rPr>
                <w:rFonts w:ascii="CorpoS" w:hAnsi="CorpoS"/>
                <w:b/>
                <w:sz w:val="22"/>
                <w:szCs w:val="22"/>
              </w:rPr>
              <w:t>31</w:t>
            </w:r>
            <w:r>
              <w:rPr>
                <w:rFonts w:ascii="CorpoS" w:hAnsi="CorpoS"/>
                <w:b/>
                <w:sz w:val="22"/>
                <w:szCs w:val="22"/>
              </w:rPr>
              <w:t>,</w:t>
            </w:r>
            <w:r w:rsidR="00576097">
              <w:rPr>
                <w:rFonts w:ascii="CorpoS" w:hAnsi="CorpoS"/>
                <w:b/>
                <w:sz w:val="22"/>
                <w:szCs w:val="22"/>
              </w:rPr>
              <w:t xml:space="preserve"> 201</w:t>
            </w:r>
            <w:r w:rsidR="003402CD">
              <w:rPr>
                <w:rFonts w:ascii="CorpoS" w:hAnsi="CorpoS"/>
                <w:b/>
                <w:sz w:val="22"/>
                <w:szCs w:val="22"/>
              </w:rPr>
              <w:t>7</w:t>
            </w:r>
          </w:p>
        </w:tc>
        <w:tc>
          <w:tcPr>
            <w:tcW w:w="1842" w:type="dxa"/>
            <w:tcBorders>
              <w:bottom w:val="single" w:sz="4" w:space="0" w:color="auto"/>
            </w:tcBorders>
            <w:shd w:val="clear" w:color="auto" w:fill="auto"/>
          </w:tcPr>
          <w:p w14:paraId="3DE92F73" w14:textId="77777777" w:rsidR="00576097" w:rsidRPr="007575AF" w:rsidRDefault="00F97E92" w:rsidP="0079305F">
            <w:pPr>
              <w:jc w:val="right"/>
              <w:rPr>
                <w:rFonts w:ascii="CorpoS" w:hAnsi="CorpoS"/>
                <w:b/>
                <w:sz w:val="22"/>
                <w:szCs w:val="22"/>
                <w:lang w:val="de-DE"/>
              </w:rPr>
            </w:pPr>
            <w:r>
              <w:rPr>
                <w:rFonts w:ascii="CorpoS" w:hAnsi="CorpoS"/>
                <w:b/>
                <w:sz w:val="22"/>
                <w:szCs w:val="22"/>
                <w:lang w:val="de-DE"/>
              </w:rPr>
              <w:t xml:space="preserve">March </w:t>
            </w:r>
            <w:r w:rsidR="00576097" w:rsidRPr="007575AF">
              <w:rPr>
                <w:rFonts w:ascii="CorpoS" w:hAnsi="CorpoS"/>
                <w:b/>
                <w:sz w:val="22"/>
                <w:szCs w:val="22"/>
                <w:lang w:val="de-DE"/>
              </w:rPr>
              <w:t>3</w:t>
            </w:r>
            <w:r w:rsidR="00576097">
              <w:rPr>
                <w:rFonts w:ascii="CorpoS" w:hAnsi="CorpoS"/>
                <w:b/>
                <w:sz w:val="22"/>
                <w:szCs w:val="22"/>
                <w:lang w:val="de-DE"/>
              </w:rPr>
              <w:t>1</w:t>
            </w:r>
            <w:r>
              <w:rPr>
                <w:rFonts w:ascii="CorpoS" w:hAnsi="CorpoS"/>
                <w:b/>
                <w:sz w:val="22"/>
                <w:szCs w:val="22"/>
                <w:lang w:val="de-DE"/>
              </w:rPr>
              <w:t>,</w:t>
            </w:r>
            <w:r w:rsidR="00576097" w:rsidRPr="007575AF">
              <w:rPr>
                <w:rFonts w:ascii="CorpoS" w:hAnsi="CorpoS"/>
                <w:b/>
                <w:sz w:val="22"/>
                <w:szCs w:val="22"/>
                <w:lang w:val="de-DE"/>
              </w:rPr>
              <w:t xml:space="preserve"> </w:t>
            </w:r>
            <w:r w:rsidR="00576097">
              <w:rPr>
                <w:rFonts w:ascii="CorpoS" w:hAnsi="CorpoS"/>
                <w:b/>
                <w:sz w:val="22"/>
                <w:szCs w:val="22"/>
                <w:lang w:val="de-DE"/>
              </w:rPr>
              <w:t>20</w:t>
            </w:r>
            <w:r w:rsidR="00576097" w:rsidRPr="007575AF">
              <w:rPr>
                <w:rFonts w:ascii="CorpoS" w:hAnsi="CorpoS"/>
                <w:b/>
                <w:sz w:val="22"/>
                <w:szCs w:val="22"/>
                <w:lang w:val="de-DE"/>
              </w:rPr>
              <w:t>1</w:t>
            </w:r>
            <w:r w:rsidR="003402CD">
              <w:rPr>
                <w:rFonts w:ascii="CorpoS" w:hAnsi="CorpoS"/>
                <w:b/>
                <w:sz w:val="22"/>
                <w:szCs w:val="22"/>
                <w:lang w:val="de-DE"/>
              </w:rPr>
              <w:t>8</w:t>
            </w:r>
          </w:p>
        </w:tc>
        <w:tc>
          <w:tcPr>
            <w:tcW w:w="1418" w:type="dxa"/>
            <w:tcBorders>
              <w:bottom w:val="single" w:sz="4" w:space="0" w:color="auto"/>
              <w:right w:val="single" w:sz="18" w:space="0" w:color="auto"/>
            </w:tcBorders>
            <w:shd w:val="clear" w:color="auto" w:fill="auto"/>
          </w:tcPr>
          <w:p w14:paraId="35CE2A7E" w14:textId="77777777" w:rsidR="00576097" w:rsidRPr="007575AF" w:rsidRDefault="00F97E92" w:rsidP="00CE7924">
            <w:pPr>
              <w:ind w:right="33"/>
              <w:rPr>
                <w:rFonts w:ascii="CorpoS" w:hAnsi="CorpoS"/>
                <w:b/>
                <w:sz w:val="22"/>
                <w:szCs w:val="22"/>
                <w:lang w:val="de-DE"/>
              </w:rPr>
            </w:pPr>
            <w:r>
              <w:rPr>
                <w:rFonts w:ascii="CorpoS" w:hAnsi="CorpoS"/>
                <w:b/>
                <w:sz w:val="22"/>
                <w:szCs w:val="22"/>
                <w:lang w:val="de-DE"/>
              </w:rPr>
              <w:t>Change</w:t>
            </w:r>
          </w:p>
        </w:tc>
      </w:tr>
      <w:tr w:rsidR="00576097" w:rsidRPr="007575AF" w14:paraId="63588D6D" w14:textId="77777777" w:rsidTr="00AA0204">
        <w:tc>
          <w:tcPr>
            <w:tcW w:w="3969" w:type="dxa"/>
            <w:tcBorders>
              <w:right w:val="single" w:sz="4" w:space="0" w:color="auto"/>
            </w:tcBorders>
            <w:shd w:val="clear" w:color="auto" w:fill="auto"/>
          </w:tcPr>
          <w:p w14:paraId="71716E31" w14:textId="77777777" w:rsidR="00576097" w:rsidRPr="00671384" w:rsidRDefault="00576097" w:rsidP="00E0424E">
            <w:pPr>
              <w:rPr>
                <w:rFonts w:ascii="CorpoS" w:hAnsi="CorpoS"/>
                <w:b/>
                <w:sz w:val="22"/>
                <w:szCs w:val="22"/>
                <w:lang w:val="en-US"/>
              </w:rPr>
            </w:pPr>
            <w:r w:rsidRPr="00671384">
              <w:rPr>
                <w:rFonts w:ascii="CorpoS" w:hAnsi="CorpoS"/>
                <w:b/>
                <w:sz w:val="22"/>
                <w:szCs w:val="22"/>
                <w:lang w:val="en-US"/>
              </w:rPr>
              <w:t>B</w:t>
            </w:r>
            <w:r w:rsidR="00F97E92">
              <w:rPr>
                <w:rFonts w:ascii="CorpoS" w:hAnsi="CorpoS"/>
                <w:b/>
                <w:sz w:val="22"/>
                <w:szCs w:val="22"/>
                <w:lang w:val="en-US"/>
              </w:rPr>
              <w:t>alance sheet key figures</w:t>
            </w:r>
          </w:p>
        </w:tc>
        <w:tc>
          <w:tcPr>
            <w:tcW w:w="1844" w:type="dxa"/>
            <w:tcBorders>
              <w:top w:val="single" w:sz="4" w:space="0" w:color="auto"/>
              <w:left w:val="single" w:sz="18" w:space="0" w:color="auto"/>
              <w:bottom w:val="single" w:sz="4" w:space="0" w:color="auto"/>
            </w:tcBorders>
            <w:shd w:val="clear" w:color="auto" w:fill="auto"/>
          </w:tcPr>
          <w:p w14:paraId="279D4BC2" w14:textId="77777777" w:rsidR="00576097" w:rsidRPr="00F97E92" w:rsidRDefault="00576097" w:rsidP="00E0424E">
            <w:pPr>
              <w:jc w:val="right"/>
              <w:rPr>
                <w:rFonts w:ascii="CorpoS" w:hAnsi="CorpoS"/>
                <w:sz w:val="22"/>
                <w:szCs w:val="22"/>
                <w:lang w:val="de-DE"/>
              </w:rPr>
            </w:pPr>
          </w:p>
        </w:tc>
        <w:tc>
          <w:tcPr>
            <w:tcW w:w="1842" w:type="dxa"/>
            <w:tcBorders>
              <w:top w:val="single" w:sz="4" w:space="0" w:color="auto"/>
              <w:bottom w:val="single" w:sz="4" w:space="0" w:color="auto"/>
            </w:tcBorders>
            <w:shd w:val="clear" w:color="auto" w:fill="auto"/>
          </w:tcPr>
          <w:p w14:paraId="587011FD" w14:textId="77777777" w:rsidR="00576097" w:rsidRPr="00F97E92" w:rsidRDefault="00576097" w:rsidP="00E0424E">
            <w:pPr>
              <w:jc w:val="right"/>
              <w:rPr>
                <w:rFonts w:ascii="CorpoS" w:hAnsi="CorpoS"/>
                <w:sz w:val="22"/>
                <w:szCs w:val="22"/>
                <w:lang w:val="de-DE"/>
              </w:rPr>
            </w:pPr>
          </w:p>
        </w:tc>
        <w:tc>
          <w:tcPr>
            <w:tcW w:w="1418" w:type="dxa"/>
            <w:tcBorders>
              <w:top w:val="single" w:sz="4" w:space="0" w:color="auto"/>
              <w:bottom w:val="single" w:sz="4" w:space="0" w:color="auto"/>
              <w:right w:val="single" w:sz="18" w:space="0" w:color="auto"/>
            </w:tcBorders>
            <w:shd w:val="clear" w:color="auto" w:fill="auto"/>
          </w:tcPr>
          <w:p w14:paraId="5E6EFFCF" w14:textId="77777777" w:rsidR="00576097" w:rsidRPr="00F97E92" w:rsidRDefault="00576097" w:rsidP="00E0424E">
            <w:pPr>
              <w:ind w:right="33"/>
              <w:jc w:val="right"/>
              <w:rPr>
                <w:rFonts w:ascii="CorpoS" w:hAnsi="CorpoS"/>
                <w:sz w:val="22"/>
                <w:szCs w:val="22"/>
                <w:lang w:val="de-DE"/>
              </w:rPr>
            </w:pPr>
          </w:p>
        </w:tc>
      </w:tr>
      <w:tr w:rsidR="00C218EE" w:rsidRPr="007575AF" w14:paraId="3F4F6A0B" w14:textId="77777777" w:rsidTr="00AA0204">
        <w:tc>
          <w:tcPr>
            <w:tcW w:w="3969" w:type="dxa"/>
            <w:tcBorders>
              <w:right w:val="single" w:sz="4" w:space="0" w:color="auto"/>
            </w:tcBorders>
            <w:shd w:val="clear" w:color="auto" w:fill="auto"/>
          </w:tcPr>
          <w:p w14:paraId="573677A5" w14:textId="77777777" w:rsidR="00C218EE" w:rsidRPr="00671384" w:rsidRDefault="00C218EE" w:rsidP="00E0424E">
            <w:pPr>
              <w:ind w:firstLine="176"/>
              <w:rPr>
                <w:rFonts w:ascii="CorpoS" w:hAnsi="CorpoS"/>
                <w:sz w:val="22"/>
                <w:szCs w:val="22"/>
                <w:lang w:val="en-US"/>
              </w:rPr>
            </w:pPr>
            <w:r w:rsidRPr="00671384">
              <w:rPr>
                <w:rFonts w:ascii="CorpoS" w:hAnsi="CorpoS"/>
                <w:sz w:val="22"/>
                <w:szCs w:val="22"/>
                <w:lang w:val="en-US"/>
              </w:rPr>
              <w:t>I</w:t>
            </w:r>
            <w:r>
              <w:rPr>
                <w:rFonts w:ascii="CorpoS" w:hAnsi="CorpoS"/>
                <w:sz w:val="22"/>
                <w:szCs w:val="22"/>
                <w:lang w:val="en-US"/>
              </w:rPr>
              <w:t>ntangible assets</w:t>
            </w:r>
          </w:p>
        </w:tc>
        <w:tc>
          <w:tcPr>
            <w:tcW w:w="1844" w:type="dxa"/>
            <w:tcBorders>
              <w:top w:val="single" w:sz="4" w:space="0" w:color="auto"/>
              <w:left w:val="single" w:sz="18" w:space="0" w:color="auto"/>
              <w:bottom w:val="single" w:sz="4" w:space="0" w:color="auto"/>
            </w:tcBorders>
            <w:shd w:val="clear" w:color="auto" w:fill="auto"/>
            <w:vAlign w:val="center"/>
          </w:tcPr>
          <w:p w14:paraId="5F98E81B" w14:textId="7A0DC5C7" w:rsidR="00C218EE" w:rsidRDefault="00C218EE">
            <w:pPr>
              <w:ind w:firstLineChars="100" w:firstLine="220"/>
              <w:jc w:val="right"/>
              <w:rPr>
                <w:rFonts w:ascii="CorpoS" w:hAnsi="CorpoS" w:cs="Arial"/>
                <w:sz w:val="22"/>
                <w:szCs w:val="22"/>
              </w:rPr>
            </w:pPr>
            <w:r>
              <w:rPr>
                <w:rFonts w:ascii="CorpoS" w:hAnsi="CorpoS" w:cs="Arial"/>
                <w:sz w:val="22"/>
                <w:szCs w:val="22"/>
              </w:rPr>
              <w:t>1,079.0</w:t>
            </w:r>
          </w:p>
        </w:tc>
        <w:tc>
          <w:tcPr>
            <w:tcW w:w="1842" w:type="dxa"/>
            <w:tcBorders>
              <w:top w:val="single" w:sz="4" w:space="0" w:color="auto"/>
              <w:bottom w:val="single" w:sz="4" w:space="0" w:color="auto"/>
            </w:tcBorders>
            <w:shd w:val="clear" w:color="auto" w:fill="auto"/>
            <w:vAlign w:val="center"/>
          </w:tcPr>
          <w:p w14:paraId="080D349F" w14:textId="4E03FD5A" w:rsidR="00C218EE" w:rsidRDefault="00C218EE">
            <w:pPr>
              <w:ind w:firstLineChars="100" w:firstLine="220"/>
              <w:jc w:val="right"/>
              <w:rPr>
                <w:rFonts w:ascii="CorpoS" w:hAnsi="CorpoS" w:cs="Arial"/>
                <w:sz w:val="22"/>
                <w:szCs w:val="22"/>
              </w:rPr>
            </w:pPr>
            <w:r>
              <w:rPr>
                <w:rFonts w:ascii="CorpoS" w:hAnsi="CorpoS" w:cs="Arial"/>
                <w:sz w:val="22"/>
                <w:szCs w:val="22"/>
              </w:rPr>
              <w:t>1,087.9</w:t>
            </w:r>
          </w:p>
        </w:tc>
        <w:tc>
          <w:tcPr>
            <w:tcW w:w="1418" w:type="dxa"/>
            <w:tcBorders>
              <w:top w:val="single" w:sz="4" w:space="0" w:color="auto"/>
              <w:bottom w:val="single" w:sz="4" w:space="0" w:color="auto"/>
              <w:right w:val="single" w:sz="18" w:space="0" w:color="auto"/>
            </w:tcBorders>
            <w:shd w:val="clear" w:color="auto" w:fill="auto"/>
            <w:vAlign w:val="center"/>
          </w:tcPr>
          <w:p w14:paraId="7DA85EF2" w14:textId="2A208416" w:rsidR="00C218EE" w:rsidRDefault="0086378D" w:rsidP="0086378D">
            <w:pPr>
              <w:ind w:firstLineChars="100" w:firstLine="220"/>
              <w:jc w:val="right"/>
              <w:rPr>
                <w:rFonts w:ascii="CorpoS" w:hAnsi="CorpoS" w:cs="Arial"/>
                <w:sz w:val="22"/>
                <w:szCs w:val="22"/>
              </w:rPr>
            </w:pPr>
            <w:r>
              <w:rPr>
                <w:rFonts w:ascii="CorpoS" w:hAnsi="CorpoS" w:cs="Arial"/>
                <w:sz w:val="22"/>
                <w:szCs w:val="22"/>
              </w:rPr>
              <w:t xml:space="preserve">+ </w:t>
            </w:r>
            <w:r w:rsidR="00C218EE">
              <w:rPr>
                <w:rFonts w:ascii="CorpoS" w:hAnsi="CorpoS" w:cs="Arial"/>
                <w:sz w:val="22"/>
                <w:szCs w:val="22"/>
              </w:rPr>
              <w:t>0</w:t>
            </w:r>
            <w:r>
              <w:rPr>
                <w:rFonts w:ascii="CorpoS" w:hAnsi="CorpoS" w:cs="Arial"/>
                <w:sz w:val="22"/>
                <w:szCs w:val="22"/>
              </w:rPr>
              <w:t>.8</w:t>
            </w:r>
            <w:r w:rsidR="00C218EE">
              <w:rPr>
                <w:rFonts w:ascii="CorpoS" w:hAnsi="CorpoS" w:cs="Arial"/>
                <w:sz w:val="22"/>
                <w:szCs w:val="22"/>
              </w:rPr>
              <w:t xml:space="preserve"> %</w:t>
            </w:r>
          </w:p>
        </w:tc>
      </w:tr>
      <w:tr w:rsidR="00C218EE" w:rsidRPr="002C3218" w14:paraId="4F0EB213" w14:textId="77777777" w:rsidTr="00AA0204">
        <w:tc>
          <w:tcPr>
            <w:tcW w:w="3969" w:type="dxa"/>
            <w:tcBorders>
              <w:right w:val="single" w:sz="4" w:space="0" w:color="auto"/>
            </w:tcBorders>
            <w:shd w:val="clear" w:color="auto" w:fill="auto"/>
          </w:tcPr>
          <w:p w14:paraId="64A3F2D9" w14:textId="77777777" w:rsidR="00C218EE" w:rsidRPr="00671384" w:rsidRDefault="00C218EE" w:rsidP="00E0424E">
            <w:pPr>
              <w:ind w:left="176"/>
              <w:rPr>
                <w:rFonts w:ascii="CorpoS" w:hAnsi="CorpoS"/>
                <w:sz w:val="22"/>
                <w:szCs w:val="22"/>
                <w:lang w:val="en-US"/>
              </w:rPr>
            </w:pPr>
            <w:r>
              <w:rPr>
                <w:rFonts w:ascii="CorpoS" w:hAnsi="CorpoS"/>
                <w:sz w:val="22"/>
                <w:szCs w:val="22"/>
                <w:lang w:val="en-US"/>
              </w:rPr>
              <w:t>Cash and cash equivalents</w:t>
            </w:r>
          </w:p>
        </w:tc>
        <w:tc>
          <w:tcPr>
            <w:tcW w:w="1844" w:type="dxa"/>
            <w:tcBorders>
              <w:top w:val="single" w:sz="4" w:space="0" w:color="auto"/>
              <w:left w:val="single" w:sz="18" w:space="0" w:color="auto"/>
              <w:bottom w:val="single" w:sz="4" w:space="0" w:color="auto"/>
            </w:tcBorders>
            <w:shd w:val="clear" w:color="auto" w:fill="auto"/>
            <w:vAlign w:val="center"/>
          </w:tcPr>
          <w:p w14:paraId="00A85A49" w14:textId="50DD4BDB" w:rsidR="00C218EE" w:rsidRPr="00641C49" w:rsidRDefault="00C218EE">
            <w:pPr>
              <w:ind w:firstLineChars="100" w:firstLine="220"/>
              <w:jc w:val="right"/>
              <w:rPr>
                <w:rFonts w:ascii="CorpoS" w:hAnsi="CorpoS" w:cs="Arial"/>
                <w:sz w:val="22"/>
                <w:szCs w:val="22"/>
                <w:highlight w:val="yellow"/>
              </w:rPr>
            </w:pPr>
            <w:r>
              <w:rPr>
                <w:rFonts w:ascii="CorpoS" w:hAnsi="CorpoS" w:cs="Arial"/>
                <w:sz w:val="22"/>
                <w:szCs w:val="22"/>
              </w:rPr>
              <w:t>106.1</w:t>
            </w:r>
          </w:p>
        </w:tc>
        <w:tc>
          <w:tcPr>
            <w:tcW w:w="1842" w:type="dxa"/>
            <w:tcBorders>
              <w:top w:val="single" w:sz="4" w:space="0" w:color="auto"/>
              <w:bottom w:val="single" w:sz="4" w:space="0" w:color="auto"/>
            </w:tcBorders>
            <w:shd w:val="clear" w:color="auto" w:fill="auto"/>
            <w:vAlign w:val="center"/>
          </w:tcPr>
          <w:p w14:paraId="559C41C3" w14:textId="173F4531" w:rsidR="00C218EE" w:rsidRDefault="00C218EE">
            <w:pPr>
              <w:ind w:firstLineChars="100" w:firstLine="220"/>
              <w:jc w:val="right"/>
              <w:rPr>
                <w:rFonts w:ascii="CorpoS" w:hAnsi="CorpoS" w:cs="Arial"/>
                <w:sz w:val="22"/>
                <w:szCs w:val="22"/>
              </w:rPr>
            </w:pPr>
            <w:r>
              <w:rPr>
                <w:rFonts w:ascii="CorpoS" w:hAnsi="CorpoS" w:cs="Arial"/>
                <w:sz w:val="22"/>
                <w:szCs w:val="22"/>
              </w:rPr>
              <w:t>77.7</w:t>
            </w:r>
          </w:p>
        </w:tc>
        <w:tc>
          <w:tcPr>
            <w:tcW w:w="1418" w:type="dxa"/>
            <w:tcBorders>
              <w:top w:val="single" w:sz="4" w:space="0" w:color="auto"/>
              <w:bottom w:val="single" w:sz="4" w:space="0" w:color="auto"/>
              <w:right w:val="single" w:sz="18" w:space="0" w:color="auto"/>
            </w:tcBorders>
            <w:shd w:val="clear" w:color="auto" w:fill="auto"/>
            <w:vAlign w:val="center"/>
          </w:tcPr>
          <w:p w14:paraId="6693CC3A" w14:textId="7CCE118C" w:rsidR="00C218EE" w:rsidRDefault="00C218EE">
            <w:pPr>
              <w:ind w:firstLineChars="100" w:firstLine="220"/>
              <w:jc w:val="right"/>
              <w:rPr>
                <w:rFonts w:ascii="CorpoS" w:hAnsi="CorpoS" w:cs="Arial"/>
                <w:sz w:val="22"/>
                <w:szCs w:val="22"/>
              </w:rPr>
            </w:pPr>
            <w:r>
              <w:rPr>
                <w:rFonts w:ascii="CorpoS" w:hAnsi="CorpoS" w:cs="Arial"/>
                <w:sz w:val="22"/>
                <w:szCs w:val="22"/>
              </w:rPr>
              <w:t>- 26.8 %</w:t>
            </w:r>
          </w:p>
        </w:tc>
      </w:tr>
      <w:tr w:rsidR="00C218EE" w:rsidRPr="002C3218" w14:paraId="12D50012" w14:textId="77777777" w:rsidTr="00AA0204">
        <w:tc>
          <w:tcPr>
            <w:tcW w:w="3969" w:type="dxa"/>
            <w:tcBorders>
              <w:right w:val="single" w:sz="4" w:space="0" w:color="auto"/>
            </w:tcBorders>
            <w:shd w:val="clear" w:color="auto" w:fill="auto"/>
          </w:tcPr>
          <w:p w14:paraId="01D2570D" w14:textId="77777777" w:rsidR="00C218EE" w:rsidRPr="00671384" w:rsidRDefault="00C218EE" w:rsidP="00E0424E">
            <w:pPr>
              <w:ind w:left="176"/>
              <w:rPr>
                <w:rFonts w:ascii="CorpoS" w:hAnsi="CorpoS"/>
                <w:sz w:val="22"/>
                <w:szCs w:val="22"/>
                <w:lang w:val="en-US"/>
              </w:rPr>
            </w:pPr>
            <w:r>
              <w:rPr>
                <w:rFonts w:ascii="CorpoS" w:hAnsi="CorpoS"/>
                <w:sz w:val="22"/>
                <w:szCs w:val="22"/>
                <w:lang w:val="en-US"/>
              </w:rPr>
              <w:t>Pension provisions</w:t>
            </w:r>
          </w:p>
        </w:tc>
        <w:tc>
          <w:tcPr>
            <w:tcW w:w="1844" w:type="dxa"/>
            <w:tcBorders>
              <w:top w:val="single" w:sz="4" w:space="0" w:color="auto"/>
              <w:left w:val="single" w:sz="18" w:space="0" w:color="auto"/>
              <w:bottom w:val="single" w:sz="4" w:space="0" w:color="auto"/>
            </w:tcBorders>
            <w:shd w:val="clear" w:color="auto" w:fill="auto"/>
            <w:vAlign w:val="center"/>
          </w:tcPr>
          <w:p w14:paraId="7D624085" w14:textId="18166E69" w:rsidR="00C218EE" w:rsidRPr="00641C49" w:rsidRDefault="00C218EE">
            <w:pPr>
              <w:ind w:firstLineChars="100" w:firstLine="220"/>
              <w:jc w:val="right"/>
              <w:rPr>
                <w:rFonts w:ascii="CorpoS" w:hAnsi="CorpoS" w:cs="Arial"/>
                <w:sz w:val="22"/>
                <w:szCs w:val="22"/>
                <w:highlight w:val="yellow"/>
              </w:rPr>
            </w:pPr>
            <w:r>
              <w:rPr>
                <w:rFonts w:ascii="CorpoS" w:hAnsi="CorpoS" w:cs="Arial"/>
                <w:sz w:val="22"/>
                <w:szCs w:val="22"/>
              </w:rPr>
              <w:t>870.7</w:t>
            </w:r>
          </w:p>
        </w:tc>
        <w:tc>
          <w:tcPr>
            <w:tcW w:w="1842" w:type="dxa"/>
            <w:tcBorders>
              <w:top w:val="single" w:sz="4" w:space="0" w:color="auto"/>
              <w:bottom w:val="single" w:sz="4" w:space="0" w:color="auto"/>
            </w:tcBorders>
            <w:shd w:val="clear" w:color="auto" w:fill="auto"/>
            <w:vAlign w:val="center"/>
          </w:tcPr>
          <w:p w14:paraId="3D52345E" w14:textId="382CD1C7" w:rsidR="00C218EE" w:rsidRDefault="00C218EE">
            <w:pPr>
              <w:ind w:firstLineChars="100" w:firstLine="220"/>
              <w:jc w:val="right"/>
              <w:rPr>
                <w:rFonts w:ascii="CorpoS" w:hAnsi="CorpoS" w:cs="Arial"/>
                <w:sz w:val="22"/>
                <w:szCs w:val="22"/>
              </w:rPr>
            </w:pPr>
            <w:r>
              <w:rPr>
                <w:rFonts w:ascii="CorpoS" w:hAnsi="CorpoS" w:cs="Arial"/>
                <w:sz w:val="22"/>
                <w:szCs w:val="22"/>
              </w:rPr>
              <w:t>872.9</w:t>
            </w:r>
          </w:p>
        </w:tc>
        <w:tc>
          <w:tcPr>
            <w:tcW w:w="1418" w:type="dxa"/>
            <w:tcBorders>
              <w:top w:val="single" w:sz="4" w:space="0" w:color="auto"/>
              <w:bottom w:val="single" w:sz="4" w:space="0" w:color="auto"/>
              <w:right w:val="single" w:sz="18" w:space="0" w:color="auto"/>
            </w:tcBorders>
            <w:shd w:val="clear" w:color="auto" w:fill="auto"/>
            <w:vAlign w:val="center"/>
          </w:tcPr>
          <w:p w14:paraId="15AFC2E8" w14:textId="08842D76" w:rsidR="00C218EE" w:rsidRDefault="00C218EE">
            <w:pPr>
              <w:ind w:firstLineChars="100" w:firstLine="220"/>
              <w:jc w:val="right"/>
              <w:rPr>
                <w:rFonts w:ascii="CorpoS" w:hAnsi="CorpoS" w:cs="Arial"/>
                <w:sz w:val="22"/>
                <w:szCs w:val="22"/>
              </w:rPr>
            </w:pPr>
            <w:r>
              <w:rPr>
                <w:rFonts w:ascii="CorpoS" w:hAnsi="CorpoS" w:cs="Arial"/>
                <w:sz w:val="22"/>
                <w:szCs w:val="22"/>
              </w:rPr>
              <w:t>+ 0.3 %</w:t>
            </w:r>
          </w:p>
        </w:tc>
      </w:tr>
      <w:tr w:rsidR="00C218EE" w:rsidRPr="002C3218" w14:paraId="463228BC" w14:textId="77777777" w:rsidTr="00AA0204">
        <w:tc>
          <w:tcPr>
            <w:tcW w:w="3969" w:type="dxa"/>
            <w:tcBorders>
              <w:right w:val="single" w:sz="4" w:space="0" w:color="auto"/>
            </w:tcBorders>
            <w:shd w:val="clear" w:color="auto" w:fill="auto"/>
          </w:tcPr>
          <w:p w14:paraId="10707873" w14:textId="77777777" w:rsidR="00C218EE" w:rsidRPr="00671384" w:rsidRDefault="00C218EE" w:rsidP="00E0424E">
            <w:pPr>
              <w:ind w:left="176"/>
              <w:rPr>
                <w:rFonts w:ascii="CorpoS" w:hAnsi="CorpoS"/>
                <w:sz w:val="22"/>
                <w:szCs w:val="22"/>
                <w:lang w:val="en-US"/>
              </w:rPr>
            </w:pPr>
            <w:r w:rsidRPr="00671384">
              <w:rPr>
                <w:rFonts w:ascii="CorpoS" w:hAnsi="CorpoS"/>
                <w:sz w:val="22"/>
                <w:szCs w:val="22"/>
                <w:lang w:val="en-US"/>
              </w:rPr>
              <w:t>E</w:t>
            </w:r>
            <w:r>
              <w:rPr>
                <w:rFonts w:ascii="CorpoS" w:hAnsi="CorpoS"/>
                <w:sz w:val="22"/>
                <w:szCs w:val="22"/>
                <w:lang w:val="en-US"/>
              </w:rPr>
              <w:t>quity</w:t>
            </w:r>
          </w:p>
        </w:tc>
        <w:tc>
          <w:tcPr>
            <w:tcW w:w="1844" w:type="dxa"/>
            <w:tcBorders>
              <w:top w:val="single" w:sz="4" w:space="0" w:color="auto"/>
              <w:left w:val="single" w:sz="18" w:space="0" w:color="auto"/>
              <w:bottom w:val="single" w:sz="4" w:space="0" w:color="auto"/>
            </w:tcBorders>
            <w:shd w:val="clear" w:color="auto" w:fill="auto"/>
            <w:vAlign w:val="center"/>
          </w:tcPr>
          <w:p w14:paraId="45C99950" w14:textId="7DAC35E8" w:rsidR="00C218EE" w:rsidRPr="00641C49" w:rsidRDefault="00C218EE">
            <w:pPr>
              <w:ind w:firstLineChars="100" w:firstLine="220"/>
              <w:jc w:val="right"/>
              <w:rPr>
                <w:rFonts w:ascii="CorpoS" w:hAnsi="CorpoS" w:cs="Arial"/>
                <w:sz w:val="22"/>
                <w:szCs w:val="22"/>
                <w:highlight w:val="yellow"/>
              </w:rPr>
            </w:pPr>
            <w:r>
              <w:rPr>
                <w:rFonts w:ascii="CorpoS" w:hAnsi="CorpoS" w:cs="Arial"/>
                <w:sz w:val="22"/>
                <w:szCs w:val="22"/>
              </w:rPr>
              <w:t>1,870.1</w:t>
            </w:r>
          </w:p>
        </w:tc>
        <w:tc>
          <w:tcPr>
            <w:tcW w:w="1842" w:type="dxa"/>
            <w:tcBorders>
              <w:top w:val="single" w:sz="4" w:space="0" w:color="auto"/>
              <w:bottom w:val="single" w:sz="4" w:space="0" w:color="auto"/>
            </w:tcBorders>
            <w:shd w:val="clear" w:color="auto" w:fill="auto"/>
            <w:vAlign w:val="center"/>
          </w:tcPr>
          <w:p w14:paraId="620B5B1E" w14:textId="6D9D4F92" w:rsidR="00C218EE" w:rsidRDefault="00C218EE">
            <w:pPr>
              <w:ind w:firstLineChars="100" w:firstLine="220"/>
              <w:jc w:val="right"/>
              <w:rPr>
                <w:rFonts w:ascii="CorpoS" w:hAnsi="CorpoS" w:cs="Arial"/>
                <w:sz w:val="22"/>
                <w:szCs w:val="22"/>
              </w:rPr>
            </w:pPr>
            <w:r>
              <w:rPr>
                <w:rFonts w:ascii="CorpoS" w:hAnsi="CorpoS" w:cs="Arial"/>
                <w:sz w:val="22"/>
                <w:szCs w:val="22"/>
              </w:rPr>
              <w:t>1,981.0</w:t>
            </w:r>
          </w:p>
        </w:tc>
        <w:tc>
          <w:tcPr>
            <w:tcW w:w="1418" w:type="dxa"/>
            <w:tcBorders>
              <w:top w:val="single" w:sz="4" w:space="0" w:color="auto"/>
              <w:bottom w:val="single" w:sz="4" w:space="0" w:color="auto"/>
              <w:right w:val="single" w:sz="18" w:space="0" w:color="auto"/>
            </w:tcBorders>
            <w:shd w:val="clear" w:color="auto" w:fill="auto"/>
            <w:vAlign w:val="center"/>
          </w:tcPr>
          <w:p w14:paraId="68B36B8F" w14:textId="51D0B63F" w:rsidR="00C218EE" w:rsidRDefault="00C218EE">
            <w:pPr>
              <w:ind w:firstLineChars="100" w:firstLine="220"/>
              <w:jc w:val="right"/>
              <w:rPr>
                <w:rFonts w:ascii="CorpoS" w:hAnsi="CorpoS" w:cs="Arial"/>
                <w:sz w:val="22"/>
                <w:szCs w:val="22"/>
              </w:rPr>
            </w:pPr>
            <w:r>
              <w:rPr>
                <w:rFonts w:ascii="CorpoS" w:hAnsi="CorpoS" w:cs="Arial"/>
                <w:sz w:val="22"/>
                <w:szCs w:val="22"/>
              </w:rPr>
              <w:t>+ 5.9 %</w:t>
            </w:r>
          </w:p>
        </w:tc>
      </w:tr>
      <w:tr w:rsidR="00C218EE" w:rsidRPr="002C3218" w14:paraId="2FF50195" w14:textId="77777777" w:rsidTr="00AA0204">
        <w:tc>
          <w:tcPr>
            <w:tcW w:w="3969" w:type="dxa"/>
            <w:tcBorders>
              <w:right w:val="single" w:sz="4" w:space="0" w:color="auto"/>
            </w:tcBorders>
            <w:shd w:val="clear" w:color="auto" w:fill="auto"/>
          </w:tcPr>
          <w:p w14:paraId="0D51A1B2" w14:textId="77777777" w:rsidR="00C218EE" w:rsidRPr="00671384" w:rsidRDefault="00C218EE" w:rsidP="00E0424E">
            <w:pPr>
              <w:ind w:left="176"/>
              <w:rPr>
                <w:rFonts w:ascii="CorpoS" w:hAnsi="CorpoS"/>
                <w:sz w:val="22"/>
                <w:szCs w:val="22"/>
                <w:lang w:val="en-US"/>
              </w:rPr>
            </w:pPr>
            <w:r w:rsidRPr="00671384">
              <w:rPr>
                <w:rFonts w:ascii="CorpoS" w:hAnsi="CorpoS"/>
                <w:sz w:val="22"/>
                <w:szCs w:val="22"/>
                <w:lang w:val="en-US"/>
              </w:rPr>
              <w:t>Net</w:t>
            </w:r>
            <w:r>
              <w:rPr>
                <w:rFonts w:ascii="CorpoS" w:hAnsi="CorpoS"/>
                <w:sz w:val="22"/>
                <w:szCs w:val="22"/>
                <w:lang w:val="en-US"/>
              </w:rPr>
              <w:t xml:space="preserve"> financial debt</w:t>
            </w:r>
          </w:p>
        </w:tc>
        <w:tc>
          <w:tcPr>
            <w:tcW w:w="1844" w:type="dxa"/>
            <w:tcBorders>
              <w:top w:val="single" w:sz="4" w:space="0" w:color="auto"/>
              <w:left w:val="single" w:sz="18" w:space="0" w:color="auto"/>
              <w:bottom w:val="single" w:sz="4" w:space="0" w:color="auto"/>
            </w:tcBorders>
            <w:shd w:val="clear" w:color="auto" w:fill="auto"/>
            <w:vAlign w:val="center"/>
          </w:tcPr>
          <w:p w14:paraId="0FB4E4A3" w14:textId="30338FE9" w:rsidR="00C218EE" w:rsidRPr="00641C49" w:rsidRDefault="00C218EE">
            <w:pPr>
              <w:ind w:firstLineChars="100" w:firstLine="220"/>
              <w:jc w:val="right"/>
              <w:rPr>
                <w:rFonts w:ascii="CorpoS" w:hAnsi="CorpoS" w:cs="Arial"/>
                <w:sz w:val="22"/>
                <w:szCs w:val="22"/>
                <w:highlight w:val="yellow"/>
              </w:rPr>
            </w:pPr>
            <w:r>
              <w:rPr>
                <w:rFonts w:ascii="CorpoS" w:hAnsi="CorpoS" w:cs="Arial"/>
                <w:sz w:val="22"/>
                <w:szCs w:val="22"/>
              </w:rPr>
              <w:t>827.0</w:t>
            </w:r>
          </w:p>
        </w:tc>
        <w:tc>
          <w:tcPr>
            <w:tcW w:w="1842" w:type="dxa"/>
            <w:tcBorders>
              <w:top w:val="single" w:sz="4" w:space="0" w:color="auto"/>
              <w:bottom w:val="single" w:sz="4" w:space="0" w:color="auto"/>
            </w:tcBorders>
            <w:shd w:val="clear" w:color="auto" w:fill="auto"/>
            <w:vAlign w:val="center"/>
          </w:tcPr>
          <w:p w14:paraId="29B3F2D2" w14:textId="2861529B" w:rsidR="00C218EE" w:rsidRDefault="00C218EE">
            <w:pPr>
              <w:ind w:firstLineChars="100" w:firstLine="220"/>
              <w:jc w:val="right"/>
              <w:rPr>
                <w:rFonts w:ascii="CorpoS" w:hAnsi="CorpoS" w:cs="Arial"/>
                <w:sz w:val="22"/>
                <w:szCs w:val="22"/>
              </w:rPr>
            </w:pPr>
            <w:r>
              <w:rPr>
                <w:rFonts w:ascii="CorpoS" w:hAnsi="CorpoS" w:cs="Arial"/>
                <w:sz w:val="22"/>
                <w:szCs w:val="22"/>
              </w:rPr>
              <w:t>747.8</w:t>
            </w:r>
          </w:p>
        </w:tc>
        <w:tc>
          <w:tcPr>
            <w:tcW w:w="1418" w:type="dxa"/>
            <w:tcBorders>
              <w:top w:val="single" w:sz="4" w:space="0" w:color="auto"/>
              <w:bottom w:val="single" w:sz="4" w:space="0" w:color="auto"/>
              <w:right w:val="single" w:sz="18" w:space="0" w:color="auto"/>
            </w:tcBorders>
            <w:shd w:val="clear" w:color="auto" w:fill="auto"/>
            <w:vAlign w:val="center"/>
          </w:tcPr>
          <w:p w14:paraId="77771F34" w14:textId="4EEC796F" w:rsidR="00C218EE" w:rsidRDefault="00C218EE">
            <w:pPr>
              <w:ind w:firstLineChars="100" w:firstLine="220"/>
              <w:jc w:val="right"/>
              <w:rPr>
                <w:rFonts w:ascii="CorpoS" w:hAnsi="CorpoS" w:cs="Arial"/>
                <w:sz w:val="22"/>
                <w:szCs w:val="22"/>
              </w:rPr>
            </w:pPr>
            <w:r>
              <w:rPr>
                <w:rFonts w:ascii="CorpoS" w:hAnsi="CorpoS" w:cs="Arial"/>
                <w:sz w:val="22"/>
                <w:szCs w:val="22"/>
              </w:rPr>
              <w:t>- 9.6 %</w:t>
            </w:r>
          </w:p>
        </w:tc>
      </w:tr>
      <w:tr w:rsidR="00C218EE" w:rsidRPr="002C3218" w14:paraId="2B30DBB8" w14:textId="77777777" w:rsidTr="00AA0204">
        <w:tc>
          <w:tcPr>
            <w:tcW w:w="3969" w:type="dxa"/>
            <w:tcBorders>
              <w:right w:val="single" w:sz="4" w:space="0" w:color="auto"/>
            </w:tcBorders>
            <w:shd w:val="clear" w:color="auto" w:fill="auto"/>
          </w:tcPr>
          <w:p w14:paraId="654A75FC" w14:textId="77777777" w:rsidR="00C218EE" w:rsidRPr="00671384" w:rsidRDefault="00C218EE" w:rsidP="00E0424E">
            <w:pPr>
              <w:ind w:left="176"/>
              <w:rPr>
                <w:rFonts w:ascii="CorpoS" w:hAnsi="CorpoS"/>
                <w:sz w:val="22"/>
                <w:szCs w:val="22"/>
                <w:lang w:val="en-US"/>
              </w:rPr>
            </w:pPr>
            <w:r>
              <w:rPr>
                <w:rFonts w:ascii="CorpoS" w:hAnsi="CorpoS"/>
                <w:sz w:val="22"/>
                <w:szCs w:val="22"/>
                <w:lang w:val="en-US"/>
              </w:rPr>
              <w:t>Total assets and liabilities</w:t>
            </w:r>
          </w:p>
        </w:tc>
        <w:tc>
          <w:tcPr>
            <w:tcW w:w="1844" w:type="dxa"/>
            <w:tcBorders>
              <w:top w:val="single" w:sz="4" w:space="0" w:color="auto"/>
              <w:left w:val="single" w:sz="18" w:space="0" w:color="auto"/>
              <w:bottom w:val="single" w:sz="4" w:space="0" w:color="auto"/>
            </w:tcBorders>
            <w:shd w:val="clear" w:color="auto" w:fill="auto"/>
            <w:vAlign w:val="center"/>
          </w:tcPr>
          <w:p w14:paraId="749D41F9" w14:textId="2262182B" w:rsidR="00C218EE" w:rsidRPr="00641C49" w:rsidRDefault="00C218EE">
            <w:pPr>
              <w:ind w:firstLineChars="100" w:firstLine="220"/>
              <w:jc w:val="right"/>
              <w:rPr>
                <w:rFonts w:ascii="CorpoS" w:hAnsi="CorpoS" w:cs="Arial"/>
                <w:sz w:val="22"/>
                <w:szCs w:val="22"/>
                <w:highlight w:val="yellow"/>
              </w:rPr>
            </w:pPr>
            <w:r>
              <w:rPr>
                <w:rFonts w:ascii="CorpoS" w:hAnsi="CorpoS" w:cs="Arial"/>
                <w:sz w:val="22"/>
                <w:szCs w:val="22"/>
              </w:rPr>
              <w:t>6,004.1</w:t>
            </w:r>
          </w:p>
        </w:tc>
        <w:tc>
          <w:tcPr>
            <w:tcW w:w="1842" w:type="dxa"/>
            <w:tcBorders>
              <w:top w:val="single" w:sz="4" w:space="0" w:color="auto"/>
              <w:bottom w:val="single" w:sz="4" w:space="0" w:color="auto"/>
            </w:tcBorders>
            <w:shd w:val="clear" w:color="auto" w:fill="auto"/>
            <w:vAlign w:val="center"/>
          </w:tcPr>
          <w:p w14:paraId="4FF8F035" w14:textId="1F6D29A6" w:rsidR="00C218EE" w:rsidRDefault="00C218EE">
            <w:pPr>
              <w:ind w:firstLineChars="100" w:firstLine="220"/>
              <w:jc w:val="right"/>
              <w:rPr>
                <w:rFonts w:ascii="CorpoS" w:hAnsi="CorpoS" w:cs="Arial"/>
                <w:sz w:val="22"/>
                <w:szCs w:val="22"/>
              </w:rPr>
            </w:pPr>
            <w:r>
              <w:rPr>
                <w:rFonts w:ascii="CorpoS" w:hAnsi="CorpoS" w:cs="Arial"/>
                <w:sz w:val="22"/>
                <w:szCs w:val="22"/>
              </w:rPr>
              <w:t>6,108.3</w:t>
            </w:r>
          </w:p>
        </w:tc>
        <w:tc>
          <w:tcPr>
            <w:tcW w:w="1418" w:type="dxa"/>
            <w:tcBorders>
              <w:top w:val="single" w:sz="4" w:space="0" w:color="auto"/>
              <w:bottom w:val="single" w:sz="4" w:space="0" w:color="auto"/>
              <w:right w:val="single" w:sz="18" w:space="0" w:color="auto"/>
            </w:tcBorders>
            <w:shd w:val="clear" w:color="auto" w:fill="auto"/>
            <w:vAlign w:val="center"/>
          </w:tcPr>
          <w:p w14:paraId="1C23F9BF" w14:textId="60FB7C67" w:rsidR="00C218EE" w:rsidRDefault="00C218EE">
            <w:pPr>
              <w:ind w:firstLineChars="100" w:firstLine="220"/>
              <w:jc w:val="right"/>
              <w:rPr>
                <w:rFonts w:ascii="CorpoS" w:hAnsi="CorpoS" w:cs="Arial"/>
                <w:sz w:val="22"/>
                <w:szCs w:val="22"/>
              </w:rPr>
            </w:pPr>
            <w:r>
              <w:rPr>
                <w:rFonts w:ascii="CorpoS" w:hAnsi="CorpoS" w:cs="Arial"/>
                <w:sz w:val="22"/>
                <w:szCs w:val="22"/>
              </w:rPr>
              <w:t>+ 1.7 %</w:t>
            </w:r>
          </w:p>
        </w:tc>
      </w:tr>
      <w:tr w:rsidR="00576097" w:rsidRPr="00880C92" w14:paraId="135C8AD0" w14:textId="77777777" w:rsidTr="00AA0204">
        <w:trPr>
          <w:trHeight w:val="50"/>
        </w:trPr>
        <w:tc>
          <w:tcPr>
            <w:tcW w:w="3969" w:type="dxa"/>
            <w:tcBorders>
              <w:right w:val="single" w:sz="4" w:space="0" w:color="auto"/>
            </w:tcBorders>
            <w:shd w:val="clear" w:color="auto" w:fill="auto"/>
          </w:tcPr>
          <w:p w14:paraId="0C69F8B0" w14:textId="77777777" w:rsidR="00576097" w:rsidRPr="00671384" w:rsidRDefault="00576097" w:rsidP="00E0424E">
            <w:pPr>
              <w:rPr>
                <w:rFonts w:ascii="CorpoS" w:hAnsi="CorpoS"/>
                <w:sz w:val="8"/>
                <w:szCs w:val="8"/>
                <w:lang w:val="en-US"/>
              </w:rPr>
            </w:pPr>
          </w:p>
        </w:tc>
        <w:tc>
          <w:tcPr>
            <w:tcW w:w="1844" w:type="dxa"/>
            <w:tcBorders>
              <w:top w:val="single" w:sz="4" w:space="0" w:color="auto"/>
              <w:left w:val="single" w:sz="18" w:space="0" w:color="auto"/>
              <w:bottom w:val="single" w:sz="4" w:space="0" w:color="auto"/>
            </w:tcBorders>
            <w:shd w:val="clear" w:color="auto" w:fill="auto"/>
            <w:vAlign w:val="center"/>
          </w:tcPr>
          <w:p w14:paraId="58763F6B" w14:textId="77777777" w:rsidR="00576097" w:rsidRPr="00641C49" w:rsidRDefault="00576097" w:rsidP="00E0424E">
            <w:pPr>
              <w:ind w:firstLineChars="100" w:firstLine="80"/>
              <w:jc w:val="right"/>
              <w:rPr>
                <w:rFonts w:ascii="CorpoS" w:hAnsi="CorpoS" w:cs="Arial"/>
                <w:sz w:val="8"/>
                <w:szCs w:val="8"/>
                <w:highlight w:val="yellow"/>
              </w:rPr>
            </w:pPr>
          </w:p>
        </w:tc>
        <w:tc>
          <w:tcPr>
            <w:tcW w:w="1842" w:type="dxa"/>
            <w:tcBorders>
              <w:top w:val="single" w:sz="4" w:space="0" w:color="auto"/>
              <w:bottom w:val="single" w:sz="4" w:space="0" w:color="auto"/>
            </w:tcBorders>
            <w:shd w:val="clear" w:color="auto" w:fill="auto"/>
            <w:vAlign w:val="center"/>
          </w:tcPr>
          <w:p w14:paraId="4B6BD0A6" w14:textId="77777777" w:rsidR="00576097" w:rsidRPr="00F97E92" w:rsidRDefault="00576097" w:rsidP="00E0424E">
            <w:pPr>
              <w:ind w:firstLineChars="100" w:firstLine="80"/>
              <w:jc w:val="right"/>
              <w:rPr>
                <w:rFonts w:ascii="CorpoS" w:hAnsi="CorpoS" w:cs="Arial"/>
                <w:sz w:val="8"/>
                <w:szCs w:val="8"/>
              </w:rPr>
            </w:pPr>
          </w:p>
        </w:tc>
        <w:tc>
          <w:tcPr>
            <w:tcW w:w="1418" w:type="dxa"/>
            <w:tcBorders>
              <w:top w:val="single" w:sz="4" w:space="0" w:color="auto"/>
              <w:bottom w:val="single" w:sz="4" w:space="0" w:color="auto"/>
              <w:right w:val="single" w:sz="18" w:space="0" w:color="auto"/>
            </w:tcBorders>
            <w:shd w:val="clear" w:color="auto" w:fill="auto"/>
            <w:vAlign w:val="center"/>
          </w:tcPr>
          <w:p w14:paraId="023055E9" w14:textId="77777777" w:rsidR="00576097" w:rsidRPr="00F97E92" w:rsidRDefault="00576097" w:rsidP="00E0424E">
            <w:pPr>
              <w:ind w:firstLineChars="100" w:firstLine="80"/>
              <w:jc w:val="right"/>
              <w:rPr>
                <w:rFonts w:ascii="CorpoS" w:hAnsi="CorpoS" w:cs="Arial"/>
                <w:sz w:val="8"/>
                <w:szCs w:val="8"/>
              </w:rPr>
            </w:pPr>
          </w:p>
        </w:tc>
      </w:tr>
      <w:tr w:rsidR="00C218EE" w:rsidRPr="002C3218" w14:paraId="10423C3B" w14:textId="77777777" w:rsidTr="00AA0204">
        <w:tc>
          <w:tcPr>
            <w:tcW w:w="3969" w:type="dxa"/>
            <w:tcBorders>
              <w:right w:val="single" w:sz="4" w:space="0" w:color="auto"/>
            </w:tcBorders>
            <w:shd w:val="clear" w:color="auto" w:fill="auto"/>
          </w:tcPr>
          <w:p w14:paraId="604605C2" w14:textId="77777777" w:rsidR="00C218EE" w:rsidRPr="00671384" w:rsidRDefault="00C218EE" w:rsidP="00E0424E">
            <w:pPr>
              <w:rPr>
                <w:rFonts w:ascii="CorpoS" w:hAnsi="CorpoS"/>
                <w:b/>
                <w:sz w:val="22"/>
                <w:szCs w:val="22"/>
                <w:lang w:val="en-US"/>
              </w:rPr>
            </w:pPr>
            <w:r>
              <w:rPr>
                <w:rFonts w:ascii="CorpoS" w:hAnsi="CorpoS"/>
                <w:b/>
                <w:sz w:val="22"/>
                <w:szCs w:val="22"/>
                <w:lang w:val="en-US"/>
              </w:rPr>
              <w:t>Order backlog</w:t>
            </w:r>
          </w:p>
        </w:tc>
        <w:tc>
          <w:tcPr>
            <w:tcW w:w="1844" w:type="dxa"/>
            <w:tcBorders>
              <w:top w:val="single" w:sz="4" w:space="0" w:color="auto"/>
              <w:left w:val="single" w:sz="18" w:space="0" w:color="auto"/>
              <w:bottom w:val="single" w:sz="4" w:space="0" w:color="auto"/>
            </w:tcBorders>
            <w:shd w:val="clear" w:color="auto" w:fill="auto"/>
            <w:vAlign w:val="center"/>
          </w:tcPr>
          <w:p w14:paraId="7957DD28" w14:textId="6418EF5F" w:rsidR="00C218EE" w:rsidRPr="00641C49" w:rsidRDefault="00C218EE">
            <w:pPr>
              <w:ind w:firstLineChars="100" w:firstLine="220"/>
              <w:jc w:val="right"/>
              <w:rPr>
                <w:rFonts w:ascii="CorpoS" w:hAnsi="CorpoS" w:cs="Arial"/>
                <w:sz w:val="22"/>
                <w:szCs w:val="22"/>
                <w:highlight w:val="yellow"/>
              </w:rPr>
            </w:pPr>
            <w:r>
              <w:rPr>
                <w:rFonts w:ascii="CorpoS" w:hAnsi="CorpoS" w:cs="Arial"/>
                <w:sz w:val="22"/>
                <w:szCs w:val="22"/>
              </w:rPr>
              <w:t>14,893.0</w:t>
            </w:r>
          </w:p>
        </w:tc>
        <w:tc>
          <w:tcPr>
            <w:tcW w:w="1842" w:type="dxa"/>
            <w:tcBorders>
              <w:top w:val="single" w:sz="4" w:space="0" w:color="auto"/>
              <w:bottom w:val="single" w:sz="4" w:space="0" w:color="auto"/>
            </w:tcBorders>
            <w:shd w:val="clear" w:color="auto" w:fill="auto"/>
            <w:vAlign w:val="center"/>
          </w:tcPr>
          <w:p w14:paraId="3ACC4723" w14:textId="4BAEC2AF" w:rsidR="00C218EE" w:rsidRDefault="00C218EE">
            <w:pPr>
              <w:ind w:firstLineChars="100" w:firstLine="220"/>
              <w:jc w:val="right"/>
              <w:rPr>
                <w:rFonts w:ascii="CorpoS" w:hAnsi="CorpoS" w:cs="Arial"/>
                <w:sz w:val="22"/>
                <w:szCs w:val="22"/>
              </w:rPr>
            </w:pPr>
            <w:r>
              <w:rPr>
                <w:rFonts w:ascii="CorpoS" w:hAnsi="CorpoS" w:cs="Arial"/>
                <w:sz w:val="22"/>
                <w:szCs w:val="22"/>
              </w:rPr>
              <w:t>15,271.5</w:t>
            </w:r>
          </w:p>
        </w:tc>
        <w:tc>
          <w:tcPr>
            <w:tcW w:w="1418" w:type="dxa"/>
            <w:tcBorders>
              <w:top w:val="single" w:sz="4" w:space="0" w:color="auto"/>
              <w:bottom w:val="single" w:sz="4" w:space="0" w:color="auto"/>
              <w:right w:val="single" w:sz="18" w:space="0" w:color="auto"/>
            </w:tcBorders>
            <w:shd w:val="clear" w:color="auto" w:fill="auto"/>
            <w:vAlign w:val="center"/>
          </w:tcPr>
          <w:p w14:paraId="49D1CA14" w14:textId="2AE05688" w:rsidR="00C218EE" w:rsidRDefault="00C218EE">
            <w:pPr>
              <w:ind w:firstLineChars="100" w:firstLine="220"/>
              <w:jc w:val="right"/>
              <w:rPr>
                <w:rFonts w:ascii="CorpoS" w:hAnsi="CorpoS" w:cs="Arial"/>
                <w:sz w:val="22"/>
                <w:szCs w:val="22"/>
              </w:rPr>
            </w:pPr>
            <w:r>
              <w:rPr>
                <w:rFonts w:ascii="CorpoS" w:hAnsi="CorpoS" w:cs="Arial"/>
                <w:sz w:val="22"/>
                <w:szCs w:val="22"/>
              </w:rPr>
              <w:t>+ 2.5 %</w:t>
            </w:r>
          </w:p>
        </w:tc>
      </w:tr>
      <w:tr w:rsidR="00576097" w:rsidRPr="00880C92" w14:paraId="536C6C99" w14:textId="77777777" w:rsidTr="00AA0204">
        <w:trPr>
          <w:cantSplit/>
          <w:trHeight w:val="20"/>
        </w:trPr>
        <w:tc>
          <w:tcPr>
            <w:tcW w:w="3969" w:type="dxa"/>
            <w:tcBorders>
              <w:right w:val="single" w:sz="4" w:space="0" w:color="auto"/>
            </w:tcBorders>
            <w:shd w:val="clear" w:color="auto" w:fill="auto"/>
          </w:tcPr>
          <w:p w14:paraId="580D6A8A" w14:textId="77777777" w:rsidR="00576097" w:rsidRPr="00671384" w:rsidRDefault="00576097" w:rsidP="00E0424E">
            <w:pPr>
              <w:rPr>
                <w:rFonts w:ascii="CorpoS" w:hAnsi="CorpoS"/>
                <w:sz w:val="8"/>
                <w:szCs w:val="8"/>
                <w:lang w:val="en-US"/>
              </w:rPr>
            </w:pPr>
          </w:p>
        </w:tc>
        <w:tc>
          <w:tcPr>
            <w:tcW w:w="1844" w:type="dxa"/>
            <w:tcBorders>
              <w:top w:val="single" w:sz="4" w:space="0" w:color="auto"/>
              <w:left w:val="single" w:sz="18" w:space="0" w:color="auto"/>
              <w:bottom w:val="single" w:sz="4" w:space="0" w:color="auto"/>
            </w:tcBorders>
            <w:shd w:val="clear" w:color="auto" w:fill="auto"/>
            <w:vAlign w:val="center"/>
          </w:tcPr>
          <w:p w14:paraId="15BD1870" w14:textId="77777777" w:rsidR="00576097" w:rsidRPr="00641C49" w:rsidRDefault="00576097" w:rsidP="00E0424E">
            <w:pPr>
              <w:ind w:firstLineChars="100" w:firstLine="80"/>
              <w:jc w:val="right"/>
              <w:rPr>
                <w:rFonts w:ascii="CorpoS" w:hAnsi="CorpoS" w:cs="Arial"/>
                <w:sz w:val="8"/>
                <w:szCs w:val="8"/>
                <w:highlight w:val="yellow"/>
              </w:rPr>
            </w:pPr>
            <w:r w:rsidRPr="00641C49">
              <w:rPr>
                <w:rFonts w:ascii="CorpoS" w:hAnsi="CorpoS" w:cs="Arial"/>
                <w:sz w:val="8"/>
                <w:szCs w:val="8"/>
                <w:highlight w:val="yellow"/>
              </w:rPr>
              <w:t> </w:t>
            </w:r>
          </w:p>
        </w:tc>
        <w:tc>
          <w:tcPr>
            <w:tcW w:w="1842" w:type="dxa"/>
            <w:tcBorders>
              <w:top w:val="single" w:sz="4" w:space="0" w:color="auto"/>
              <w:bottom w:val="single" w:sz="4" w:space="0" w:color="auto"/>
            </w:tcBorders>
            <w:shd w:val="clear" w:color="auto" w:fill="auto"/>
            <w:vAlign w:val="center"/>
          </w:tcPr>
          <w:p w14:paraId="125F2E2C" w14:textId="77777777" w:rsidR="00576097" w:rsidRPr="00F97E92" w:rsidRDefault="00576097" w:rsidP="00E0424E">
            <w:pPr>
              <w:ind w:firstLineChars="100" w:firstLine="80"/>
              <w:jc w:val="right"/>
              <w:rPr>
                <w:rFonts w:ascii="CorpoS" w:hAnsi="CorpoS" w:cs="Arial"/>
                <w:sz w:val="8"/>
                <w:szCs w:val="8"/>
              </w:rPr>
            </w:pPr>
            <w:r w:rsidRPr="00F97E92">
              <w:rPr>
                <w:rFonts w:ascii="CorpoS" w:hAnsi="CorpoS" w:cs="Arial"/>
                <w:sz w:val="8"/>
                <w:szCs w:val="8"/>
              </w:rPr>
              <w:t> </w:t>
            </w:r>
          </w:p>
        </w:tc>
        <w:tc>
          <w:tcPr>
            <w:tcW w:w="1418" w:type="dxa"/>
            <w:tcBorders>
              <w:top w:val="single" w:sz="4" w:space="0" w:color="auto"/>
              <w:bottom w:val="single" w:sz="4" w:space="0" w:color="auto"/>
              <w:right w:val="single" w:sz="18" w:space="0" w:color="auto"/>
            </w:tcBorders>
            <w:shd w:val="clear" w:color="auto" w:fill="auto"/>
            <w:vAlign w:val="center"/>
          </w:tcPr>
          <w:p w14:paraId="687B0B46" w14:textId="7B647472" w:rsidR="00576097" w:rsidRPr="00F97E92" w:rsidRDefault="00C218EE" w:rsidP="00E0424E">
            <w:pPr>
              <w:ind w:firstLineChars="100" w:firstLine="80"/>
              <w:jc w:val="right"/>
              <w:rPr>
                <w:rFonts w:ascii="CorpoS" w:hAnsi="CorpoS" w:cs="Arial"/>
                <w:sz w:val="8"/>
                <w:szCs w:val="8"/>
              </w:rPr>
            </w:pPr>
            <w:r>
              <w:rPr>
                <w:rFonts w:ascii="CorpoS" w:hAnsi="CorpoS" w:cs="Arial"/>
                <w:sz w:val="8"/>
                <w:szCs w:val="8"/>
              </w:rPr>
              <w:t xml:space="preserve"> </w:t>
            </w:r>
            <w:r w:rsidR="00576097" w:rsidRPr="00F97E92">
              <w:rPr>
                <w:rFonts w:ascii="CorpoS" w:hAnsi="CorpoS" w:cs="Arial"/>
                <w:sz w:val="8"/>
                <w:szCs w:val="8"/>
              </w:rPr>
              <w:t> </w:t>
            </w:r>
          </w:p>
        </w:tc>
      </w:tr>
      <w:tr w:rsidR="00C218EE" w:rsidRPr="002C3218" w14:paraId="18AA2D38" w14:textId="77777777" w:rsidTr="00AA0204">
        <w:tc>
          <w:tcPr>
            <w:tcW w:w="3969" w:type="dxa"/>
            <w:tcBorders>
              <w:right w:val="single" w:sz="4" w:space="0" w:color="auto"/>
            </w:tcBorders>
            <w:shd w:val="clear" w:color="auto" w:fill="auto"/>
          </w:tcPr>
          <w:p w14:paraId="018F0034" w14:textId="77777777" w:rsidR="00C218EE" w:rsidRPr="00671384" w:rsidRDefault="00C218EE" w:rsidP="00E0424E">
            <w:pPr>
              <w:rPr>
                <w:rFonts w:ascii="CorpoS" w:hAnsi="CorpoS"/>
                <w:b/>
                <w:sz w:val="22"/>
                <w:szCs w:val="22"/>
                <w:lang w:val="en-US"/>
              </w:rPr>
            </w:pPr>
            <w:r>
              <w:rPr>
                <w:rFonts w:ascii="CorpoS" w:hAnsi="CorpoS"/>
                <w:b/>
                <w:sz w:val="22"/>
                <w:szCs w:val="22"/>
                <w:lang w:val="en-US"/>
              </w:rPr>
              <w:t>Employees</w:t>
            </w:r>
          </w:p>
        </w:tc>
        <w:tc>
          <w:tcPr>
            <w:tcW w:w="1844" w:type="dxa"/>
            <w:tcBorders>
              <w:top w:val="single" w:sz="4" w:space="0" w:color="auto"/>
              <w:left w:val="single" w:sz="18" w:space="0" w:color="auto"/>
              <w:bottom w:val="single" w:sz="18" w:space="0" w:color="auto"/>
            </w:tcBorders>
            <w:shd w:val="clear" w:color="auto" w:fill="auto"/>
            <w:vAlign w:val="center"/>
          </w:tcPr>
          <w:p w14:paraId="66077D77" w14:textId="4C812A69" w:rsidR="00C218EE" w:rsidRPr="00641C49" w:rsidRDefault="00C218EE">
            <w:pPr>
              <w:ind w:firstLineChars="100" w:firstLine="220"/>
              <w:jc w:val="right"/>
              <w:rPr>
                <w:rFonts w:ascii="CorpoS" w:hAnsi="CorpoS" w:cs="Arial"/>
                <w:sz w:val="22"/>
                <w:szCs w:val="22"/>
                <w:highlight w:val="yellow"/>
              </w:rPr>
            </w:pPr>
            <w:r>
              <w:rPr>
                <w:rFonts w:ascii="CorpoS" w:hAnsi="CorpoS" w:cs="Arial"/>
                <w:sz w:val="22"/>
                <w:szCs w:val="22"/>
              </w:rPr>
              <w:t>8,846</w:t>
            </w:r>
          </w:p>
        </w:tc>
        <w:tc>
          <w:tcPr>
            <w:tcW w:w="1842" w:type="dxa"/>
            <w:tcBorders>
              <w:top w:val="single" w:sz="4" w:space="0" w:color="auto"/>
              <w:bottom w:val="single" w:sz="18" w:space="0" w:color="auto"/>
            </w:tcBorders>
            <w:shd w:val="clear" w:color="auto" w:fill="auto"/>
            <w:vAlign w:val="center"/>
          </w:tcPr>
          <w:p w14:paraId="48652F60" w14:textId="797FE94A" w:rsidR="00C218EE" w:rsidRDefault="00C218EE">
            <w:pPr>
              <w:ind w:firstLineChars="100" w:firstLine="220"/>
              <w:jc w:val="right"/>
              <w:rPr>
                <w:rFonts w:ascii="CorpoS" w:hAnsi="CorpoS" w:cs="Arial"/>
                <w:sz w:val="22"/>
                <w:szCs w:val="22"/>
              </w:rPr>
            </w:pPr>
            <w:r>
              <w:rPr>
                <w:rFonts w:ascii="CorpoS" w:hAnsi="CorpoS" w:cs="Arial"/>
                <w:sz w:val="22"/>
                <w:szCs w:val="22"/>
              </w:rPr>
              <w:t>9,036</w:t>
            </w:r>
          </w:p>
        </w:tc>
        <w:tc>
          <w:tcPr>
            <w:tcW w:w="1418" w:type="dxa"/>
            <w:tcBorders>
              <w:top w:val="single" w:sz="4" w:space="0" w:color="auto"/>
              <w:bottom w:val="single" w:sz="18" w:space="0" w:color="auto"/>
              <w:right w:val="single" w:sz="18" w:space="0" w:color="auto"/>
            </w:tcBorders>
            <w:shd w:val="clear" w:color="auto" w:fill="auto"/>
            <w:vAlign w:val="center"/>
          </w:tcPr>
          <w:p w14:paraId="6CD73F74" w14:textId="57D43FD6" w:rsidR="00C218EE" w:rsidRDefault="00C218EE">
            <w:pPr>
              <w:ind w:firstLineChars="100" w:firstLine="220"/>
              <w:jc w:val="right"/>
              <w:rPr>
                <w:rFonts w:ascii="CorpoS" w:hAnsi="CorpoS" w:cs="Arial"/>
                <w:sz w:val="22"/>
                <w:szCs w:val="22"/>
              </w:rPr>
            </w:pPr>
            <w:r>
              <w:rPr>
                <w:rFonts w:ascii="CorpoS" w:hAnsi="CorpoS" w:cs="Arial"/>
                <w:sz w:val="22"/>
                <w:szCs w:val="22"/>
              </w:rPr>
              <w:t>+ 2.1 %</w:t>
            </w:r>
          </w:p>
        </w:tc>
      </w:tr>
    </w:tbl>
    <w:p w14:paraId="2A432513" w14:textId="77777777" w:rsidR="0043483E" w:rsidRDefault="0043483E" w:rsidP="00CC4AC9">
      <w:pPr>
        <w:ind w:right="1984"/>
        <w:jc w:val="both"/>
        <w:rPr>
          <w:rFonts w:ascii="CorpoS" w:hAnsi="CorpoS"/>
          <w:b/>
          <w:sz w:val="20"/>
          <w:u w:val="single"/>
          <w:lang w:val="en-US"/>
        </w:rPr>
      </w:pPr>
    </w:p>
    <w:p w14:paraId="6F991483" w14:textId="77777777" w:rsidR="00CC4AC9" w:rsidRPr="00A903B7" w:rsidRDefault="00CC4AC9" w:rsidP="00CC4AC9">
      <w:pPr>
        <w:ind w:right="1984"/>
        <w:jc w:val="both"/>
        <w:rPr>
          <w:rFonts w:ascii="CorpoS" w:hAnsi="CorpoS"/>
          <w:b/>
          <w:sz w:val="20"/>
          <w:u w:val="single"/>
          <w:lang w:val="en-US"/>
        </w:rPr>
      </w:pPr>
      <w:r w:rsidRPr="00A903B7">
        <w:rPr>
          <w:rFonts w:ascii="CorpoS" w:hAnsi="CorpoS"/>
          <w:b/>
          <w:sz w:val="20"/>
          <w:u w:val="single"/>
          <w:lang w:val="en-US"/>
        </w:rPr>
        <w:lastRenderedPageBreak/>
        <w:t>About MTU Aero Engines</w:t>
      </w:r>
    </w:p>
    <w:p w14:paraId="5EB4DB27" w14:textId="77777777" w:rsidR="00CC4AC9" w:rsidRPr="004A16B7" w:rsidRDefault="00CC4AC9" w:rsidP="00CC4AC9">
      <w:pPr>
        <w:ind w:right="424"/>
        <w:jc w:val="both"/>
        <w:rPr>
          <w:rFonts w:ascii="CorpoS" w:hAnsi="CorpoS"/>
          <w:sz w:val="20"/>
          <w:lang w:val="en-US"/>
        </w:rPr>
      </w:pPr>
      <w:r w:rsidRPr="00A903B7">
        <w:rPr>
          <w:rFonts w:ascii="CorpoS" w:hAnsi="CorpoS"/>
          <w:sz w:val="20"/>
          <w:lang w:val="en-US"/>
        </w:rPr>
        <w:t>MTU Aero Engines AG is Germany’s leading engine manufacturer, with core competencies in low-pressure tu</w:t>
      </w:r>
      <w:r w:rsidRPr="00A903B7">
        <w:rPr>
          <w:rFonts w:ascii="CorpoS" w:hAnsi="CorpoS"/>
          <w:sz w:val="20"/>
          <w:lang w:val="en-US"/>
        </w:rPr>
        <w:t>r</w:t>
      </w:r>
      <w:r w:rsidRPr="00A903B7">
        <w:rPr>
          <w:rFonts w:ascii="CorpoS" w:hAnsi="CorpoS"/>
          <w:sz w:val="20"/>
          <w:lang w:val="en-US"/>
        </w:rPr>
        <w:t>bines, high-pressure compressors, turbine center frames, manufacturing processes and repair techniques. MTU plays a key role in the new engine market through its partnership in many international development, manufacturing and sales programs, to which it contributes its high-tech components. One third of the global fleet of passenger airliners relies on components supplied by MTU. MTU is one of the world’s top 5 providers of maintenance services for commercial aircraft engines and industrial gas turbines. These activities are co</w:t>
      </w:r>
      <w:r w:rsidRPr="00A903B7">
        <w:rPr>
          <w:rFonts w:ascii="CorpoS" w:hAnsi="CorpoS"/>
          <w:sz w:val="20"/>
          <w:lang w:val="en-US"/>
        </w:rPr>
        <w:t>m</w:t>
      </w:r>
      <w:r w:rsidRPr="00A903B7">
        <w:rPr>
          <w:rFonts w:ascii="CorpoS" w:hAnsi="CorpoS"/>
          <w:sz w:val="20"/>
          <w:lang w:val="en-US"/>
        </w:rPr>
        <w:t>bined under the roof of MTU Maintenance. In the military sector, MTU Aero Engines is the lead industrial par</w:t>
      </w:r>
      <w:r w:rsidRPr="00A903B7">
        <w:rPr>
          <w:rFonts w:ascii="CorpoS" w:hAnsi="CorpoS"/>
          <w:sz w:val="20"/>
          <w:lang w:val="en-US"/>
        </w:rPr>
        <w:t>t</w:t>
      </w:r>
      <w:r w:rsidRPr="00A903B7">
        <w:rPr>
          <w:rFonts w:ascii="CorpoS" w:hAnsi="CorpoS"/>
          <w:sz w:val="20"/>
          <w:lang w:val="en-US"/>
        </w:rPr>
        <w:t>ner for almost every type of engine flown by the German armed forces. MTU operates affiliates around the globe; its corporate headquarters are based in Munich, Germany.</w:t>
      </w:r>
    </w:p>
    <w:p w14:paraId="791A5BD6" w14:textId="03421329" w:rsidR="00887AA9" w:rsidRDefault="00887AA9" w:rsidP="00887AA9">
      <w:pPr>
        <w:ind w:right="424"/>
        <w:jc w:val="both"/>
        <w:rPr>
          <w:rFonts w:ascii="CorpoS" w:hAnsi="CorpoS"/>
          <w:sz w:val="20"/>
          <w:lang w:val="en-US"/>
        </w:rPr>
      </w:pPr>
    </w:p>
    <w:p w14:paraId="18E5CD76" w14:textId="5D059E46" w:rsidR="00887AA9" w:rsidRPr="004A16B7" w:rsidRDefault="00887AA9" w:rsidP="00887AA9">
      <w:pPr>
        <w:ind w:right="424"/>
        <w:jc w:val="both"/>
        <w:rPr>
          <w:rFonts w:ascii="CorpoS" w:hAnsi="CorpoS"/>
          <w:sz w:val="20"/>
          <w:lang w:val="en-US"/>
        </w:rPr>
      </w:pPr>
      <w:r>
        <w:rPr>
          <w:rFonts w:ascii="CorpoS" w:hAnsi="CorpoS"/>
          <w:sz w:val="20"/>
          <w:lang w:val="en-US"/>
        </w:rPr>
        <w:t>Geared Turbofan is a trademark application of Pratt &amp; Whitney.</w:t>
      </w:r>
    </w:p>
    <w:p w14:paraId="40AB448A" w14:textId="77777777" w:rsidR="00C51A14" w:rsidRPr="00142EF2" w:rsidRDefault="00C51A14" w:rsidP="00C51A14">
      <w:pPr>
        <w:ind w:right="424"/>
        <w:jc w:val="both"/>
        <w:rPr>
          <w:rFonts w:ascii="CorpoS" w:hAnsi="CorpoS" w:cs="Arial"/>
          <w:sz w:val="20"/>
          <w:lang w:val="en-US"/>
        </w:rPr>
      </w:pPr>
    </w:p>
    <w:p w14:paraId="057142CB" w14:textId="77777777" w:rsidR="00C51A14" w:rsidRPr="00142EF2" w:rsidRDefault="00C51A14" w:rsidP="00C51A14">
      <w:pPr>
        <w:ind w:right="424"/>
        <w:jc w:val="both"/>
        <w:rPr>
          <w:rFonts w:ascii="CorpoS" w:hAnsi="CorpoS" w:cs="Arial"/>
          <w:sz w:val="20"/>
          <w:lang w:val="en-US"/>
        </w:rPr>
      </w:pPr>
    </w:p>
    <w:p w14:paraId="651C255C" w14:textId="09244CAD" w:rsidR="00C51A14" w:rsidRPr="004E678A" w:rsidRDefault="00887AA9" w:rsidP="00C51A14">
      <w:pPr>
        <w:rPr>
          <w:rFonts w:ascii="CorpoS" w:hAnsi="CorpoS"/>
          <w:sz w:val="20"/>
          <w:u w:val="single"/>
          <w:lang w:val="en-US"/>
        </w:rPr>
      </w:pPr>
      <w:r w:rsidRPr="004E678A">
        <w:rPr>
          <w:rFonts w:ascii="CorpoS" w:hAnsi="CorpoS"/>
          <w:sz w:val="20"/>
          <w:u w:val="single"/>
          <w:lang w:val="en-US"/>
        </w:rPr>
        <w:t>Contacts</w:t>
      </w:r>
      <w:r w:rsidR="00C51A14" w:rsidRPr="004E678A">
        <w:rPr>
          <w:rFonts w:ascii="CorpoS" w:hAnsi="CorpoS"/>
          <w:sz w:val="20"/>
          <w:u w:val="single"/>
          <w:lang w:val="en-US"/>
        </w:rPr>
        <w:t>:</w:t>
      </w:r>
    </w:p>
    <w:p w14:paraId="03D21C6F" w14:textId="77777777" w:rsidR="00C51A14" w:rsidRPr="004E678A" w:rsidRDefault="00C51A14" w:rsidP="00C51A14">
      <w:pPr>
        <w:rPr>
          <w:rFonts w:ascii="CorpoS" w:hAnsi="CorpoS"/>
          <w:sz w:val="20"/>
          <w:lang w:val="en-US"/>
        </w:rPr>
      </w:pPr>
      <w:r w:rsidRPr="004E678A">
        <w:rPr>
          <w:rFonts w:ascii="CorpoS" w:hAnsi="CorpoS"/>
          <w:sz w:val="20"/>
          <w:lang w:val="en-US"/>
        </w:rPr>
        <w:t xml:space="preserve">Eckhard </w:t>
      </w:r>
      <w:proofErr w:type="spellStart"/>
      <w:r w:rsidRPr="004E678A">
        <w:rPr>
          <w:rFonts w:ascii="CorpoS" w:hAnsi="CorpoS"/>
          <w:sz w:val="20"/>
          <w:lang w:val="en-US"/>
        </w:rPr>
        <w:t>Zanger</w:t>
      </w:r>
      <w:proofErr w:type="spellEnd"/>
      <w:r w:rsidRPr="004E678A">
        <w:rPr>
          <w:rFonts w:ascii="CorpoS" w:hAnsi="CorpoS"/>
          <w:sz w:val="20"/>
          <w:lang w:val="en-US"/>
        </w:rPr>
        <w:tab/>
      </w:r>
      <w:r w:rsidRPr="004E678A">
        <w:rPr>
          <w:rFonts w:ascii="CorpoS" w:hAnsi="CorpoS"/>
          <w:sz w:val="20"/>
          <w:lang w:val="en-US"/>
        </w:rPr>
        <w:tab/>
      </w:r>
      <w:r w:rsidRPr="004E678A">
        <w:rPr>
          <w:rFonts w:ascii="CorpoS" w:hAnsi="CorpoS"/>
          <w:sz w:val="20"/>
          <w:lang w:val="en-US"/>
        </w:rPr>
        <w:tab/>
      </w:r>
      <w:r w:rsidRPr="004E678A">
        <w:rPr>
          <w:rFonts w:ascii="CorpoS" w:hAnsi="CorpoS"/>
          <w:sz w:val="20"/>
          <w:lang w:val="en-US"/>
        </w:rPr>
        <w:tab/>
      </w:r>
      <w:r w:rsidRPr="004E678A">
        <w:rPr>
          <w:rFonts w:ascii="CorpoS" w:hAnsi="CorpoS"/>
          <w:sz w:val="20"/>
          <w:lang w:val="en-US"/>
        </w:rPr>
        <w:tab/>
      </w:r>
      <w:r w:rsidRPr="004E678A">
        <w:rPr>
          <w:rFonts w:ascii="CorpoS" w:hAnsi="CorpoS"/>
          <w:sz w:val="20"/>
          <w:lang w:val="en-US"/>
        </w:rPr>
        <w:tab/>
        <w:t>Eva Simon</w:t>
      </w:r>
    </w:p>
    <w:p w14:paraId="2E9971EB" w14:textId="12A02418" w:rsidR="00C51A14" w:rsidRPr="004E678A" w:rsidRDefault="00E330A9" w:rsidP="00C51A14">
      <w:pPr>
        <w:rPr>
          <w:rFonts w:ascii="CorpoS" w:hAnsi="CorpoS"/>
          <w:sz w:val="20"/>
          <w:lang w:val="en-US"/>
        </w:rPr>
      </w:pPr>
      <w:r>
        <w:rPr>
          <w:rFonts w:ascii="CorpoS" w:hAnsi="CorpoS"/>
          <w:sz w:val="20"/>
          <w:lang w:val="en-US"/>
        </w:rPr>
        <w:t>Senior Vice President Corporate C</w:t>
      </w:r>
      <w:r w:rsidR="00C51A14" w:rsidRPr="004E678A">
        <w:rPr>
          <w:rFonts w:ascii="CorpoS" w:hAnsi="CorpoS"/>
          <w:sz w:val="20"/>
          <w:lang w:val="en-US"/>
        </w:rPr>
        <w:t>ommuni</w:t>
      </w:r>
      <w:r w:rsidR="00577FF3">
        <w:rPr>
          <w:rFonts w:ascii="CorpoS" w:hAnsi="CorpoS"/>
          <w:sz w:val="20"/>
          <w:lang w:val="en-US"/>
        </w:rPr>
        <w:t>c</w:t>
      </w:r>
      <w:r w:rsidR="00C51A14" w:rsidRPr="004E678A">
        <w:rPr>
          <w:rFonts w:ascii="CorpoS" w:hAnsi="CorpoS"/>
          <w:sz w:val="20"/>
          <w:lang w:val="en-US"/>
        </w:rPr>
        <w:t>ation</w:t>
      </w:r>
      <w:r w:rsidR="00577FF3">
        <w:rPr>
          <w:rFonts w:ascii="CorpoS" w:hAnsi="CorpoS"/>
          <w:sz w:val="20"/>
          <w:lang w:val="en-US"/>
        </w:rPr>
        <w:t>s</w:t>
      </w:r>
      <w:r w:rsidR="00C51A14" w:rsidRPr="004E678A">
        <w:rPr>
          <w:rFonts w:ascii="CorpoS" w:hAnsi="CorpoS"/>
          <w:sz w:val="20"/>
          <w:lang w:val="en-US"/>
        </w:rPr>
        <w:tab/>
      </w:r>
      <w:r w:rsidR="00142EF2">
        <w:rPr>
          <w:rFonts w:ascii="CorpoS" w:hAnsi="CorpoS"/>
          <w:sz w:val="20"/>
          <w:lang w:val="en-US"/>
        </w:rPr>
        <w:tab/>
      </w:r>
      <w:r w:rsidR="00C51A14" w:rsidRPr="004E678A">
        <w:rPr>
          <w:rFonts w:ascii="CorpoS" w:hAnsi="CorpoS"/>
          <w:sz w:val="20"/>
          <w:lang w:val="en-US"/>
        </w:rPr>
        <w:t>Press</w:t>
      </w:r>
      <w:r w:rsidR="00577FF3">
        <w:rPr>
          <w:rFonts w:ascii="CorpoS" w:hAnsi="CorpoS"/>
          <w:sz w:val="20"/>
          <w:lang w:val="en-US"/>
        </w:rPr>
        <w:t xml:space="preserve"> Officer Finance</w:t>
      </w:r>
    </w:p>
    <w:p w14:paraId="4FB40290" w14:textId="430D805B" w:rsidR="00C51A14" w:rsidRPr="004E678A" w:rsidRDefault="00577FF3" w:rsidP="00C51A14">
      <w:pPr>
        <w:rPr>
          <w:rFonts w:ascii="CorpoS" w:hAnsi="CorpoS"/>
          <w:sz w:val="20"/>
          <w:lang w:val="en-US"/>
        </w:rPr>
      </w:pPr>
      <w:r>
        <w:rPr>
          <w:rFonts w:ascii="CorpoS" w:hAnsi="CorpoS"/>
          <w:sz w:val="20"/>
          <w:lang w:val="en-US"/>
        </w:rPr>
        <w:t>a</w:t>
      </w:r>
      <w:r w:rsidR="00C51A14" w:rsidRPr="004E678A">
        <w:rPr>
          <w:rFonts w:ascii="CorpoS" w:hAnsi="CorpoS"/>
          <w:sz w:val="20"/>
          <w:lang w:val="en-US"/>
        </w:rPr>
        <w:t>nd Public Affairs</w:t>
      </w:r>
      <w:r w:rsidR="00C51A14" w:rsidRPr="004E678A">
        <w:rPr>
          <w:rFonts w:ascii="CorpoS" w:hAnsi="CorpoS"/>
          <w:sz w:val="20"/>
          <w:lang w:val="en-US"/>
        </w:rPr>
        <w:tab/>
      </w:r>
    </w:p>
    <w:p w14:paraId="47D31F03" w14:textId="5F9A462E" w:rsidR="00C51A14" w:rsidRPr="004E678A" w:rsidRDefault="00577FF3" w:rsidP="00C51A14">
      <w:pPr>
        <w:rPr>
          <w:rFonts w:ascii="CorpoS" w:hAnsi="CorpoS"/>
          <w:sz w:val="20"/>
          <w:lang w:val="en-US"/>
        </w:rPr>
      </w:pPr>
      <w:r>
        <w:rPr>
          <w:rFonts w:ascii="CorpoS" w:hAnsi="CorpoS"/>
          <w:sz w:val="20"/>
          <w:lang w:val="en-US"/>
        </w:rPr>
        <w:t>Phone</w:t>
      </w:r>
      <w:r w:rsidR="00C51A14" w:rsidRPr="004E678A">
        <w:rPr>
          <w:rFonts w:ascii="CorpoS" w:hAnsi="CorpoS"/>
          <w:sz w:val="20"/>
          <w:lang w:val="en-US"/>
        </w:rPr>
        <w:t>: + 49 (0)89 14 89-91 13</w:t>
      </w:r>
      <w:r w:rsidR="00C51A14" w:rsidRPr="004E678A">
        <w:rPr>
          <w:rFonts w:ascii="CorpoS" w:hAnsi="CorpoS"/>
          <w:sz w:val="20"/>
          <w:lang w:val="en-US"/>
        </w:rPr>
        <w:tab/>
      </w:r>
      <w:r w:rsidR="00C51A14" w:rsidRPr="004E678A">
        <w:rPr>
          <w:rFonts w:ascii="CorpoS" w:hAnsi="CorpoS"/>
          <w:sz w:val="20"/>
          <w:lang w:val="en-US"/>
        </w:rPr>
        <w:tab/>
      </w:r>
      <w:r w:rsidR="00C51A14" w:rsidRPr="004E678A">
        <w:rPr>
          <w:rFonts w:ascii="CorpoS" w:hAnsi="CorpoS"/>
          <w:sz w:val="20"/>
          <w:lang w:val="en-US"/>
        </w:rPr>
        <w:tab/>
      </w:r>
      <w:r w:rsidR="00C51A14" w:rsidRPr="004E678A">
        <w:rPr>
          <w:rFonts w:ascii="CorpoS" w:hAnsi="CorpoS"/>
          <w:sz w:val="20"/>
          <w:lang w:val="en-US"/>
        </w:rPr>
        <w:tab/>
      </w:r>
      <w:r>
        <w:rPr>
          <w:rFonts w:ascii="CorpoS" w:hAnsi="CorpoS"/>
          <w:sz w:val="20"/>
          <w:lang w:val="en-US"/>
        </w:rPr>
        <w:t>Phone</w:t>
      </w:r>
      <w:r w:rsidR="00C51A14" w:rsidRPr="004E678A">
        <w:rPr>
          <w:rFonts w:ascii="CorpoS" w:hAnsi="CorpoS"/>
          <w:sz w:val="20"/>
          <w:lang w:val="en-US"/>
        </w:rPr>
        <w:t>: +49 (0)89 14 89-43 32</w:t>
      </w:r>
    </w:p>
    <w:p w14:paraId="0959819F" w14:textId="25143B68" w:rsidR="00C51A14" w:rsidRPr="004E678A" w:rsidRDefault="00C51A14" w:rsidP="00C51A14">
      <w:pPr>
        <w:rPr>
          <w:rFonts w:ascii="CorpoS" w:hAnsi="CorpoS"/>
          <w:sz w:val="20"/>
          <w:lang w:val="en-US"/>
        </w:rPr>
      </w:pPr>
      <w:r w:rsidRPr="004E678A">
        <w:rPr>
          <w:rFonts w:ascii="CorpoS" w:hAnsi="CorpoS"/>
          <w:sz w:val="20"/>
          <w:lang w:val="en-US"/>
        </w:rPr>
        <w:t>Mobil</w:t>
      </w:r>
      <w:r w:rsidR="00577FF3">
        <w:rPr>
          <w:rFonts w:ascii="CorpoS" w:hAnsi="CorpoS"/>
          <w:sz w:val="20"/>
          <w:lang w:val="en-US"/>
        </w:rPr>
        <w:t>e</w:t>
      </w:r>
      <w:r w:rsidRPr="004E678A">
        <w:rPr>
          <w:rFonts w:ascii="CorpoS" w:hAnsi="CorpoS"/>
          <w:sz w:val="20"/>
          <w:lang w:val="en-US"/>
        </w:rPr>
        <w:t>: + 49 (0) 176-1000 6158</w:t>
      </w:r>
      <w:r w:rsidRPr="004E678A">
        <w:rPr>
          <w:rFonts w:ascii="CorpoS" w:hAnsi="CorpoS"/>
          <w:sz w:val="20"/>
          <w:lang w:val="en-US"/>
        </w:rPr>
        <w:tab/>
      </w:r>
      <w:r w:rsidRPr="004E678A">
        <w:rPr>
          <w:rFonts w:ascii="CorpoS" w:hAnsi="CorpoS"/>
          <w:sz w:val="20"/>
          <w:lang w:val="en-US"/>
        </w:rPr>
        <w:tab/>
      </w:r>
      <w:r w:rsidRPr="004E678A">
        <w:rPr>
          <w:rFonts w:ascii="CorpoS" w:hAnsi="CorpoS"/>
          <w:sz w:val="20"/>
          <w:lang w:val="en-US"/>
        </w:rPr>
        <w:tab/>
      </w:r>
      <w:r w:rsidRPr="004E678A">
        <w:rPr>
          <w:rFonts w:ascii="CorpoS" w:hAnsi="CorpoS"/>
          <w:sz w:val="20"/>
          <w:lang w:val="en-US"/>
        </w:rPr>
        <w:tab/>
        <w:t>Mobil</w:t>
      </w:r>
      <w:r w:rsidR="00577FF3">
        <w:rPr>
          <w:rFonts w:ascii="CorpoS" w:hAnsi="CorpoS"/>
          <w:sz w:val="20"/>
          <w:lang w:val="en-US"/>
        </w:rPr>
        <w:t>e</w:t>
      </w:r>
      <w:r w:rsidRPr="004E678A">
        <w:rPr>
          <w:rFonts w:ascii="CorpoS" w:hAnsi="CorpoS"/>
          <w:sz w:val="20"/>
          <w:lang w:val="en-US"/>
        </w:rPr>
        <w:t>: +49 (0) 176-1008 4162</w:t>
      </w:r>
    </w:p>
    <w:p w14:paraId="49CE67D5" w14:textId="5065F21D" w:rsidR="00C51A14" w:rsidRPr="004E678A" w:rsidRDefault="00C51A14" w:rsidP="00C51A14">
      <w:pPr>
        <w:rPr>
          <w:rFonts w:ascii="CorpoS" w:hAnsi="CorpoS"/>
          <w:sz w:val="20"/>
          <w:lang w:val="en-US"/>
        </w:rPr>
      </w:pPr>
      <w:r w:rsidRPr="004E678A">
        <w:rPr>
          <w:rFonts w:ascii="CorpoS" w:hAnsi="CorpoS"/>
          <w:sz w:val="20"/>
          <w:lang w:val="en-US"/>
        </w:rPr>
        <w:t>E</w:t>
      </w:r>
      <w:r w:rsidR="00577FF3">
        <w:rPr>
          <w:rFonts w:ascii="CorpoS" w:hAnsi="CorpoS"/>
          <w:sz w:val="20"/>
          <w:lang w:val="en-US"/>
        </w:rPr>
        <w:t>m</w:t>
      </w:r>
      <w:r w:rsidRPr="004E678A">
        <w:rPr>
          <w:rFonts w:ascii="CorpoS" w:hAnsi="CorpoS"/>
          <w:sz w:val="20"/>
          <w:lang w:val="en-US"/>
        </w:rPr>
        <w:t>ail: Eckhard.Zanger@mtu.de</w:t>
      </w:r>
      <w:r w:rsidRPr="004E678A">
        <w:rPr>
          <w:rFonts w:ascii="CorpoS" w:hAnsi="CorpoS"/>
          <w:sz w:val="20"/>
          <w:lang w:val="en-US"/>
        </w:rPr>
        <w:tab/>
      </w:r>
      <w:r w:rsidRPr="004E678A">
        <w:rPr>
          <w:rFonts w:ascii="CorpoS" w:hAnsi="CorpoS"/>
          <w:sz w:val="20"/>
          <w:lang w:val="en-US"/>
        </w:rPr>
        <w:tab/>
      </w:r>
      <w:r w:rsidRPr="004E678A">
        <w:rPr>
          <w:rFonts w:ascii="CorpoS" w:hAnsi="CorpoS"/>
          <w:sz w:val="20"/>
          <w:lang w:val="en-US"/>
        </w:rPr>
        <w:tab/>
      </w:r>
      <w:r w:rsidRPr="004E678A">
        <w:rPr>
          <w:rFonts w:ascii="CorpoS" w:hAnsi="CorpoS"/>
          <w:sz w:val="20"/>
          <w:lang w:val="en-US"/>
        </w:rPr>
        <w:tab/>
        <w:t>E</w:t>
      </w:r>
      <w:r w:rsidR="00577FF3">
        <w:rPr>
          <w:rFonts w:ascii="CorpoS" w:hAnsi="CorpoS"/>
          <w:sz w:val="20"/>
          <w:lang w:val="en-US"/>
        </w:rPr>
        <w:t>m</w:t>
      </w:r>
      <w:r w:rsidRPr="004E678A">
        <w:rPr>
          <w:rFonts w:ascii="CorpoS" w:hAnsi="CorpoS"/>
          <w:sz w:val="20"/>
          <w:lang w:val="en-US"/>
        </w:rPr>
        <w:t>ail: Eva.Simon@mtu.de</w:t>
      </w:r>
    </w:p>
    <w:p w14:paraId="0E7243A1" w14:textId="77777777" w:rsidR="00C51A14" w:rsidRPr="004E678A" w:rsidRDefault="00C51A14" w:rsidP="00C51A14">
      <w:pPr>
        <w:rPr>
          <w:rFonts w:ascii="CorpoS" w:hAnsi="CorpoS"/>
          <w:szCs w:val="24"/>
          <w:u w:val="single"/>
          <w:lang w:val="en-US"/>
        </w:rPr>
      </w:pPr>
    </w:p>
    <w:p w14:paraId="1E1AE287" w14:textId="0CC7F128" w:rsidR="00C51A14" w:rsidRPr="004E678A" w:rsidRDefault="00577FF3" w:rsidP="00C51A14">
      <w:pPr>
        <w:pStyle w:val="MTUBodycopy"/>
        <w:tabs>
          <w:tab w:val="left" w:pos="8505"/>
        </w:tabs>
        <w:ind w:right="1984"/>
        <w:jc w:val="both"/>
        <w:rPr>
          <w:i/>
          <w:lang w:val="en-US"/>
        </w:rPr>
      </w:pPr>
      <w:r>
        <w:rPr>
          <w:i/>
          <w:lang w:val="en-US"/>
        </w:rPr>
        <w:t xml:space="preserve">Press archive and photos: </w:t>
      </w:r>
      <w:hyperlink r:id="rId9" w:history="1">
        <w:r w:rsidR="00C51A14" w:rsidRPr="004E678A">
          <w:rPr>
            <w:rStyle w:val="Hyperlink"/>
            <w:i/>
            <w:color w:val="auto"/>
            <w:lang w:val="en-US"/>
          </w:rPr>
          <w:t>http://www.mtu.de</w:t>
        </w:r>
      </w:hyperlink>
    </w:p>
    <w:p w14:paraId="08711137" w14:textId="77777777" w:rsidR="00C51A14" w:rsidRDefault="00C51A14" w:rsidP="00C51A14">
      <w:pPr>
        <w:pStyle w:val="MTUBodycopy"/>
        <w:tabs>
          <w:tab w:val="left" w:pos="8505"/>
        </w:tabs>
        <w:ind w:right="1984"/>
        <w:jc w:val="both"/>
        <w:rPr>
          <w:i/>
          <w:lang w:val="en-US"/>
        </w:rPr>
      </w:pPr>
    </w:p>
    <w:p w14:paraId="698E088D" w14:textId="77777777" w:rsidR="00CC4AC9" w:rsidRPr="004E678A" w:rsidRDefault="00CC4AC9" w:rsidP="00C51A14">
      <w:pPr>
        <w:pStyle w:val="MTUBodycopy"/>
        <w:tabs>
          <w:tab w:val="left" w:pos="8505"/>
        </w:tabs>
        <w:ind w:right="1984"/>
        <w:jc w:val="both"/>
        <w:rPr>
          <w:i/>
          <w:lang w:val="en-US"/>
        </w:rPr>
      </w:pPr>
    </w:p>
    <w:p w14:paraId="66717E09" w14:textId="77777777" w:rsidR="00CC4AC9" w:rsidRPr="00A903B7" w:rsidRDefault="00CC4AC9" w:rsidP="00CC4AC9">
      <w:pPr>
        <w:tabs>
          <w:tab w:val="left" w:pos="6804"/>
        </w:tabs>
        <w:suppressAutoHyphens/>
        <w:spacing w:after="100" w:afterAutospacing="1"/>
        <w:rPr>
          <w:rStyle w:val="h41"/>
          <w:rFonts w:ascii="CorpoS" w:hAnsi="CorpoS"/>
          <w:color w:val="auto"/>
          <w:sz w:val="16"/>
          <w:lang w:val="en-US"/>
        </w:rPr>
      </w:pPr>
      <w:r w:rsidRPr="00A903B7">
        <w:rPr>
          <w:rStyle w:val="h41"/>
          <w:rFonts w:ascii="CorpoS" w:hAnsi="CorpoS"/>
          <w:color w:val="auto"/>
          <w:sz w:val="16"/>
          <w:lang w:val="en-US"/>
        </w:rPr>
        <w:t>Cautionary note regarding forward-looking statements</w:t>
      </w:r>
    </w:p>
    <w:p w14:paraId="2AFD17C1" w14:textId="77777777" w:rsidR="00CC4AC9" w:rsidRPr="004A16B7" w:rsidRDefault="00CC4AC9" w:rsidP="00CC4AC9">
      <w:pPr>
        <w:suppressAutoHyphens/>
        <w:ind w:right="283"/>
        <w:jc w:val="both"/>
        <w:rPr>
          <w:rFonts w:ascii="CorpoS" w:hAnsi="CorpoS"/>
          <w:b/>
          <w:sz w:val="22"/>
          <w:szCs w:val="22"/>
          <w:lang w:val="en-US"/>
        </w:rPr>
      </w:pPr>
      <w:r w:rsidRPr="00A903B7">
        <w:rPr>
          <w:rFonts w:ascii="CorpoS" w:hAnsi="CorpoS"/>
          <w:sz w:val="16"/>
          <w:lang w:val="en-US"/>
        </w:rPr>
        <w:t>Certain of the statements contained herein may be statements of future expectations and other forward-looking statements that are based on management’s current views and assumptions and involve known and unknown risks and uncertainties that could cause actual results, performance or events to differ materially from those expressed or implied in such statements. Actual results, performance or events may differ materially from those in such statements due to, without limitation, competition from other companies in MTU Aero Engines’ industry and MTU Aero Engines’ ability to retain or increase its market share, the cyclicality of the airline industry, risks related to MTU Aero Engines’ participation in consortia and risk and revenue sharing agreements for new aero engine programs, risks associated with the capital markets, currency exchange rate fluctuations, regulations affecting MTU Aero Engines’ business and MTU Aero Engines’ ability to respond to changes in the regulatory environment, and other factors. Many of these factors may be more likely to occur, or more pronounced, as a result of terrorist activities and their consequences. MTU Aero Engines assumes no obligation to update any forward-looking statement</w:t>
      </w:r>
      <w:r w:rsidRPr="00A903B7">
        <w:rPr>
          <w:rFonts w:ascii="CorpoS" w:hAnsi="CorpoS"/>
          <w:sz w:val="16"/>
          <w:szCs w:val="16"/>
          <w:lang w:val="en-US"/>
        </w:rPr>
        <w:t>.</w:t>
      </w:r>
    </w:p>
    <w:sectPr w:rsidR="00CC4AC9" w:rsidRPr="004A16B7" w:rsidSect="00694A29">
      <w:headerReference w:type="default" r:id="rId10"/>
      <w:footerReference w:type="default" r:id="rId11"/>
      <w:headerReference w:type="first" r:id="rId12"/>
      <w:footerReference w:type="first" r:id="rId13"/>
      <w:type w:val="continuous"/>
      <w:pgSz w:w="11907" w:h="16840" w:code="9"/>
      <w:pgMar w:top="2663" w:right="1134" w:bottom="2268" w:left="1418" w:header="567" w:footer="624" w:gutter="0"/>
      <w:cols w:space="720"/>
      <w:titlePg/>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BA831D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BA831D4" w16cid:durableId="1E8F049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C8F24A" w14:textId="77777777" w:rsidR="000931CF" w:rsidRDefault="000931CF">
      <w:r>
        <w:separator/>
      </w:r>
    </w:p>
  </w:endnote>
  <w:endnote w:type="continuationSeparator" w:id="0">
    <w:p w14:paraId="46FEB077" w14:textId="77777777" w:rsidR="000931CF" w:rsidRDefault="000931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poS">
    <w:panose1 w:val="00000000000000000000"/>
    <w:charset w:val="00"/>
    <w:family w:val="auto"/>
    <w:pitch w:val="variable"/>
    <w:sig w:usb0="800000AF" w:usb1="0000204A"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rpoSLig">
    <w:panose1 w:val="00000000000000000000"/>
    <w:charset w:val="00"/>
    <w:family w:val="auto"/>
    <w:pitch w:val="variable"/>
    <w:sig w:usb0="800000AF" w:usb1="0000204A" w:usb2="00000000" w:usb3="00000000" w:csb0="00000001" w:csb1="00000000"/>
  </w:font>
  <w:font w:name="CorpoSReg">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2A4D3E" w14:textId="77777777" w:rsidR="00E0424E" w:rsidRDefault="00E0424E">
    <w:pPr>
      <w:pStyle w:val="Fuzeile"/>
      <w:spacing w:line="160" w:lineRule="exact"/>
      <w:rPr>
        <w:rFonts w:ascii="CorpoSReg" w:hAnsi="CorpoSReg"/>
        <w:color w:val="008080"/>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3A13CB" w14:textId="77777777" w:rsidR="00E0424E" w:rsidRDefault="00E0424E">
    <w:pPr>
      <w:pStyle w:val="Fuzeile"/>
      <w:spacing w:line="160" w:lineRule="exact"/>
      <w:rPr>
        <w:rFonts w:ascii="CorpoS" w:hAnsi="CorpoS"/>
        <w:color w:val="000000"/>
        <w:sz w:val="15"/>
      </w:rPr>
    </w:pPr>
    <w:r>
      <w:rPr>
        <w:rFonts w:ascii="CorpoS" w:hAnsi="CorpoS"/>
        <w:color w:val="000000"/>
        <w:sz w:val="15"/>
      </w:rPr>
      <w:t>MTU Aero Engines AG</w:t>
    </w:r>
  </w:p>
  <w:p w14:paraId="5216489C" w14:textId="77777777" w:rsidR="00E0424E" w:rsidRDefault="00E0424E">
    <w:pPr>
      <w:pStyle w:val="Fuzeile"/>
      <w:spacing w:line="160" w:lineRule="exact"/>
      <w:rPr>
        <w:rFonts w:ascii="CorpoS" w:hAnsi="CorpoS"/>
        <w:color w:val="000000"/>
        <w:sz w:val="15"/>
      </w:rPr>
    </w:pPr>
    <w:r>
      <w:rPr>
        <w:rFonts w:ascii="CorpoS" w:hAnsi="CorpoS"/>
        <w:color w:val="000000"/>
        <w:sz w:val="15"/>
      </w:rPr>
      <w:t>Corporate Communications</w:t>
    </w:r>
  </w:p>
  <w:p w14:paraId="3BEC57CC" w14:textId="77777777" w:rsidR="00E0424E" w:rsidRPr="00150467" w:rsidRDefault="00E0424E">
    <w:pPr>
      <w:pStyle w:val="Fuzeile"/>
      <w:spacing w:line="160" w:lineRule="exact"/>
      <w:rPr>
        <w:rFonts w:ascii="CorpoS" w:hAnsi="CorpoS"/>
        <w:color w:val="000000"/>
        <w:sz w:val="15"/>
        <w:lang w:val="de-DE"/>
      </w:rPr>
    </w:pPr>
    <w:r w:rsidRPr="00150467">
      <w:rPr>
        <w:rFonts w:ascii="CorpoS" w:hAnsi="CorpoS"/>
        <w:color w:val="000000"/>
        <w:sz w:val="15"/>
        <w:lang w:val="de-DE"/>
      </w:rPr>
      <w:t>and Public Affairs</w:t>
    </w:r>
  </w:p>
  <w:p w14:paraId="74F0FFC1" w14:textId="77777777" w:rsidR="00E0424E" w:rsidRPr="00150467" w:rsidRDefault="00E0424E">
    <w:pPr>
      <w:pStyle w:val="Fuzeile"/>
      <w:spacing w:line="160" w:lineRule="exact"/>
      <w:rPr>
        <w:rFonts w:ascii="CorpoS" w:hAnsi="CorpoS"/>
        <w:color w:val="000000"/>
        <w:sz w:val="15"/>
        <w:lang w:val="de-DE"/>
      </w:rPr>
    </w:pPr>
    <w:r w:rsidRPr="00150467">
      <w:rPr>
        <w:rFonts w:ascii="CorpoS" w:hAnsi="CorpoS"/>
        <w:color w:val="000000"/>
        <w:sz w:val="15"/>
        <w:lang w:val="de-DE"/>
      </w:rPr>
      <w:t>Dachauer Straße 665</w:t>
    </w:r>
  </w:p>
  <w:p w14:paraId="5C90765D" w14:textId="77777777" w:rsidR="00E0424E" w:rsidRDefault="00E0424E">
    <w:pPr>
      <w:pStyle w:val="Fuzeile"/>
      <w:spacing w:line="160" w:lineRule="exact"/>
      <w:rPr>
        <w:rFonts w:ascii="CorpoS" w:hAnsi="CorpoS"/>
        <w:color w:val="000000"/>
        <w:sz w:val="15"/>
        <w:lang w:val="de-DE"/>
      </w:rPr>
    </w:pPr>
    <w:r>
      <w:rPr>
        <w:rFonts w:ascii="CorpoS" w:hAnsi="CorpoS"/>
        <w:color w:val="000000"/>
        <w:sz w:val="15"/>
        <w:lang w:val="de-DE"/>
      </w:rPr>
      <w:t>80995 München • Germany</w:t>
    </w:r>
  </w:p>
  <w:p w14:paraId="2D19B351" w14:textId="77777777" w:rsidR="00E0424E" w:rsidRDefault="00E0424E">
    <w:pPr>
      <w:pStyle w:val="Fuzeile"/>
      <w:tabs>
        <w:tab w:val="clear" w:pos="4320"/>
        <w:tab w:val="clear" w:pos="8640"/>
        <w:tab w:val="left" w:pos="369"/>
      </w:tabs>
      <w:spacing w:line="160" w:lineRule="exact"/>
      <w:rPr>
        <w:rFonts w:ascii="CorpoS" w:hAnsi="CorpoS"/>
        <w:color w:val="000000"/>
        <w:sz w:val="15"/>
        <w:lang w:val="de-DE"/>
      </w:rPr>
    </w:pPr>
    <w:r>
      <w:rPr>
        <w:rFonts w:ascii="CorpoS" w:hAnsi="CorpoS"/>
        <w:color w:val="000000"/>
        <w:sz w:val="15"/>
        <w:lang w:val="de-DE"/>
      </w:rPr>
      <w:t>Phone+49 (0)89 14 89-43 32</w:t>
    </w:r>
  </w:p>
  <w:p w14:paraId="4E00E29F" w14:textId="77777777" w:rsidR="00E0424E" w:rsidRDefault="00E0424E">
    <w:pPr>
      <w:pStyle w:val="Fuzeile"/>
      <w:tabs>
        <w:tab w:val="clear" w:pos="4320"/>
        <w:tab w:val="clear" w:pos="8640"/>
        <w:tab w:val="left" w:pos="369"/>
      </w:tabs>
      <w:spacing w:line="160" w:lineRule="exact"/>
      <w:rPr>
        <w:rFonts w:ascii="CorpoS" w:hAnsi="CorpoS"/>
        <w:color w:val="000000"/>
        <w:sz w:val="15"/>
        <w:lang w:val="de-DE"/>
      </w:rPr>
    </w:pPr>
    <w:r>
      <w:rPr>
        <w:rFonts w:ascii="CorpoS" w:hAnsi="CorpoS"/>
        <w:color w:val="000000"/>
        <w:sz w:val="15"/>
        <w:lang w:val="de-DE"/>
      </w:rPr>
      <w:t>Fax</w:t>
    </w:r>
    <w:r>
      <w:rPr>
        <w:rFonts w:ascii="CorpoS" w:hAnsi="CorpoS"/>
        <w:color w:val="000000"/>
        <w:sz w:val="15"/>
        <w:lang w:val="de-DE"/>
      </w:rPr>
      <w:tab/>
      <w:t>+49 (0)89 14 89-87 57</w:t>
    </w:r>
  </w:p>
  <w:p w14:paraId="1302D072" w14:textId="77777777" w:rsidR="00E0424E" w:rsidRDefault="00E0424E">
    <w:pPr>
      <w:pStyle w:val="Fuzeile"/>
      <w:rPr>
        <w:lang w:val="de-DE"/>
      </w:rPr>
    </w:pPr>
    <w:r>
      <w:rPr>
        <w:rFonts w:ascii="CorpoS" w:hAnsi="CorpoS"/>
        <w:color w:val="000000"/>
        <w:sz w:val="15"/>
        <w:lang w:val="de-DE"/>
      </w:rPr>
      <w:t>www.mtu.de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E968F7" w14:textId="77777777" w:rsidR="000931CF" w:rsidRDefault="000931CF">
      <w:r>
        <w:separator/>
      </w:r>
    </w:p>
  </w:footnote>
  <w:footnote w:type="continuationSeparator" w:id="0">
    <w:p w14:paraId="46615A07" w14:textId="77777777" w:rsidR="000931CF" w:rsidRDefault="000931CF">
      <w:r>
        <w:continuationSeparator/>
      </w:r>
    </w:p>
  </w:footnote>
  <w:footnote w:id="1">
    <w:p w14:paraId="4C45429B" w14:textId="77777777" w:rsidR="00E0424E" w:rsidRPr="00C952FA" w:rsidRDefault="00E0424E" w:rsidP="00C51A14">
      <w:pPr>
        <w:pStyle w:val="Funotentext"/>
        <w:rPr>
          <w:rFonts w:ascii="CorpoS" w:hAnsi="CorpoS"/>
          <w:b/>
          <w:sz w:val="16"/>
          <w:szCs w:val="16"/>
          <w:lang w:val="en-US"/>
        </w:rPr>
      </w:pPr>
      <w:r w:rsidRPr="00C952FA">
        <w:rPr>
          <w:rStyle w:val="Funotenzeichen"/>
          <w:rFonts w:ascii="CorpoS" w:hAnsi="CorpoS"/>
          <w:b/>
          <w:sz w:val="16"/>
          <w:szCs w:val="16"/>
          <w:lang w:val="en-US"/>
        </w:rPr>
        <w:footnoteRef/>
      </w:r>
      <w:r w:rsidRPr="00C952FA">
        <w:rPr>
          <w:rFonts w:ascii="CorpoS" w:hAnsi="CorpoS"/>
          <w:b/>
          <w:sz w:val="16"/>
          <w:szCs w:val="16"/>
          <w:lang w:val="en-US"/>
        </w:rPr>
        <w:t xml:space="preserve"> EBIT adjusted =</w:t>
      </w:r>
      <w:r w:rsidRPr="00C952FA">
        <w:rPr>
          <w:rFonts w:ascii="CorpoS" w:hAnsi="CorpoS"/>
          <w:b/>
          <w:sz w:val="22"/>
          <w:szCs w:val="22"/>
          <w:lang w:val="en-US"/>
        </w:rPr>
        <w:t xml:space="preserve"> </w:t>
      </w:r>
      <w:r w:rsidRPr="00C952FA">
        <w:rPr>
          <w:rFonts w:ascii="CorpoS" w:hAnsi="CorpoS"/>
          <w:b/>
          <w:sz w:val="16"/>
          <w:szCs w:val="16"/>
          <w:lang w:val="en-US"/>
        </w:rPr>
        <w:t xml:space="preserve">Earnings </w:t>
      </w:r>
      <w:r>
        <w:rPr>
          <w:rFonts w:ascii="CorpoS" w:hAnsi="CorpoS"/>
          <w:b/>
          <w:sz w:val="16"/>
          <w:szCs w:val="16"/>
          <w:lang w:val="en-US"/>
        </w:rPr>
        <w:t>before interest and tax</w:t>
      </w:r>
      <w:r w:rsidRPr="00C952FA">
        <w:rPr>
          <w:rFonts w:ascii="CorpoS" w:hAnsi="CorpoS"/>
          <w:b/>
          <w:sz w:val="16"/>
          <w:szCs w:val="16"/>
          <w:lang w:val="en-US"/>
        </w:rPr>
        <w:t xml:space="preserve">, </w:t>
      </w:r>
      <w:r>
        <w:rPr>
          <w:rFonts w:ascii="CorpoS" w:hAnsi="CorpoS"/>
          <w:b/>
          <w:sz w:val="16"/>
          <w:szCs w:val="16"/>
          <w:lang w:val="en-US"/>
        </w:rPr>
        <w:t>calculated on a comparable basis</w:t>
      </w:r>
    </w:p>
  </w:footnote>
  <w:footnote w:id="2">
    <w:p w14:paraId="18191485" w14:textId="77777777" w:rsidR="00E0424E" w:rsidRPr="00C952FA" w:rsidRDefault="00E0424E" w:rsidP="00C51A14">
      <w:pPr>
        <w:pStyle w:val="Funotentext"/>
        <w:rPr>
          <w:rFonts w:ascii="CorpoS" w:hAnsi="CorpoS"/>
          <w:b/>
          <w:sz w:val="16"/>
          <w:szCs w:val="16"/>
          <w:lang w:val="en-US"/>
        </w:rPr>
      </w:pPr>
      <w:r w:rsidRPr="00C952FA">
        <w:rPr>
          <w:rStyle w:val="Funotenzeichen"/>
          <w:rFonts w:ascii="CorpoS" w:hAnsi="CorpoS"/>
          <w:b/>
          <w:sz w:val="16"/>
          <w:szCs w:val="16"/>
          <w:lang w:val="en-US"/>
        </w:rPr>
        <w:footnoteRef/>
      </w:r>
      <w:r w:rsidRPr="00C952FA">
        <w:rPr>
          <w:rFonts w:ascii="CorpoS" w:hAnsi="CorpoS"/>
          <w:b/>
          <w:sz w:val="16"/>
          <w:szCs w:val="16"/>
          <w:lang w:val="en-US"/>
        </w:rPr>
        <w:t xml:space="preserve"> Net </w:t>
      </w:r>
      <w:r>
        <w:rPr>
          <w:rFonts w:ascii="CorpoS" w:hAnsi="CorpoS"/>
          <w:b/>
          <w:sz w:val="16"/>
          <w:szCs w:val="16"/>
          <w:lang w:val="en-US"/>
        </w:rPr>
        <w:t>i</w:t>
      </w:r>
      <w:r w:rsidRPr="00C952FA">
        <w:rPr>
          <w:rFonts w:ascii="CorpoS" w:hAnsi="CorpoS"/>
          <w:b/>
          <w:sz w:val="16"/>
          <w:szCs w:val="16"/>
          <w:lang w:val="en-US"/>
        </w:rPr>
        <w:t>ncome adjusted =</w:t>
      </w:r>
      <w:r w:rsidRPr="00C952FA">
        <w:rPr>
          <w:rFonts w:ascii="CorpoS" w:hAnsi="CorpoS"/>
          <w:b/>
          <w:sz w:val="22"/>
          <w:szCs w:val="22"/>
          <w:lang w:val="en-US"/>
        </w:rPr>
        <w:t xml:space="preserve"> </w:t>
      </w:r>
      <w:r w:rsidRPr="00C952FA">
        <w:rPr>
          <w:rFonts w:ascii="CorpoS" w:hAnsi="CorpoS"/>
          <w:b/>
          <w:sz w:val="16"/>
          <w:szCs w:val="16"/>
          <w:lang w:val="en-US"/>
        </w:rPr>
        <w:t>E</w:t>
      </w:r>
      <w:r>
        <w:rPr>
          <w:rFonts w:ascii="CorpoS" w:hAnsi="CorpoS"/>
          <w:b/>
          <w:sz w:val="16"/>
          <w:szCs w:val="16"/>
          <w:lang w:val="en-US"/>
        </w:rPr>
        <w:t>arnings after tax, calculated on a comparable basis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95AA4F" w14:textId="77777777" w:rsidR="00E0424E" w:rsidRDefault="00E0424E">
    <w:pPr>
      <w:pStyle w:val="Kopfzeile"/>
      <w:tabs>
        <w:tab w:val="clear" w:pos="4320"/>
        <w:tab w:val="clear" w:pos="8640"/>
        <w:tab w:val="left" w:pos="6521"/>
      </w:tabs>
      <w:rPr>
        <w:b/>
        <w:i/>
        <w:sz w:val="28"/>
      </w:rPr>
    </w:pPr>
    <w:r>
      <w:rPr>
        <w:noProof/>
        <w:lang w:val="de-DE" w:eastAsia="zh-CN"/>
      </w:rPr>
      <w:drawing>
        <wp:anchor distT="0" distB="0" distL="114300" distR="114300" simplePos="0" relativeHeight="251659264" behindDoc="0" locked="0" layoutInCell="1" allowOverlap="1" wp14:anchorId="2246699D" wp14:editId="024E5ED7">
          <wp:simplePos x="0" y="0"/>
          <wp:positionH relativeFrom="column">
            <wp:posOffset>0</wp:posOffset>
          </wp:positionH>
          <wp:positionV relativeFrom="paragraph">
            <wp:posOffset>6985</wp:posOffset>
          </wp:positionV>
          <wp:extent cx="1616710" cy="789940"/>
          <wp:effectExtent l="0" t="0" r="2540" b="0"/>
          <wp:wrapNone/>
          <wp:docPr id="15" name="Bild 15" descr="MTUBLKL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TUBLKL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6710" cy="78994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3A70BE" w14:textId="77777777" w:rsidR="00E0424E" w:rsidRPr="00A775D8" w:rsidRDefault="00E0424E" w:rsidP="00A775D8">
    <w:pPr>
      <w:pStyle w:val="Kopfzeile"/>
      <w:rPr>
        <w:sz w:val="2"/>
        <w:lang w:val="de-DE"/>
      </w:rPr>
    </w:pPr>
    <w:r>
      <w:rPr>
        <w:noProof/>
        <w:sz w:val="20"/>
        <w:lang w:val="de-DE" w:eastAsia="zh-CN"/>
      </w:rPr>
      <w:drawing>
        <wp:anchor distT="0" distB="0" distL="114300" distR="114300" simplePos="0" relativeHeight="251658240" behindDoc="0" locked="0" layoutInCell="1" allowOverlap="1" wp14:anchorId="1399176E" wp14:editId="732488B6">
          <wp:simplePos x="0" y="0"/>
          <wp:positionH relativeFrom="column">
            <wp:posOffset>0</wp:posOffset>
          </wp:positionH>
          <wp:positionV relativeFrom="paragraph">
            <wp:posOffset>6985</wp:posOffset>
          </wp:positionV>
          <wp:extent cx="1630680" cy="792480"/>
          <wp:effectExtent l="0" t="0" r="7620" b="7620"/>
          <wp:wrapNone/>
          <wp:docPr id="12" name="Bild 12" descr="MTUA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TUA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0680" cy="7924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03D443" w14:textId="77777777" w:rsidR="00E0424E" w:rsidRPr="00507889" w:rsidRDefault="00E0424E" w:rsidP="00354BD1">
    <w:pPr>
      <w:pStyle w:val="Kopfzeile"/>
      <w:tabs>
        <w:tab w:val="clear" w:pos="4320"/>
        <w:tab w:val="clear" w:pos="8640"/>
        <w:tab w:val="left" w:pos="6521"/>
        <w:tab w:val="left" w:pos="6964"/>
      </w:tabs>
      <w:rPr>
        <w:b/>
        <w:i/>
        <w:sz w:val="28"/>
        <w:lang w:val="de-DE"/>
      </w:rPr>
    </w:pPr>
    <w:r>
      <w:rPr>
        <w:noProof/>
        <w:lang w:val="de-DE" w:eastAsia="zh-CN"/>
      </w:rPr>
      <mc:AlternateContent>
        <mc:Choice Requires="wps">
          <w:drawing>
            <wp:anchor distT="0" distB="0" distL="114300" distR="114300" simplePos="0" relativeHeight="251657216" behindDoc="0" locked="0" layoutInCell="1" allowOverlap="1" wp14:anchorId="5B9DB656" wp14:editId="4C68E3C6">
              <wp:simplePos x="0" y="0"/>
              <wp:positionH relativeFrom="column">
                <wp:posOffset>2611120</wp:posOffset>
              </wp:positionH>
              <wp:positionV relativeFrom="paragraph">
                <wp:posOffset>178435</wp:posOffset>
              </wp:positionV>
              <wp:extent cx="3128645" cy="816610"/>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8645" cy="816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ADDF6B" w14:textId="07519761" w:rsidR="00E0424E" w:rsidRPr="00B645FE" w:rsidRDefault="00E0424E" w:rsidP="00B57AE5">
                          <w:pPr>
                            <w:tabs>
                              <w:tab w:val="right" w:pos="2268"/>
                            </w:tabs>
                            <w:rPr>
                              <w:rFonts w:ascii="CorpoSLig" w:hAnsi="CorpoSLig"/>
                              <w:b/>
                              <w:sz w:val="32"/>
                              <w:szCs w:val="32"/>
                            </w:rPr>
                          </w:pPr>
                          <w:r>
                            <w:rPr>
                              <w:rFonts w:ascii="CorpoSLig" w:hAnsi="CorpoSLig"/>
                              <w:b/>
                              <w:sz w:val="32"/>
                              <w:szCs w:val="32"/>
                            </w:rPr>
                            <w:tab/>
                          </w:r>
                          <w:r w:rsidRPr="00C51A14">
                            <w:rPr>
                              <w:rFonts w:ascii="CorpoSLig" w:hAnsi="CorpoSLig"/>
                              <w:b/>
                              <w:sz w:val="32"/>
                              <w:szCs w:val="32"/>
                            </w:rPr>
                            <w:t xml:space="preserve">                        Quarterly </w:t>
                          </w:r>
                          <w:r w:rsidR="0067276D">
                            <w:rPr>
                              <w:rFonts w:ascii="CorpoSLig" w:hAnsi="CorpoSLig"/>
                              <w:b/>
                              <w:sz w:val="32"/>
                              <w:szCs w:val="32"/>
                            </w:rPr>
                            <w:t>s</w:t>
                          </w:r>
                          <w:r w:rsidRPr="00C51A14">
                            <w:rPr>
                              <w:rFonts w:ascii="CorpoSLig" w:hAnsi="CorpoSLig"/>
                              <w:b/>
                              <w:sz w:val="32"/>
                              <w:szCs w:val="32"/>
                            </w:rPr>
                            <w:t>tatement</w:t>
                          </w:r>
                        </w:p>
                        <w:p w14:paraId="6B60D393" w14:textId="77777777" w:rsidR="00E0424E" w:rsidRPr="00354BD1" w:rsidRDefault="00E0424E" w:rsidP="00B57AE5">
                          <w:pPr>
                            <w:spacing w:before="210"/>
                            <w:rPr>
                              <w:rFonts w:ascii="CorpoSLig" w:hAnsi="CorpoSLig"/>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5B9DB656" id="_x0000_t202" coordsize="21600,21600" o:spt="202" path="m,l,21600r21600,l21600,xe">
              <v:stroke joinstyle="miter"/>
              <v:path gradientshapeok="t" o:connecttype="rect"/>
            </v:shapetype>
            <v:shape id="Text Box 6" o:spid="_x0000_s1026" type="#_x0000_t202" style="position:absolute;margin-left:205.6pt;margin-top:14.05pt;width:246.35pt;height:64.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" filled="f" stroked="f">
              <v:textbox inset="0,0,0,0">
                <w:txbxContent>
                  <w:p w14:paraId="2AADDF6B" w14:textId="07519761" w:rsidR="00E0424E" w:rsidRPr="00B645FE" w:rsidRDefault="00E0424E" w:rsidP="00B57AE5">
                    <w:pPr>
                      <w:tabs>
                        <w:tab w:val="right" w:pos="2268"/>
                      </w:tabs>
                      <w:rPr>
                        <w:rFonts w:ascii="CorpoSLig" w:hAnsi="CorpoSLig"/>
                        <w:b/>
                        <w:sz w:val="32"/>
                        <w:szCs w:val="32"/>
                      </w:rPr>
                    </w:pPr>
                    <w:r>
                      <w:rPr>
                        <w:rFonts w:ascii="CorpoSLig" w:hAnsi="CorpoSLig"/>
                        <w:b/>
                        <w:sz w:val="32"/>
                        <w:szCs w:val="32"/>
                      </w:rPr>
                      <w:tab/>
                    </w:r>
                    <w:r w:rsidRPr="00C51A14">
                      <w:rPr>
                        <w:rFonts w:ascii="CorpoSLig" w:hAnsi="CorpoSLig"/>
                        <w:b/>
                        <w:sz w:val="32"/>
                        <w:szCs w:val="32"/>
                      </w:rPr>
                      <w:t xml:space="preserve">                        Quarterly </w:t>
                    </w:r>
                    <w:r w:rsidR="0067276D">
                      <w:rPr>
                        <w:rFonts w:ascii="CorpoSLig" w:hAnsi="CorpoSLig"/>
                        <w:b/>
                        <w:sz w:val="32"/>
                        <w:szCs w:val="32"/>
                      </w:rPr>
                      <w:t>s</w:t>
                    </w:r>
                    <w:r w:rsidRPr="00C51A14">
                      <w:rPr>
                        <w:rFonts w:ascii="CorpoSLig" w:hAnsi="CorpoSLig"/>
                        <w:b/>
                        <w:sz w:val="32"/>
                        <w:szCs w:val="32"/>
                      </w:rPr>
                      <w:t>tatement</w:t>
                    </w:r>
                  </w:p>
                  <w:p w14:paraId="6B60D393" w14:textId="77777777" w:rsidR="00E0424E" w:rsidRPr="00354BD1" w:rsidRDefault="00E0424E" w:rsidP="00B57AE5">
                    <w:pPr>
                      <w:spacing w:before="210"/>
                      <w:rPr>
                        <w:rFonts w:ascii="CorpoSLig" w:hAnsi="CorpoSLig"/>
                      </w:rPr>
                    </w:pPr>
                  </w:p>
                </w:txbxContent>
              </v:textbox>
            </v:shape>
          </w:pict>
        </mc:Fallback>
      </mc:AlternateContent>
    </w:r>
    <w:r>
      <w:rPr>
        <w:noProof/>
        <w:sz w:val="20"/>
        <w:lang w:val="de-DE" w:eastAsia="zh-CN"/>
      </w:rPr>
      <mc:AlternateContent>
        <mc:Choice Requires="wps">
          <w:drawing>
            <wp:anchor distT="0" distB="0" distL="114300" distR="114300" simplePos="0" relativeHeight="251656192" behindDoc="0" locked="0" layoutInCell="1" allowOverlap="0" wp14:anchorId="6EF6F74C" wp14:editId="137A0CAF">
              <wp:simplePos x="0" y="0"/>
              <wp:positionH relativeFrom="page">
                <wp:posOffset>900430</wp:posOffset>
              </wp:positionH>
              <wp:positionV relativeFrom="page">
                <wp:posOffset>1620520</wp:posOffset>
              </wp:positionV>
              <wp:extent cx="593979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32191E6E" id="Line 1"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127.6pt" to="538.6pt,1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" o:allowoverlap="f">
              <w10:wrap anchorx="page" anchory="page"/>
            </v:line>
          </w:pict>
        </mc:Fallback>
      </mc:AlternateContent>
    </w:r>
  </w:p>
  <w:p w14:paraId="4FF2BA66" w14:textId="77777777" w:rsidR="00E0424E" w:rsidRPr="00507889" w:rsidRDefault="00E0424E">
    <w:pPr>
      <w:pStyle w:val="Kopfzeile"/>
      <w:rPr>
        <w:lang w:val="de-D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9326278"/>
    <w:multiLevelType w:val="hybridMultilevel"/>
    <w:tmpl w:val="B93EF2D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120158A7"/>
    <w:multiLevelType w:val="multilevel"/>
    <w:tmpl w:val="73B2097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24B20453"/>
    <w:multiLevelType w:val="hybridMultilevel"/>
    <w:tmpl w:val="0DC6BD26"/>
    <w:lvl w:ilvl="0" w:tplc="FF6EBBF6">
      <w:start w:val="1"/>
      <w:numFmt w:val="bullet"/>
      <w:lvlText w:val=""/>
      <w:lvlJc w:val="left"/>
      <w:pPr>
        <w:tabs>
          <w:tab w:val="num" w:pos="340"/>
        </w:tabs>
        <w:ind w:left="340" w:hanging="34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30B4182D"/>
    <w:multiLevelType w:val="hybridMultilevel"/>
    <w:tmpl w:val="607C0F80"/>
    <w:lvl w:ilvl="0" w:tplc="1B760454">
      <w:start w:val="8"/>
      <w:numFmt w:val="bullet"/>
      <w:lvlText w:val="-"/>
      <w:lvlJc w:val="left"/>
      <w:pPr>
        <w:ind w:left="720" w:hanging="360"/>
      </w:pPr>
      <w:rPr>
        <w:rFonts w:ascii="CorpoS" w:eastAsia="Times" w:hAnsi="Corpo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4CDC69FF"/>
    <w:multiLevelType w:val="hybridMultilevel"/>
    <w:tmpl w:val="384C1914"/>
    <w:lvl w:ilvl="0" w:tplc="930807E8">
      <w:start w:val="1"/>
      <w:numFmt w:val="bullet"/>
      <w:lvlText w:val=""/>
      <w:lvlJc w:val="left"/>
      <w:pPr>
        <w:tabs>
          <w:tab w:val="num" w:pos="340"/>
        </w:tabs>
        <w:ind w:left="340" w:hanging="340"/>
      </w:pPr>
      <w:rPr>
        <w:rFonts w:ascii="Symbol" w:hAnsi="Symbol" w:hint="default"/>
      </w:rPr>
    </w:lvl>
    <w:lvl w:ilvl="1" w:tplc="CD70FDAE" w:tentative="1">
      <w:start w:val="1"/>
      <w:numFmt w:val="bullet"/>
      <w:lvlText w:val="o"/>
      <w:lvlJc w:val="left"/>
      <w:pPr>
        <w:tabs>
          <w:tab w:val="num" w:pos="1440"/>
        </w:tabs>
        <w:ind w:left="1440" w:hanging="360"/>
      </w:pPr>
      <w:rPr>
        <w:rFonts w:ascii="Courier New" w:hAnsi="Courier New" w:cs="Courier New" w:hint="default"/>
      </w:rPr>
    </w:lvl>
    <w:lvl w:ilvl="2" w:tplc="AEAC68DE" w:tentative="1">
      <w:start w:val="1"/>
      <w:numFmt w:val="bullet"/>
      <w:lvlText w:val=""/>
      <w:lvlJc w:val="left"/>
      <w:pPr>
        <w:tabs>
          <w:tab w:val="num" w:pos="2160"/>
        </w:tabs>
        <w:ind w:left="2160" w:hanging="360"/>
      </w:pPr>
      <w:rPr>
        <w:rFonts w:ascii="Wingdings" w:hAnsi="Wingdings" w:hint="default"/>
      </w:rPr>
    </w:lvl>
    <w:lvl w:ilvl="3" w:tplc="729086A2" w:tentative="1">
      <w:start w:val="1"/>
      <w:numFmt w:val="bullet"/>
      <w:lvlText w:val=""/>
      <w:lvlJc w:val="left"/>
      <w:pPr>
        <w:tabs>
          <w:tab w:val="num" w:pos="2880"/>
        </w:tabs>
        <w:ind w:left="2880" w:hanging="360"/>
      </w:pPr>
      <w:rPr>
        <w:rFonts w:ascii="Symbol" w:hAnsi="Symbol" w:hint="default"/>
      </w:rPr>
    </w:lvl>
    <w:lvl w:ilvl="4" w:tplc="7B445D42" w:tentative="1">
      <w:start w:val="1"/>
      <w:numFmt w:val="bullet"/>
      <w:lvlText w:val="o"/>
      <w:lvlJc w:val="left"/>
      <w:pPr>
        <w:tabs>
          <w:tab w:val="num" w:pos="3600"/>
        </w:tabs>
        <w:ind w:left="3600" w:hanging="360"/>
      </w:pPr>
      <w:rPr>
        <w:rFonts w:ascii="Courier New" w:hAnsi="Courier New" w:cs="Courier New" w:hint="default"/>
      </w:rPr>
    </w:lvl>
    <w:lvl w:ilvl="5" w:tplc="28047316" w:tentative="1">
      <w:start w:val="1"/>
      <w:numFmt w:val="bullet"/>
      <w:lvlText w:val=""/>
      <w:lvlJc w:val="left"/>
      <w:pPr>
        <w:tabs>
          <w:tab w:val="num" w:pos="4320"/>
        </w:tabs>
        <w:ind w:left="4320" w:hanging="360"/>
      </w:pPr>
      <w:rPr>
        <w:rFonts w:ascii="Wingdings" w:hAnsi="Wingdings" w:hint="default"/>
      </w:rPr>
    </w:lvl>
    <w:lvl w:ilvl="6" w:tplc="7DB4E6E0" w:tentative="1">
      <w:start w:val="1"/>
      <w:numFmt w:val="bullet"/>
      <w:lvlText w:val=""/>
      <w:lvlJc w:val="left"/>
      <w:pPr>
        <w:tabs>
          <w:tab w:val="num" w:pos="5040"/>
        </w:tabs>
        <w:ind w:left="5040" w:hanging="360"/>
      </w:pPr>
      <w:rPr>
        <w:rFonts w:ascii="Symbol" w:hAnsi="Symbol" w:hint="default"/>
      </w:rPr>
    </w:lvl>
    <w:lvl w:ilvl="7" w:tplc="D1E8662A" w:tentative="1">
      <w:start w:val="1"/>
      <w:numFmt w:val="bullet"/>
      <w:lvlText w:val="o"/>
      <w:lvlJc w:val="left"/>
      <w:pPr>
        <w:tabs>
          <w:tab w:val="num" w:pos="5760"/>
        </w:tabs>
        <w:ind w:left="5760" w:hanging="360"/>
      </w:pPr>
      <w:rPr>
        <w:rFonts w:ascii="Courier New" w:hAnsi="Courier New" w:cs="Courier New" w:hint="default"/>
      </w:rPr>
    </w:lvl>
    <w:lvl w:ilvl="8" w:tplc="EC0E840E" w:tentative="1">
      <w:start w:val="1"/>
      <w:numFmt w:val="bullet"/>
      <w:lvlText w:val=""/>
      <w:lvlJc w:val="left"/>
      <w:pPr>
        <w:tabs>
          <w:tab w:val="num" w:pos="6480"/>
        </w:tabs>
        <w:ind w:left="6480" w:hanging="360"/>
      </w:pPr>
      <w:rPr>
        <w:rFonts w:ascii="Wingdings" w:hAnsi="Wingdings" w:hint="default"/>
      </w:rPr>
    </w:lvl>
  </w:abstractNum>
  <w:abstractNum w:abstractNumId="6">
    <w:nsid w:val="545917F5"/>
    <w:multiLevelType w:val="hybridMultilevel"/>
    <w:tmpl w:val="A4640272"/>
    <w:lvl w:ilvl="0" w:tplc="288E40C2">
      <w:start w:val="1"/>
      <w:numFmt w:val="bullet"/>
      <w:lvlText w:val=""/>
      <w:lvlJc w:val="left"/>
      <w:pPr>
        <w:tabs>
          <w:tab w:val="num" w:pos="340"/>
        </w:tabs>
        <w:ind w:left="340" w:hanging="34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7">
    <w:nsid w:val="67A904DE"/>
    <w:multiLevelType w:val="hybridMultilevel"/>
    <w:tmpl w:val="92FA2E5A"/>
    <w:lvl w:ilvl="0" w:tplc="42F40860">
      <w:start w:val="8"/>
      <w:numFmt w:val="bullet"/>
      <w:lvlText w:val="-"/>
      <w:lvlJc w:val="left"/>
      <w:pPr>
        <w:ind w:left="720" w:hanging="360"/>
      </w:pPr>
      <w:rPr>
        <w:rFonts w:ascii="CorpoS" w:eastAsia="Times" w:hAnsi="Corpo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74344AAC"/>
    <w:multiLevelType w:val="hybridMultilevel"/>
    <w:tmpl w:val="2694783E"/>
    <w:lvl w:ilvl="0" w:tplc="EF54159A">
      <w:start w:val="8"/>
      <w:numFmt w:val="bullet"/>
      <w:lvlText w:val="-"/>
      <w:lvlJc w:val="left"/>
      <w:pPr>
        <w:ind w:left="720" w:hanging="360"/>
      </w:pPr>
      <w:rPr>
        <w:rFonts w:ascii="CorpoS" w:eastAsia="Times" w:hAnsi="Corpo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7DA04611"/>
    <w:multiLevelType w:val="hybridMultilevel"/>
    <w:tmpl w:val="73B2097C"/>
    <w:lvl w:ilvl="0" w:tplc="7FF8D880">
      <w:start w:val="1"/>
      <w:numFmt w:val="bullet"/>
      <w:lvlText w:val=""/>
      <w:lvlJc w:val="left"/>
      <w:pPr>
        <w:tabs>
          <w:tab w:val="num" w:pos="720"/>
        </w:tabs>
        <w:ind w:left="720" w:hanging="360"/>
      </w:pPr>
      <w:rPr>
        <w:rFonts w:ascii="Symbol" w:hAnsi="Symbol" w:hint="default"/>
      </w:rPr>
    </w:lvl>
    <w:lvl w:ilvl="1" w:tplc="5F66210C" w:tentative="1">
      <w:start w:val="1"/>
      <w:numFmt w:val="bullet"/>
      <w:lvlText w:val="o"/>
      <w:lvlJc w:val="left"/>
      <w:pPr>
        <w:tabs>
          <w:tab w:val="num" w:pos="1440"/>
        </w:tabs>
        <w:ind w:left="1440" w:hanging="360"/>
      </w:pPr>
      <w:rPr>
        <w:rFonts w:ascii="Courier New" w:hAnsi="Courier New" w:cs="Courier New" w:hint="default"/>
      </w:rPr>
    </w:lvl>
    <w:lvl w:ilvl="2" w:tplc="16D445F6" w:tentative="1">
      <w:start w:val="1"/>
      <w:numFmt w:val="bullet"/>
      <w:lvlText w:val=""/>
      <w:lvlJc w:val="left"/>
      <w:pPr>
        <w:tabs>
          <w:tab w:val="num" w:pos="2160"/>
        </w:tabs>
        <w:ind w:left="2160" w:hanging="360"/>
      </w:pPr>
      <w:rPr>
        <w:rFonts w:ascii="Wingdings" w:hAnsi="Wingdings" w:hint="default"/>
      </w:rPr>
    </w:lvl>
    <w:lvl w:ilvl="3" w:tplc="4F364E4E" w:tentative="1">
      <w:start w:val="1"/>
      <w:numFmt w:val="bullet"/>
      <w:lvlText w:val=""/>
      <w:lvlJc w:val="left"/>
      <w:pPr>
        <w:tabs>
          <w:tab w:val="num" w:pos="2880"/>
        </w:tabs>
        <w:ind w:left="2880" w:hanging="360"/>
      </w:pPr>
      <w:rPr>
        <w:rFonts w:ascii="Symbol" w:hAnsi="Symbol" w:hint="default"/>
      </w:rPr>
    </w:lvl>
    <w:lvl w:ilvl="4" w:tplc="7B8079FE" w:tentative="1">
      <w:start w:val="1"/>
      <w:numFmt w:val="bullet"/>
      <w:lvlText w:val="o"/>
      <w:lvlJc w:val="left"/>
      <w:pPr>
        <w:tabs>
          <w:tab w:val="num" w:pos="3600"/>
        </w:tabs>
        <w:ind w:left="3600" w:hanging="360"/>
      </w:pPr>
      <w:rPr>
        <w:rFonts w:ascii="Courier New" w:hAnsi="Courier New" w:cs="Courier New" w:hint="default"/>
      </w:rPr>
    </w:lvl>
    <w:lvl w:ilvl="5" w:tplc="71183C76" w:tentative="1">
      <w:start w:val="1"/>
      <w:numFmt w:val="bullet"/>
      <w:lvlText w:val=""/>
      <w:lvlJc w:val="left"/>
      <w:pPr>
        <w:tabs>
          <w:tab w:val="num" w:pos="4320"/>
        </w:tabs>
        <w:ind w:left="4320" w:hanging="360"/>
      </w:pPr>
      <w:rPr>
        <w:rFonts w:ascii="Wingdings" w:hAnsi="Wingdings" w:hint="default"/>
      </w:rPr>
    </w:lvl>
    <w:lvl w:ilvl="6" w:tplc="F3B613B8" w:tentative="1">
      <w:start w:val="1"/>
      <w:numFmt w:val="bullet"/>
      <w:lvlText w:val=""/>
      <w:lvlJc w:val="left"/>
      <w:pPr>
        <w:tabs>
          <w:tab w:val="num" w:pos="5040"/>
        </w:tabs>
        <w:ind w:left="5040" w:hanging="360"/>
      </w:pPr>
      <w:rPr>
        <w:rFonts w:ascii="Symbol" w:hAnsi="Symbol" w:hint="default"/>
      </w:rPr>
    </w:lvl>
    <w:lvl w:ilvl="7" w:tplc="E9666A58" w:tentative="1">
      <w:start w:val="1"/>
      <w:numFmt w:val="bullet"/>
      <w:lvlText w:val="o"/>
      <w:lvlJc w:val="left"/>
      <w:pPr>
        <w:tabs>
          <w:tab w:val="num" w:pos="5760"/>
        </w:tabs>
        <w:ind w:left="5760" w:hanging="360"/>
      </w:pPr>
      <w:rPr>
        <w:rFonts w:ascii="Courier New" w:hAnsi="Courier New" w:cs="Courier New" w:hint="default"/>
      </w:rPr>
    </w:lvl>
    <w:lvl w:ilvl="8" w:tplc="268C1168"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2"/>
  </w:num>
  <w:num w:numId="3">
    <w:abstractNumId w:val="5"/>
  </w:num>
  <w:num w:numId="4">
    <w:abstractNumId w:val="0"/>
    <w:lvlOverride w:ilvl="0">
      <w:lvl w:ilvl="0">
        <w:start w:val="1"/>
        <w:numFmt w:val="bullet"/>
        <w:lvlText w:val=""/>
        <w:legacy w:legacy="1" w:legacySpace="0" w:legacyIndent="283"/>
        <w:lvlJc w:val="left"/>
        <w:pPr>
          <w:ind w:left="2835" w:hanging="283"/>
        </w:pPr>
        <w:rPr>
          <w:rFonts w:ascii="Symbol" w:hAnsi="Symbol" w:hint="default"/>
          <w:sz w:val="28"/>
        </w:rPr>
      </w:lvl>
    </w:lvlOverride>
  </w:num>
  <w:num w:numId="5">
    <w:abstractNumId w:val="3"/>
  </w:num>
  <w:num w:numId="6">
    <w:abstractNumId w:val="1"/>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8"/>
  </w:num>
  <w:num w:numId="10">
    <w:abstractNumId w:val="4"/>
  </w:num>
  <w:num w:numId="1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50"/>
  <w:removePersonalInformation/>
  <w:removeDateAndTime/>
  <w:embedSystemFonts/>
  <w:activeWritingStyle w:appName="MSWord" w:lang="en-GB" w:vendorID="8"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F46"/>
    <w:rsid w:val="00001A69"/>
    <w:rsid w:val="0000543C"/>
    <w:rsid w:val="00007718"/>
    <w:rsid w:val="00007C3C"/>
    <w:rsid w:val="00010145"/>
    <w:rsid w:val="00010BAE"/>
    <w:rsid w:val="00014216"/>
    <w:rsid w:val="00014295"/>
    <w:rsid w:val="0001625B"/>
    <w:rsid w:val="000165E8"/>
    <w:rsid w:val="00017414"/>
    <w:rsid w:val="00017987"/>
    <w:rsid w:val="0002022E"/>
    <w:rsid w:val="00020CA2"/>
    <w:rsid w:val="00022CA9"/>
    <w:rsid w:val="00022EF3"/>
    <w:rsid w:val="00034C1E"/>
    <w:rsid w:val="0003677E"/>
    <w:rsid w:val="0004012A"/>
    <w:rsid w:val="00042608"/>
    <w:rsid w:val="000468B9"/>
    <w:rsid w:val="00046D7A"/>
    <w:rsid w:val="00050992"/>
    <w:rsid w:val="00051E60"/>
    <w:rsid w:val="000523D3"/>
    <w:rsid w:val="00053AE0"/>
    <w:rsid w:val="00053D85"/>
    <w:rsid w:val="00065075"/>
    <w:rsid w:val="0006552A"/>
    <w:rsid w:val="000706B8"/>
    <w:rsid w:val="00072045"/>
    <w:rsid w:val="00073BEA"/>
    <w:rsid w:val="00074142"/>
    <w:rsid w:val="0007423B"/>
    <w:rsid w:val="00074F55"/>
    <w:rsid w:val="0007603C"/>
    <w:rsid w:val="00082B92"/>
    <w:rsid w:val="00084883"/>
    <w:rsid w:val="000860C0"/>
    <w:rsid w:val="00086638"/>
    <w:rsid w:val="00087510"/>
    <w:rsid w:val="000931CF"/>
    <w:rsid w:val="000939E0"/>
    <w:rsid w:val="00094DD7"/>
    <w:rsid w:val="00095C96"/>
    <w:rsid w:val="000A1616"/>
    <w:rsid w:val="000A22E2"/>
    <w:rsid w:val="000A6390"/>
    <w:rsid w:val="000A65E0"/>
    <w:rsid w:val="000B1CA7"/>
    <w:rsid w:val="000B2DE3"/>
    <w:rsid w:val="000B67F6"/>
    <w:rsid w:val="000B6CBA"/>
    <w:rsid w:val="000C09A7"/>
    <w:rsid w:val="000C1A76"/>
    <w:rsid w:val="000C7B00"/>
    <w:rsid w:val="000D2837"/>
    <w:rsid w:val="000D472F"/>
    <w:rsid w:val="000D7173"/>
    <w:rsid w:val="000E1C17"/>
    <w:rsid w:val="000E2E12"/>
    <w:rsid w:val="000E52FA"/>
    <w:rsid w:val="000E5C57"/>
    <w:rsid w:val="000E76D2"/>
    <w:rsid w:val="000F005C"/>
    <w:rsid w:val="000F0BAD"/>
    <w:rsid w:val="000F1C43"/>
    <w:rsid w:val="000F242F"/>
    <w:rsid w:val="000F2FF0"/>
    <w:rsid w:val="000F74AB"/>
    <w:rsid w:val="0010004F"/>
    <w:rsid w:val="001001B8"/>
    <w:rsid w:val="00100FBE"/>
    <w:rsid w:val="00101DCF"/>
    <w:rsid w:val="001020B6"/>
    <w:rsid w:val="001060D0"/>
    <w:rsid w:val="00107445"/>
    <w:rsid w:val="00107A5E"/>
    <w:rsid w:val="00112591"/>
    <w:rsid w:val="00113459"/>
    <w:rsid w:val="00113504"/>
    <w:rsid w:val="00113984"/>
    <w:rsid w:val="00115186"/>
    <w:rsid w:val="0011730A"/>
    <w:rsid w:val="00117AFF"/>
    <w:rsid w:val="00121532"/>
    <w:rsid w:val="001235C4"/>
    <w:rsid w:val="00126B24"/>
    <w:rsid w:val="00132F2F"/>
    <w:rsid w:val="00141BAC"/>
    <w:rsid w:val="00142EF2"/>
    <w:rsid w:val="00143677"/>
    <w:rsid w:val="00144D88"/>
    <w:rsid w:val="00145089"/>
    <w:rsid w:val="0014737E"/>
    <w:rsid w:val="00150467"/>
    <w:rsid w:val="00151E2A"/>
    <w:rsid w:val="00161E32"/>
    <w:rsid w:val="001622D3"/>
    <w:rsid w:val="00163004"/>
    <w:rsid w:val="00166D91"/>
    <w:rsid w:val="00170367"/>
    <w:rsid w:val="00172C9C"/>
    <w:rsid w:val="00181D71"/>
    <w:rsid w:val="00182A28"/>
    <w:rsid w:val="0018428A"/>
    <w:rsid w:val="00185F1D"/>
    <w:rsid w:val="00193D21"/>
    <w:rsid w:val="00197CF5"/>
    <w:rsid w:val="001A47CB"/>
    <w:rsid w:val="001B1AE3"/>
    <w:rsid w:val="001B434D"/>
    <w:rsid w:val="001B5679"/>
    <w:rsid w:val="001C403E"/>
    <w:rsid w:val="001C53D3"/>
    <w:rsid w:val="001C5559"/>
    <w:rsid w:val="001C5F28"/>
    <w:rsid w:val="001C651B"/>
    <w:rsid w:val="001D4082"/>
    <w:rsid w:val="001D4D29"/>
    <w:rsid w:val="001D5D33"/>
    <w:rsid w:val="001E0F56"/>
    <w:rsid w:val="001E5591"/>
    <w:rsid w:val="001E56B3"/>
    <w:rsid w:val="001E5784"/>
    <w:rsid w:val="001E71BD"/>
    <w:rsid w:val="001F4294"/>
    <w:rsid w:val="002037D9"/>
    <w:rsid w:val="0021191F"/>
    <w:rsid w:val="0021633B"/>
    <w:rsid w:val="00222DEF"/>
    <w:rsid w:val="0022336E"/>
    <w:rsid w:val="00225422"/>
    <w:rsid w:val="00226271"/>
    <w:rsid w:val="002335C6"/>
    <w:rsid w:val="00236E3A"/>
    <w:rsid w:val="00236EA9"/>
    <w:rsid w:val="00237253"/>
    <w:rsid w:val="002437FE"/>
    <w:rsid w:val="00245B50"/>
    <w:rsid w:val="00252060"/>
    <w:rsid w:val="00253EEE"/>
    <w:rsid w:val="00254406"/>
    <w:rsid w:val="00254EE7"/>
    <w:rsid w:val="00256BAD"/>
    <w:rsid w:val="00261A60"/>
    <w:rsid w:val="002654C2"/>
    <w:rsid w:val="002708D2"/>
    <w:rsid w:val="00270DD3"/>
    <w:rsid w:val="002731F2"/>
    <w:rsid w:val="00280197"/>
    <w:rsid w:val="00281AA0"/>
    <w:rsid w:val="002905D5"/>
    <w:rsid w:val="00290B6D"/>
    <w:rsid w:val="00291085"/>
    <w:rsid w:val="0029213E"/>
    <w:rsid w:val="00296646"/>
    <w:rsid w:val="002966FA"/>
    <w:rsid w:val="002A006A"/>
    <w:rsid w:val="002A3DF2"/>
    <w:rsid w:val="002A4079"/>
    <w:rsid w:val="002A57D3"/>
    <w:rsid w:val="002A63C8"/>
    <w:rsid w:val="002B3E13"/>
    <w:rsid w:val="002B6B5C"/>
    <w:rsid w:val="002B7FD7"/>
    <w:rsid w:val="002C1173"/>
    <w:rsid w:val="002C187E"/>
    <w:rsid w:val="002C2796"/>
    <w:rsid w:val="002C3218"/>
    <w:rsid w:val="002C3897"/>
    <w:rsid w:val="002C6BB7"/>
    <w:rsid w:val="002D758E"/>
    <w:rsid w:val="002E028E"/>
    <w:rsid w:val="002E2DB5"/>
    <w:rsid w:val="002E3646"/>
    <w:rsid w:val="002E49F2"/>
    <w:rsid w:val="002E648F"/>
    <w:rsid w:val="002F4C0A"/>
    <w:rsid w:val="002F76AF"/>
    <w:rsid w:val="00300A57"/>
    <w:rsid w:val="003018DF"/>
    <w:rsid w:val="00305E13"/>
    <w:rsid w:val="00306669"/>
    <w:rsid w:val="00310119"/>
    <w:rsid w:val="00310230"/>
    <w:rsid w:val="00310E95"/>
    <w:rsid w:val="00311CAE"/>
    <w:rsid w:val="00316554"/>
    <w:rsid w:val="00317423"/>
    <w:rsid w:val="00322F67"/>
    <w:rsid w:val="00324FB1"/>
    <w:rsid w:val="00325951"/>
    <w:rsid w:val="00327B66"/>
    <w:rsid w:val="003306E0"/>
    <w:rsid w:val="003323C6"/>
    <w:rsid w:val="003329A3"/>
    <w:rsid w:val="00332B8F"/>
    <w:rsid w:val="003402CD"/>
    <w:rsid w:val="003423A0"/>
    <w:rsid w:val="00342A55"/>
    <w:rsid w:val="00343C99"/>
    <w:rsid w:val="00343DB0"/>
    <w:rsid w:val="00344B08"/>
    <w:rsid w:val="00344B2C"/>
    <w:rsid w:val="003465D9"/>
    <w:rsid w:val="00351FB9"/>
    <w:rsid w:val="0035315A"/>
    <w:rsid w:val="003536F8"/>
    <w:rsid w:val="00354A2A"/>
    <w:rsid w:val="00354BD1"/>
    <w:rsid w:val="003577B9"/>
    <w:rsid w:val="0036092F"/>
    <w:rsid w:val="00364C74"/>
    <w:rsid w:val="003664C5"/>
    <w:rsid w:val="00371A46"/>
    <w:rsid w:val="00377B6C"/>
    <w:rsid w:val="00377D53"/>
    <w:rsid w:val="00377DEE"/>
    <w:rsid w:val="0038142E"/>
    <w:rsid w:val="00381F92"/>
    <w:rsid w:val="003839FD"/>
    <w:rsid w:val="003875F7"/>
    <w:rsid w:val="00390A09"/>
    <w:rsid w:val="00392F50"/>
    <w:rsid w:val="003943A5"/>
    <w:rsid w:val="003A0927"/>
    <w:rsid w:val="003A20E2"/>
    <w:rsid w:val="003A2477"/>
    <w:rsid w:val="003A2718"/>
    <w:rsid w:val="003A5EDA"/>
    <w:rsid w:val="003A74C1"/>
    <w:rsid w:val="003A74F5"/>
    <w:rsid w:val="003B2216"/>
    <w:rsid w:val="003B2492"/>
    <w:rsid w:val="003B3156"/>
    <w:rsid w:val="003B6AB4"/>
    <w:rsid w:val="003B6BFB"/>
    <w:rsid w:val="003C1344"/>
    <w:rsid w:val="003C709C"/>
    <w:rsid w:val="003D1233"/>
    <w:rsid w:val="003D274C"/>
    <w:rsid w:val="003D3F04"/>
    <w:rsid w:val="003D7ED6"/>
    <w:rsid w:val="003E2208"/>
    <w:rsid w:val="003E220C"/>
    <w:rsid w:val="003E23F9"/>
    <w:rsid w:val="003E3678"/>
    <w:rsid w:val="003E4C71"/>
    <w:rsid w:val="003E6DB8"/>
    <w:rsid w:val="003E7697"/>
    <w:rsid w:val="003F0EC8"/>
    <w:rsid w:val="003F3C37"/>
    <w:rsid w:val="003F4C28"/>
    <w:rsid w:val="004044E9"/>
    <w:rsid w:val="00405869"/>
    <w:rsid w:val="00410553"/>
    <w:rsid w:val="00410940"/>
    <w:rsid w:val="00415D3F"/>
    <w:rsid w:val="00416CE4"/>
    <w:rsid w:val="004203A5"/>
    <w:rsid w:val="00421D92"/>
    <w:rsid w:val="00422193"/>
    <w:rsid w:val="004232FE"/>
    <w:rsid w:val="00433A66"/>
    <w:rsid w:val="0043483E"/>
    <w:rsid w:val="00434C7F"/>
    <w:rsid w:val="004429B1"/>
    <w:rsid w:val="00444D67"/>
    <w:rsid w:val="004470D8"/>
    <w:rsid w:val="004607AE"/>
    <w:rsid w:val="00462E55"/>
    <w:rsid w:val="0046413D"/>
    <w:rsid w:val="00466DC0"/>
    <w:rsid w:val="00475E50"/>
    <w:rsid w:val="00476248"/>
    <w:rsid w:val="00481764"/>
    <w:rsid w:val="0048499B"/>
    <w:rsid w:val="00490BB2"/>
    <w:rsid w:val="00490C18"/>
    <w:rsid w:val="0049268A"/>
    <w:rsid w:val="00494B76"/>
    <w:rsid w:val="004966DC"/>
    <w:rsid w:val="00497A32"/>
    <w:rsid w:val="004A092E"/>
    <w:rsid w:val="004B496B"/>
    <w:rsid w:val="004B5C4C"/>
    <w:rsid w:val="004B5EFE"/>
    <w:rsid w:val="004B6BED"/>
    <w:rsid w:val="004B7E67"/>
    <w:rsid w:val="004C0AA1"/>
    <w:rsid w:val="004C372A"/>
    <w:rsid w:val="004C4759"/>
    <w:rsid w:val="004C594B"/>
    <w:rsid w:val="004C5E01"/>
    <w:rsid w:val="004D5603"/>
    <w:rsid w:val="004E0F1F"/>
    <w:rsid w:val="004E118D"/>
    <w:rsid w:val="004E5F27"/>
    <w:rsid w:val="004E678A"/>
    <w:rsid w:val="004F201A"/>
    <w:rsid w:val="004F4B54"/>
    <w:rsid w:val="004F5EC6"/>
    <w:rsid w:val="00507889"/>
    <w:rsid w:val="005106C2"/>
    <w:rsid w:val="00511729"/>
    <w:rsid w:val="00513ADD"/>
    <w:rsid w:val="005159F9"/>
    <w:rsid w:val="005200F5"/>
    <w:rsid w:val="00526D8D"/>
    <w:rsid w:val="00532315"/>
    <w:rsid w:val="0054129D"/>
    <w:rsid w:val="005418E1"/>
    <w:rsid w:val="0054532F"/>
    <w:rsid w:val="00556F66"/>
    <w:rsid w:val="005644C7"/>
    <w:rsid w:val="005660B5"/>
    <w:rsid w:val="00567B1D"/>
    <w:rsid w:val="00572802"/>
    <w:rsid w:val="00576097"/>
    <w:rsid w:val="00577FF3"/>
    <w:rsid w:val="00583F6B"/>
    <w:rsid w:val="00584264"/>
    <w:rsid w:val="00584F4F"/>
    <w:rsid w:val="005855BE"/>
    <w:rsid w:val="00591762"/>
    <w:rsid w:val="005934BB"/>
    <w:rsid w:val="005944F1"/>
    <w:rsid w:val="00594D05"/>
    <w:rsid w:val="005A006F"/>
    <w:rsid w:val="005A1451"/>
    <w:rsid w:val="005A280D"/>
    <w:rsid w:val="005A4152"/>
    <w:rsid w:val="005A75B7"/>
    <w:rsid w:val="005B1253"/>
    <w:rsid w:val="005B4229"/>
    <w:rsid w:val="005B4F69"/>
    <w:rsid w:val="005B7771"/>
    <w:rsid w:val="005C6A8C"/>
    <w:rsid w:val="005D1FC5"/>
    <w:rsid w:val="005D23F5"/>
    <w:rsid w:val="005D394D"/>
    <w:rsid w:val="005D737B"/>
    <w:rsid w:val="005E1D59"/>
    <w:rsid w:val="005E2F6D"/>
    <w:rsid w:val="005E410C"/>
    <w:rsid w:val="005E4221"/>
    <w:rsid w:val="005E64C5"/>
    <w:rsid w:val="005F0E75"/>
    <w:rsid w:val="005F55C7"/>
    <w:rsid w:val="005F6B07"/>
    <w:rsid w:val="00601381"/>
    <w:rsid w:val="0060201F"/>
    <w:rsid w:val="00602DEE"/>
    <w:rsid w:val="00603DF3"/>
    <w:rsid w:val="00607764"/>
    <w:rsid w:val="00611E8E"/>
    <w:rsid w:val="006140A4"/>
    <w:rsid w:val="00614A3F"/>
    <w:rsid w:val="006156F6"/>
    <w:rsid w:val="00616F28"/>
    <w:rsid w:val="0062287C"/>
    <w:rsid w:val="00630F90"/>
    <w:rsid w:val="00636522"/>
    <w:rsid w:val="006379B7"/>
    <w:rsid w:val="00640206"/>
    <w:rsid w:val="0064175D"/>
    <w:rsid w:val="00641C49"/>
    <w:rsid w:val="006441D5"/>
    <w:rsid w:val="00645AA4"/>
    <w:rsid w:val="006466E5"/>
    <w:rsid w:val="006477E9"/>
    <w:rsid w:val="0065197B"/>
    <w:rsid w:val="0065327F"/>
    <w:rsid w:val="00655888"/>
    <w:rsid w:val="00662D5E"/>
    <w:rsid w:val="00667C33"/>
    <w:rsid w:val="00671384"/>
    <w:rsid w:val="00671811"/>
    <w:rsid w:val="0067276D"/>
    <w:rsid w:val="0067551C"/>
    <w:rsid w:val="00681B62"/>
    <w:rsid w:val="00682B38"/>
    <w:rsid w:val="0068586D"/>
    <w:rsid w:val="006906EB"/>
    <w:rsid w:val="00692934"/>
    <w:rsid w:val="00692AEF"/>
    <w:rsid w:val="0069361B"/>
    <w:rsid w:val="00694A29"/>
    <w:rsid w:val="00695DED"/>
    <w:rsid w:val="006A0D48"/>
    <w:rsid w:val="006A16CD"/>
    <w:rsid w:val="006A30A9"/>
    <w:rsid w:val="006A71EF"/>
    <w:rsid w:val="006B0CBE"/>
    <w:rsid w:val="006B1097"/>
    <w:rsid w:val="006B61E1"/>
    <w:rsid w:val="006B6551"/>
    <w:rsid w:val="006D1C26"/>
    <w:rsid w:val="006E141E"/>
    <w:rsid w:val="006E1D8B"/>
    <w:rsid w:val="006E23D5"/>
    <w:rsid w:val="006E6D73"/>
    <w:rsid w:val="006F76F1"/>
    <w:rsid w:val="00701727"/>
    <w:rsid w:val="0070220C"/>
    <w:rsid w:val="0070360F"/>
    <w:rsid w:val="00706897"/>
    <w:rsid w:val="007068CC"/>
    <w:rsid w:val="00712F46"/>
    <w:rsid w:val="007174B3"/>
    <w:rsid w:val="0072628B"/>
    <w:rsid w:val="0072741F"/>
    <w:rsid w:val="00733915"/>
    <w:rsid w:val="00742443"/>
    <w:rsid w:val="00742E14"/>
    <w:rsid w:val="00742FCE"/>
    <w:rsid w:val="007527E9"/>
    <w:rsid w:val="00755EB4"/>
    <w:rsid w:val="007574B2"/>
    <w:rsid w:val="007575AF"/>
    <w:rsid w:val="00757670"/>
    <w:rsid w:val="00760EE0"/>
    <w:rsid w:val="00761A2B"/>
    <w:rsid w:val="0076577A"/>
    <w:rsid w:val="00766743"/>
    <w:rsid w:val="00770E7C"/>
    <w:rsid w:val="007719C7"/>
    <w:rsid w:val="00772834"/>
    <w:rsid w:val="007730A7"/>
    <w:rsid w:val="0077756B"/>
    <w:rsid w:val="007801BC"/>
    <w:rsid w:val="00783811"/>
    <w:rsid w:val="00786F61"/>
    <w:rsid w:val="0078769A"/>
    <w:rsid w:val="007902FC"/>
    <w:rsid w:val="0079113C"/>
    <w:rsid w:val="0079305F"/>
    <w:rsid w:val="00795E58"/>
    <w:rsid w:val="00796A1B"/>
    <w:rsid w:val="007A0340"/>
    <w:rsid w:val="007A0798"/>
    <w:rsid w:val="007A3449"/>
    <w:rsid w:val="007A63C5"/>
    <w:rsid w:val="007A7E57"/>
    <w:rsid w:val="007B1097"/>
    <w:rsid w:val="007B1A7A"/>
    <w:rsid w:val="007B301A"/>
    <w:rsid w:val="007B36B4"/>
    <w:rsid w:val="007B39A1"/>
    <w:rsid w:val="007B657F"/>
    <w:rsid w:val="007C045E"/>
    <w:rsid w:val="007C0D1C"/>
    <w:rsid w:val="007C5879"/>
    <w:rsid w:val="007C5BBC"/>
    <w:rsid w:val="007C69EF"/>
    <w:rsid w:val="007D020C"/>
    <w:rsid w:val="007D3740"/>
    <w:rsid w:val="007D4FCF"/>
    <w:rsid w:val="007D5ABB"/>
    <w:rsid w:val="007E7CA5"/>
    <w:rsid w:val="007F194B"/>
    <w:rsid w:val="007F2F0D"/>
    <w:rsid w:val="007F3FA3"/>
    <w:rsid w:val="007F43F8"/>
    <w:rsid w:val="007F5DED"/>
    <w:rsid w:val="00804AFD"/>
    <w:rsid w:val="008064CE"/>
    <w:rsid w:val="00806654"/>
    <w:rsid w:val="00807B62"/>
    <w:rsid w:val="00812E8C"/>
    <w:rsid w:val="008163EE"/>
    <w:rsid w:val="008168F1"/>
    <w:rsid w:val="00816A3A"/>
    <w:rsid w:val="00817CEE"/>
    <w:rsid w:val="00821A96"/>
    <w:rsid w:val="00822B7D"/>
    <w:rsid w:val="00826A11"/>
    <w:rsid w:val="008271DD"/>
    <w:rsid w:val="00831FA3"/>
    <w:rsid w:val="00833404"/>
    <w:rsid w:val="00834708"/>
    <w:rsid w:val="00834EBD"/>
    <w:rsid w:val="00837AF6"/>
    <w:rsid w:val="00837CB6"/>
    <w:rsid w:val="00840ED4"/>
    <w:rsid w:val="008418A3"/>
    <w:rsid w:val="0084218C"/>
    <w:rsid w:val="00846648"/>
    <w:rsid w:val="00851896"/>
    <w:rsid w:val="00853255"/>
    <w:rsid w:val="00854D7B"/>
    <w:rsid w:val="0085541A"/>
    <w:rsid w:val="00855B73"/>
    <w:rsid w:val="0086110A"/>
    <w:rsid w:val="008612D6"/>
    <w:rsid w:val="0086378D"/>
    <w:rsid w:val="00872C46"/>
    <w:rsid w:val="00876DC2"/>
    <w:rsid w:val="00884707"/>
    <w:rsid w:val="008879C4"/>
    <w:rsid w:val="00887AA9"/>
    <w:rsid w:val="00890BCF"/>
    <w:rsid w:val="00892640"/>
    <w:rsid w:val="0089386A"/>
    <w:rsid w:val="00893936"/>
    <w:rsid w:val="008944CD"/>
    <w:rsid w:val="00895029"/>
    <w:rsid w:val="00896764"/>
    <w:rsid w:val="008A1E29"/>
    <w:rsid w:val="008A5EAE"/>
    <w:rsid w:val="008A6D05"/>
    <w:rsid w:val="008B2068"/>
    <w:rsid w:val="008B70A2"/>
    <w:rsid w:val="008B716A"/>
    <w:rsid w:val="008C2911"/>
    <w:rsid w:val="008C3580"/>
    <w:rsid w:val="008C7FB8"/>
    <w:rsid w:val="008D3F07"/>
    <w:rsid w:val="008D5F6B"/>
    <w:rsid w:val="008D7CDD"/>
    <w:rsid w:val="008E3B41"/>
    <w:rsid w:val="008F0DAC"/>
    <w:rsid w:val="008F39C8"/>
    <w:rsid w:val="008F71CB"/>
    <w:rsid w:val="00900C4D"/>
    <w:rsid w:val="00907BC3"/>
    <w:rsid w:val="00914C01"/>
    <w:rsid w:val="00917918"/>
    <w:rsid w:val="0092266A"/>
    <w:rsid w:val="00923D30"/>
    <w:rsid w:val="0092750A"/>
    <w:rsid w:val="00931649"/>
    <w:rsid w:val="00932903"/>
    <w:rsid w:val="00932EA4"/>
    <w:rsid w:val="0093526E"/>
    <w:rsid w:val="00935B3D"/>
    <w:rsid w:val="009413B7"/>
    <w:rsid w:val="00945147"/>
    <w:rsid w:val="009451BC"/>
    <w:rsid w:val="00946489"/>
    <w:rsid w:val="00947620"/>
    <w:rsid w:val="00947BA9"/>
    <w:rsid w:val="00950960"/>
    <w:rsid w:val="009510EF"/>
    <w:rsid w:val="00955146"/>
    <w:rsid w:val="00955895"/>
    <w:rsid w:val="00956671"/>
    <w:rsid w:val="0096124D"/>
    <w:rsid w:val="00962C3D"/>
    <w:rsid w:val="00963D45"/>
    <w:rsid w:val="0097079D"/>
    <w:rsid w:val="00970F2A"/>
    <w:rsid w:val="00971E42"/>
    <w:rsid w:val="00974D59"/>
    <w:rsid w:val="00977BA5"/>
    <w:rsid w:val="00977BC9"/>
    <w:rsid w:val="00981631"/>
    <w:rsid w:val="00982B92"/>
    <w:rsid w:val="00984BD9"/>
    <w:rsid w:val="00991CFF"/>
    <w:rsid w:val="00992B29"/>
    <w:rsid w:val="00992CD8"/>
    <w:rsid w:val="009959F2"/>
    <w:rsid w:val="00995F93"/>
    <w:rsid w:val="0099749E"/>
    <w:rsid w:val="00997AC3"/>
    <w:rsid w:val="009A0A7F"/>
    <w:rsid w:val="009B0DD6"/>
    <w:rsid w:val="009B22E6"/>
    <w:rsid w:val="009B248F"/>
    <w:rsid w:val="009B4DFE"/>
    <w:rsid w:val="009C049E"/>
    <w:rsid w:val="009C19B6"/>
    <w:rsid w:val="009D2AF7"/>
    <w:rsid w:val="009D35D0"/>
    <w:rsid w:val="009E0A17"/>
    <w:rsid w:val="009E2D48"/>
    <w:rsid w:val="009E49E6"/>
    <w:rsid w:val="009E566C"/>
    <w:rsid w:val="009E62BA"/>
    <w:rsid w:val="00A0180E"/>
    <w:rsid w:val="00A03882"/>
    <w:rsid w:val="00A04008"/>
    <w:rsid w:val="00A06B1D"/>
    <w:rsid w:val="00A159D4"/>
    <w:rsid w:val="00A169FE"/>
    <w:rsid w:val="00A20012"/>
    <w:rsid w:val="00A2077D"/>
    <w:rsid w:val="00A22432"/>
    <w:rsid w:val="00A31BFF"/>
    <w:rsid w:val="00A33E6E"/>
    <w:rsid w:val="00A35C99"/>
    <w:rsid w:val="00A37488"/>
    <w:rsid w:val="00A40FB0"/>
    <w:rsid w:val="00A43C45"/>
    <w:rsid w:val="00A449B8"/>
    <w:rsid w:val="00A4513B"/>
    <w:rsid w:val="00A5066E"/>
    <w:rsid w:val="00A52FED"/>
    <w:rsid w:val="00A54C34"/>
    <w:rsid w:val="00A55138"/>
    <w:rsid w:val="00A6393A"/>
    <w:rsid w:val="00A64FB8"/>
    <w:rsid w:val="00A65E3C"/>
    <w:rsid w:val="00A66252"/>
    <w:rsid w:val="00A7036A"/>
    <w:rsid w:val="00A72A17"/>
    <w:rsid w:val="00A73E32"/>
    <w:rsid w:val="00A749A4"/>
    <w:rsid w:val="00A775D8"/>
    <w:rsid w:val="00A8770E"/>
    <w:rsid w:val="00A93031"/>
    <w:rsid w:val="00A93F50"/>
    <w:rsid w:val="00A94087"/>
    <w:rsid w:val="00A9467A"/>
    <w:rsid w:val="00A9636B"/>
    <w:rsid w:val="00AA0062"/>
    <w:rsid w:val="00AA0204"/>
    <w:rsid w:val="00AB0181"/>
    <w:rsid w:val="00AB038B"/>
    <w:rsid w:val="00AB1CAB"/>
    <w:rsid w:val="00AB550C"/>
    <w:rsid w:val="00AB560A"/>
    <w:rsid w:val="00AB6495"/>
    <w:rsid w:val="00AB6E49"/>
    <w:rsid w:val="00AB7725"/>
    <w:rsid w:val="00AC3141"/>
    <w:rsid w:val="00AC3F4E"/>
    <w:rsid w:val="00AC58BD"/>
    <w:rsid w:val="00AC778C"/>
    <w:rsid w:val="00AD19E6"/>
    <w:rsid w:val="00AD7224"/>
    <w:rsid w:val="00AE1C19"/>
    <w:rsid w:val="00AE6BDA"/>
    <w:rsid w:val="00AF0413"/>
    <w:rsid w:val="00AF2BE8"/>
    <w:rsid w:val="00AF2CF6"/>
    <w:rsid w:val="00AF5C7C"/>
    <w:rsid w:val="00AF74CB"/>
    <w:rsid w:val="00AF7961"/>
    <w:rsid w:val="00B0190F"/>
    <w:rsid w:val="00B040EC"/>
    <w:rsid w:val="00B05CE3"/>
    <w:rsid w:val="00B067FA"/>
    <w:rsid w:val="00B0769E"/>
    <w:rsid w:val="00B076D6"/>
    <w:rsid w:val="00B121FD"/>
    <w:rsid w:val="00B12B4A"/>
    <w:rsid w:val="00B17715"/>
    <w:rsid w:val="00B22562"/>
    <w:rsid w:val="00B2314E"/>
    <w:rsid w:val="00B248E8"/>
    <w:rsid w:val="00B279A3"/>
    <w:rsid w:val="00B3166B"/>
    <w:rsid w:val="00B428D2"/>
    <w:rsid w:val="00B43819"/>
    <w:rsid w:val="00B45093"/>
    <w:rsid w:val="00B47642"/>
    <w:rsid w:val="00B51A82"/>
    <w:rsid w:val="00B531A8"/>
    <w:rsid w:val="00B54F4D"/>
    <w:rsid w:val="00B57AE5"/>
    <w:rsid w:val="00B60E2E"/>
    <w:rsid w:val="00B61CC4"/>
    <w:rsid w:val="00B645FE"/>
    <w:rsid w:val="00B652CF"/>
    <w:rsid w:val="00B67E21"/>
    <w:rsid w:val="00B71385"/>
    <w:rsid w:val="00B72BDB"/>
    <w:rsid w:val="00B773E8"/>
    <w:rsid w:val="00B8002F"/>
    <w:rsid w:val="00B800D4"/>
    <w:rsid w:val="00B804FE"/>
    <w:rsid w:val="00B82437"/>
    <w:rsid w:val="00B82B40"/>
    <w:rsid w:val="00B836AD"/>
    <w:rsid w:val="00B86EB1"/>
    <w:rsid w:val="00B87AF1"/>
    <w:rsid w:val="00B91284"/>
    <w:rsid w:val="00B94466"/>
    <w:rsid w:val="00B977C5"/>
    <w:rsid w:val="00BA047C"/>
    <w:rsid w:val="00BA326C"/>
    <w:rsid w:val="00BA6BBE"/>
    <w:rsid w:val="00BB02DD"/>
    <w:rsid w:val="00BB2E97"/>
    <w:rsid w:val="00BB5475"/>
    <w:rsid w:val="00BB5BC7"/>
    <w:rsid w:val="00BC0EFB"/>
    <w:rsid w:val="00BC26AC"/>
    <w:rsid w:val="00BC6FF6"/>
    <w:rsid w:val="00BC7C0F"/>
    <w:rsid w:val="00BD03D1"/>
    <w:rsid w:val="00BD0659"/>
    <w:rsid w:val="00BD4F3C"/>
    <w:rsid w:val="00BE0256"/>
    <w:rsid w:val="00BE5BA9"/>
    <w:rsid w:val="00BF53D7"/>
    <w:rsid w:val="00C022E0"/>
    <w:rsid w:val="00C037D7"/>
    <w:rsid w:val="00C0727F"/>
    <w:rsid w:val="00C11438"/>
    <w:rsid w:val="00C11F8D"/>
    <w:rsid w:val="00C16B05"/>
    <w:rsid w:val="00C17B16"/>
    <w:rsid w:val="00C218EE"/>
    <w:rsid w:val="00C311FF"/>
    <w:rsid w:val="00C31C2C"/>
    <w:rsid w:val="00C32522"/>
    <w:rsid w:val="00C32663"/>
    <w:rsid w:val="00C345E3"/>
    <w:rsid w:val="00C34F2A"/>
    <w:rsid w:val="00C422B3"/>
    <w:rsid w:val="00C44533"/>
    <w:rsid w:val="00C46210"/>
    <w:rsid w:val="00C51A14"/>
    <w:rsid w:val="00C53234"/>
    <w:rsid w:val="00C551E1"/>
    <w:rsid w:val="00C5543F"/>
    <w:rsid w:val="00C6116C"/>
    <w:rsid w:val="00C66179"/>
    <w:rsid w:val="00C6798B"/>
    <w:rsid w:val="00C70B58"/>
    <w:rsid w:val="00C73544"/>
    <w:rsid w:val="00C74BED"/>
    <w:rsid w:val="00C84525"/>
    <w:rsid w:val="00C84921"/>
    <w:rsid w:val="00C86D6C"/>
    <w:rsid w:val="00C914C3"/>
    <w:rsid w:val="00C91E70"/>
    <w:rsid w:val="00C9409F"/>
    <w:rsid w:val="00C952FA"/>
    <w:rsid w:val="00C95373"/>
    <w:rsid w:val="00C969D6"/>
    <w:rsid w:val="00CA302C"/>
    <w:rsid w:val="00CA5E06"/>
    <w:rsid w:val="00CA7DD6"/>
    <w:rsid w:val="00CB0939"/>
    <w:rsid w:val="00CB178B"/>
    <w:rsid w:val="00CB6CF0"/>
    <w:rsid w:val="00CB6EA6"/>
    <w:rsid w:val="00CB7CEB"/>
    <w:rsid w:val="00CC494A"/>
    <w:rsid w:val="00CC4AC9"/>
    <w:rsid w:val="00CC790A"/>
    <w:rsid w:val="00CD2469"/>
    <w:rsid w:val="00CD2C29"/>
    <w:rsid w:val="00CE0E77"/>
    <w:rsid w:val="00CE3E0B"/>
    <w:rsid w:val="00CE5748"/>
    <w:rsid w:val="00CE6DDA"/>
    <w:rsid w:val="00CE7924"/>
    <w:rsid w:val="00CF0603"/>
    <w:rsid w:val="00CF1657"/>
    <w:rsid w:val="00CF2371"/>
    <w:rsid w:val="00CF276E"/>
    <w:rsid w:val="00CF55C2"/>
    <w:rsid w:val="00D01090"/>
    <w:rsid w:val="00D014C2"/>
    <w:rsid w:val="00D01591"/>
    <w:rsid w:val="00D01903"/>
    <w:rsid w:val="00D0223E"/>
    <w:rsid w:val="00D04A2D"/>
    <w:rsid w:val="00D10E95"/>
    <w:rsid w:val="00D1381A"/>
    <w:rsid w:val="00D14428"/>
    <w:rsid w:val="00D16ADA"/>
    <w:rsid w:val="00D2126C"/>
    <w:rsid w:val="00D21373"/>
    <w:rsid w:val="00D226C8"/>
    <w:rsid w:val="00D23C26"/>
    <w:rsid w:val="00D26265"/>
    <w:rsid w:val="00D267A2"/>
    <w:rsid w:val="00D317F8"/>
    <w:rsid w:val="00D31922"/>
    <w:rsid w:val="00D32C0E"/>
    <w:rsid w:val="00D342CF"/>
    <w:rsid w:val="00D34796"/>
    <w:rsid w:val="00D358BB"/>
    <w:rsid w:val="00D3701C"/>
    <w:rsid w:val="00D457A9"/>
    <w:rsid w:val="00D46EAE"/>
    <w:rsid w:val="00D7261C"/>
    <w:rsid w:val="00D73883"/>
    <w:rsid w:val="00D76C52"/>
    <w:rsid w:val="00D822B2"/>
    <w:rsid w:val="00D91CB2"/>
    <w:rsid w:val="00D94AE8"/>
    <w:rsid w:val="00DA0900"/>
    <w:rsid w:val="00DA255D"/>
    <w:rsid w:val="00DA4419"/>
    <w:rsid w:val="00DB24C1"/>
    <w:rsid w:val="00DB545D"/>
    <w:rsid w:val="00DC1516"/>
    <w:rsid w:val="00DC32B6"/>
    <w:rsid w:val="00DC3B2E"/>
    <w:rsid w:val="00DC4FCF"/>
    <w:rsid w:val="00DD616A"/>
    <w:rsid w:val="00DD64E9"/>
    <w:rsid w:val="00DD6965"/>
    <w:rsid w:val="00DD6C03"/>
    <w:rsid w:val="00DD6DD3"/>
    <w:rsid w:val="00DD7DC5"/>
    <w:rsid w:val="00DE118B"/>
    <w:rsid w:val="00DE3D5A"/>
    <w:rsid w:val="00DF2A89"/>
    <w:rsid w:val="00DF2E8C"/>
    <w:rsid w:val="00DF4118"/>
    <w:rsid w:val="00DF69E2"/>
    <w:rsid w:val="00E01E18"/>
    <w:rsid w:val="00E0424E"/>
    <w:rsid w:val="00E04AC5"/>
    <w:rsid w:val="00E10840"/>
    <w:rsid w:val="00E11A77"/>
    <w:rsid w:val="00E1645F"/>
    <w:rsid w:val="00E238C6"/>
    <w:rsid w:val="00E3041F"/>
    <w:rsid w:val="00E330A9"/>
    <w:rsid w:val="00E331DB"/>
    <w:rsid w:val="00E3381D"/>
    <w:rsid w:val="00E347A0"/>
    <w:rsid w:val="00E479FC"/>
    <w:rsid w:val="00E51B37"/>
    <w:rsid w:val="00E54252"/>
    <w:rsid w:val="00E60431"/>
    <w:rsid w:val="00E63DDD"/>
    <w:rsid w:val="00E646AC"/>
    <w:rsid w:val="00E72953"/>
    <w:rsid w:val="00E757EC"/>
    <w:rsid w:val="00E75CD0"/>
    <w:rsid w:val="00E77DB9"/>
    <w:rsid w:val="00E82EB4"/>
    <w:rsid w:val="00E91579"/>
    <w:rsid w:val="00E91A8D"/>
    <w:rsid w:val="00E938E2"/>
    <w:rsid w:val="00E95299"/>
    <w:rsid w:val="00E95A5A"/>
    <w:rsid w:val="00E97429"/>
    <w:rsid w:val="00E974BC"/>
    <w:rsid w:val="00EA08FC"/>
    <w:rsid w:val="00EA3E60"/>
    <w:rsid w:val="00EA53BC"/>
    <w:rsid w:val="00EA5CF6"/>
    <w:rsid w:val="00EA6CE3"/>
    <w:rsid w:val="00EB06AB"/>
    <w:rsid w:val="00EB133C"/>
    <w:rsid w:val="00EB53A5"/>
    <w:rsid w:val="00EB772E"/>
    <w:rsid w:val="00EB79AD"/>
    <w:rsid w:val="00EB7FEC"/>
    <w:rsid w:val="00EC0479"/>
    <w:rsid w:val="00EC36F8"/>
    <w:rsid w:val="00ED1D33"/>
    <w:rsid w:val="00ED212E"/>
    <w:rsid w:val="00ED27EE"/>
    <w:rsid w:val="00ED7F59"/>
    <w:rsid w:val="00EE03EC"/>
    <w:rsid w:val="00EF33F5"/>
    <w:rsid w:val="00EF58F9"/>
    <w:rsid w:val="00EF648D"/>
    <w:rsid w:val="00F008EE"/>
    <w:rsid w:val="00F027F8"/>
    <w:rsid w:val="00F04F74"/>
    <w:rsid w:val="00F065A8"/>
    <w:rsid w:val="00F075CF"/>
    <w:rsid w:val="00F10512"/>
    <w:rsid w:val="00F11B13"/>
    <w:rsid w:val="00F1231D"/>
    <w:rsid w:val="00F13C99"/>
    <w:rsid w:val="00F22834"/>
    <w:rsid w:val="00F235E3"/>
    <w:rsid w:val="00F24358"/>
    <w:rsid w:val="00F247EA"/>
    <w:rsid w:val="00F3273C"/>
    <w:rsid w:val="00F32996"/>
    <w:rsid w:val="00F356E8"/>
    <w:rsid w:val="00F440C4"/>
    <w:rsid w:val="00F52C29"/>
    <w:rsid w:val="00F56E28"/>
    <w:rsid w:val="00F56FAC"/>
    <w:rsid w:val="00F570A5"/>
    <w:rsid w:val="00F57F86"/>
    <w:rsid w:val="00F66683"/>
    <w:rsid w:val="00F73387"/>
    <w:rsid w:val="00F80A66"/>
    <w:rsid w:val="00F831AD"/>
    <w:rsid w:val="00F83948"/>
    <w:rsid w:val="00F84C1C"/>
    <w:rsid w:val="00F86A47"/>
    <w:rsid w:val="00F86A56"/>
    <w:rsid w:val="00F87571"/>
    <w:rsid w:val="00F93F1B"/>
    <w:rsid w:val="00F94AF7"/>
    <w:rsid w:val="00F95C09"/>
    <w:rsid w:val="00F97E92"/>
    <w:rsid w:val="00FA2406"/>
    <w:rsid w:val="00FA2576"/>
    <w:rsid w:val="00FA4490"/>
    <w:rsid w:val="00FB0A76"/>
    <w:rsid w:val="00FB3621"/>
    <w:rsid w:val="00FB4BC6"/>
    <w:rsid w:val="00FB7BA5"/>
    <w:rsid w:val="00FC33F7"/>
    <w:rsid w:val="00FC4028"/>
    <w:rsid w:val="00FC4643"/>
    <w:rsid w:val="00FD13FE"/>
    <w:rsid w:val="00FD1D0E"/>
    <w:rsid w:val="00FD323A"/>
    <w:rsid w:val="00FD53D7"/>
    <w:rsid w:val="00FE0D30"/>
    <w:rsid w:val="00FE1549"/>
    <w:rsid w:val="00FE30B8"/>
    <w:rsid w:val="00FE3C3A"/>
    <w:rsid w:val="00FE5617"/>
    <w:rsid w:val="00FF0402"/>
    <w:rsid w:val="00FF4796"/>
    <w:rsid w:val="00FF50BD"/>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42240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de-DE"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lang w:val="en-GB" w:eastAsia="en-US"/>
    </w:rPr>
  </w:style>
  <w:style w:type="paragraph" w:styleId="berschrift1">
    <w:name w:val="heading 1"/>
    <w:basedOn w:val="Standard"/>
    <w:next w:val="Standard"/>
    <w:qFormat/>
    <w:pPr>
      <w:keepNext/>
      <w:tabs>
        <w:tab w:val="left" w:pos="7598"/>
      </w:tabs>
      <w:spacing w:before="1400" w:line="300" w:lineRule="exact"/>
      <w:ind w:left="1786"/>
      <w:outlineLvl w:val="0"/>
    </w:pPr>
    <w:rPr>
      <w:rFonts w:ascii="CorpoS" w:hAnsi="CorpoS"/>
      <w:b/>
      <w:sz w:val="44"/>
    </w:rPr>
  </w:style>
  <w:style w:type="paragraph" w:styleId="berschrift2">
    <w:name w:val="heading 2"/>
    <w:basedOn w:val="Standard"/>
    <w:next w:val="Standard"/>
    <w:qFormat/>
    <w:rsid w:val="00E82EB4"/>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E82EB4"/>
    <w:pPr>
      <w:keepNext/>
      <w:spacing w:before="240" w:after="60"/>
      <w:outlineLvl w:val="2"/>
    </w:pPr>
    <w:rPr>
      <w:rFonts w:ascii="Arial" w:hAnsi="Arial"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320"/>
        <w:tab w:val="right" w:pos="8640"/>
      </w:tabs>
    </w:pPr>
    <w:rPr>
      <w:rFonts w:ascii="CorpoSLig" w:hAnsi="CorpoSLig"/>
    </w:rPr>
  </w:style>
  <w:style w:type="paragraph" w:styleId="Fuzeile">
    <w:name w:val="footer"/>
    <w:basedOn w:val="Standard"/>
    <w:pPr>
      <w:tabs>
        <w:tab w:val="center" w:pos="4320"/>
        <w:tab w:val="right" w:pos="8640"/>
      </w:tabs>
    </w:pPr>
  </w:style>
  <w:style w:type="paragraph" w:styleId="Blocktext">
    <w:name w:val="Block Text"/>
    <w:basedOn w:val="Standard"/>
    <w:pPr>
      <w:tabs>
        <w:tab w:val="left" w:pos="7598"/>
      </w:tabs>
      <w:spacing w:line="300" w:lineRule="exact"/>
      <w:ind w:left="1786" w:right="567"/>
    </w:pPr>
    <w:rPr>
      <w:rFonts w:ascii="CorpoSReg" w:hAnsi="CorpoSReg"/>
      <w:sz w:val="26"/>
    </w:rPr>
  </w:style>
  <w:style w:type="paragraph" w:styleId="Sprechblasentext">
    <w:name w:val="Balloon Text"/>
    <w:basedOn w:val="Standard"/>
    <w:semiHidden/>
    <w:rPr>
      <w:rFonts w:ascii="Tahoma" w:hAnsi="Tahoma" w:cs="Tahoma"/>
      <w:sz w:val="16"/>
      <w:szCs w:val="16"/>
    </w:rPr>
  </w:style>
  <w:style w:type="paragraph" w:customStyle="1" w:styleId="MTUTitle">
    <w:name w:val="MTU: Title"/>
    <w:basedOn w:val="Standard"/>
    <w:pPr>
      <w:tabs>
        <w:tab w:val="left" w:pos="7598"/>
      </w:tabs>
    </w:pPr>
    <w:rPr>
      <w:rFonts w:ascii="CorpoS" w:hAnsi="CorpoS"/>
      <w:sz w:val="22"/>
    </w:rPr>
  </w:style>
  <w:style w:type="paragraph" w:customStyle="1" w:styleId="MTUHeadings">
    <w:name w:val="MTU: Headings"/>
    <w:basedOn w:val="berschrift1"/>
    <w:pPr>
      <w:spacing w:before="0" w:line="280" w:lineRule="exact"/>
      <w:ind w:left="0"/>
    </w:pPr>
    <w:rPr>
      <w:sz w:val="40"/>
    </w:rPr>
  </w:style>
  <w:style w:type="paragraph" w:customStyle="1" w:styleId="MTUSubhead">
    <w:name w:val="MTU: Subhead"/>
    <w:basedOn w:val="Standard"/>
    <w:pPr>
      <w:tabs>
        <w:tab w:val="left" w:pos="7598"/>
      </w:tabs>
      <w:spacing w:after="280" w:line="280" w:lineRule="exact"/>
    </w:pPr>
    <w:rPr>
      <w:rFonts w:ascii="CorpoS" w:hAnsi="CorpoS"/>
      <w:b/>
    </w:rPr>
  </w:style>
  <w:style w:type="paragraph" w:customStyle="1" w:styleId="MTUBodycopy">
    <w:name w:val="MTU: Body copy"/>
    <w:basedOn w:val="Standard"/>
    <w:pPr>
      <w:tabs>
        <w:tab w:val="left" w:pos="7598"/>
      </w:tabs>
      <w:spacing w:line="280" w:lineRule="exact"/>
    </w:pPr>
    <w:rPr>
      <w:rFonts w:ascii="CorpoS" w:hAnsi="CorpoS"/>
      <w:sz w:val="20"/>
    </w:rPr>
  </w:style>
  <w:style w:type="paragraph" w:styleId="Textkrper">
    <w:name w:val="Body Text"/>
    <w:basedOn w:val="Standard"/>
    <w:rsid w:val="00E82EB4"/>
    <w:pPr>
      <w:tabs>
        <w:tab w:val="left" w:pos="2552"/>
      </w:tabs>
      <w:ind w:right="2409"/>
      <w:jc w:val="both"/>
    </w:pPr>
    <w:rPr>
      <w:rFonts w:ascii="CorpoS" w:eastAsia="Times New Roman" w:hAnsi="CorpoS"/>
      <w:lang w:val="de-DE"/>
    </w:rPr>
  </w:style>
  <w:style w:type="paragraph" w:styleId="Textkrper2">
    <w:name w:val="Body Text 2"/>
    <w:basedOn w:val="Standard"/>
    <w:rsid w:val="00E82EB4"/>
    <w:pPr>
      <w:ind w:right="2834"/>
      <w:jc w:val="both"/>
    </w:pPr>
    <w:rPr>
      <w:rFonts w:ascii="CorpoS" w:hAnsi="CorpoS"/>
      <w:b/>
    </w:rPr>
  </w:style>
  <w:style w:type="paragraph" w:styleId="Textkrper3">
    <w:name w:val="Body Text 3"/>
    <w:basedOn w:val="Standard"/>
    <w:rsid w:val="00E82EB4"/>
    <w:pPr>
      <w:tabs>
        <w:tab w:val="left" w:pos="2552"/>
      </w:tabs>
      <w:ind w:right="2834"/>
      <w:jc w:val="both"/>
    </w:pPr>
    <w:rPr>
      <w:rFonts w:ascii="CorpoS" w:hAnsi="CorpoS"/>
    </w:rPr>
  </w:style>
  <w:style w:type="character" w:styleId="Hyperlink">
    <w:name w:val="Hyperlink"/>
    <w:rsid w:val="00E82EB4"/>
    <w:rPr>
      <w:color w:val="0000FF"/>
      <w:u w:val="single"/>
    </w:rPr>
  </w:style>
  <w:style w:type="paragraph" w:styleId="Funotentext">
    <w:name w:val="footnote text"/>
    <w:basedOn w:val="Standard"/>
    <w:semiHidden/>
    <w:rsid w:val="007B301A"/>
    <w:rPr>
      <w:sz w:val="20"/>
    </w:rPr>
  </w:style>
  <w:style w:type="character" w:styleId="Funotenzeichen">
    <w:name w:val="footnote reference"/>
    <w:semiHidden/>
    <w:rsid w:val="007B301A"/>
    <w:rPr>
      <w:vertAlign w:val="superscript"/>
    </w:rPr>
  </w:style>
  <w:style w:type="paragraph" w:customStyle="1" w:styleId="StandardE">
    <w:name w:val="StandardE"/>
    <w:basedOn w:val="Standard"/>
    <w:rsid w:val="00342A55"/>
    <w:rPr>
      <w:rFonts w:ascii="Arial" w:eastAsia="Times New Roman" w:hAnsi="Arial"/>
      <w:color w:val="000000"/>
      <w:lang w:val="en-US"/>
    </w:rPr>
  </w:style>
  <w:style w:type="paragraph" w:styleId="StandardWeb">
    <w:name w:val="Normal (Web)"/>
    <w:basedOn w:val="Standard"/>
    <w:rsid w:val="00344B08"/>
    <w:pPr>
      <w:spacing w:before="100" w:beforeAutospacing="1" w:after="100" w:afterAutospacing="1"/>
    </w:pPr>
    <w:rPr>
      <w:rFonts w:ascii="Times New Roman" w:eastAsia="Times New Roman" w:hAnsi="Times New Roman"/>
      <w:color w:val="000000"/>
      <w:szCs w:val="24"/>
      <w:lang w:val="de-DE" w:eastAsia="de-DE"/>
    </w:rPr>
  </w:style>
  <w:style w:type="character" w:customStyle="1" w:styleId="h41">
    <w:name w:val="h41"/>
    <w:rsid w:val="006466E5"/>
    <w:rPr>
      <w:b/>
      <w:bCs/>
      <w:color w:val="19194B"/>
      <w:sz w:val="23"/>
      <w:szCs w:val="23"/>
      <w:bdr w:val="none" w:sz="0" w:space="0" w:color="auto" w:frame="1"/>
    </w:rPr>
  </w:style>
  <w:style w:type="character" w:styleId="Kommentarzeichen">
    <w:name w:val="annotation reference"/>
    <w:basedOn w:val="Absatz-Standardschriftart"/>
    <w:semiHidden/>
    <w:unhideWhenUsed/>
    <w:rsid w:val="00931649"/>
    <w:rPr>
      <w:sz w:val="16"/>
      <w:szCs w:val="16"/>
    </w:rPr>
  </w:style>
  <w:style w:type="paragraph" w:styleId="Kommentartext">
    <w:name w:val="annotation text"/>
    <w:basedOn w:val="Standard"/>
    <w:link w:val="KommentartextZchn"/>
    <w:semiHidden/>
    <w:unhideWhenUsed/>
    <w:rsid w:val="00931649"/>
    <w:rPr>
      <w:sz w:val="20"/>
    </w:rPr>
  </w:style>
  <w:style w:type="character" w:customStyle="1" w:styleId="KommentartextZchn">
    <w:name w:val="Kommentartext Zchn"/>
    <w:basedOn w:val="Absatz-Standardschriftart"/>
    <w:link w:val="Kommentartext"/>
    <w:semiHidden/>
    <w:rsid w:val="00931649"/>
    <w:rPr>
      <w:lang w:val="en-GB" w:eastAsia="en-US"/>
    </w:rPr>
  </w:style>
  <w:style w:type="paragraph" w:styleId="Kommentarthema">
    <w:name w:val="annotation subject"/>
    <w:basedOn w:val="Kommentartext"/>
    <w:next w:val="Kommentartext"/>
    <w:link w:val="KommentarthemaZchn"/>
    <w:semiHidden/>
    <w:unhideWhenUsed/>
    <w:rsid w:val="00931649"/>
    <w:rPr>
      <w:b/>
      <w:bCs/>
    </w:rPr>
  </w:style>
  <w:style w:type="character" w:customStyle="1" w:styleId="KommentarthemaZchn">
    <w:name w:val="Kommentarthema Zchn"/>
    <w:basedOn w:val="KommentartextZchn"/>
    <w:link w:val="Kommentarthema"/>
    <w:semiHidden/>
    <w:rsid w:val="00931649"/>
    <w:rPr>
      <w:b/>
      <w:bCs/>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de-DE"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lang w:val="en-GB" w:eastAsia="en-US"/>
    </w:rPr>
  </w:style>
  <w:style w:type="paragraph" w:styleId="berschrift1">
    <w:name w:val="heading 1"/>
    <w:basedOn w:val="Standard"/>
    <w:next w:val="Standard"/>
    <w:qFormat/>
    <w:pPr>
      <w:keepNext/>
      <w:tabs>
        <w:tab w:val="left" w:pos="7598"/>
      </w:tabs>
      <w:spacing w:before="1400" w:line="300" w:lineRule="exact"/>
      <w:ind w:left="1786"/>
      <w:outlineLvl w:val="0"/>
    </w:pPr>
    <w:rPr>
      <w:rFonts w:ascii="CorpoS" w:hAnsi="CorpoS"/>
      <w:b/>
      <w:sz w:val="44"/>
    </w:rPr>
  </w:style>
  <w:style w:type="paragraph" w:styleId="berschrift2">
    <w:name w:val="heading 2"/>
    <w:basedOn w:val="Standard"/>
    <w:next w:val="Standard"/>
    <w:qFormat/>
    <w:rsid w:val="00E82EB4"/>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E82EB4"/>
    <w:pPr>
      <w:keepNext/>
      <w:spacing w:before="240" w:after="60"/>
      <w:outlineLvl w:val="2"/>
    </w:pPr>
    <w:rPr>
      <w:rFonts w:ascii="Arial" w:hAnsi="Arial"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320"/>
        <w:tab w:val="right" w:pos="8640"/>
      </w:tabs>
    </w:pPr>
    <w:rPr>
      <w:rFonts w:ascii="CorpoSLig" w:hAnsi="CorpoSLig"/>
    </w:rPr>
  </w:style>
  <w:style w:type="paragraph" w:styleId="Fuzeile">
    <w:name w:val="footer"/>
    <w:basedOn w:val="Standard"/>
    <w:pPr>
      <w:tabs>
        <w:tab w:val="center" w:pos="4320"/>
        <w:tab w:val="right" w:pos="8640"/>
      </w:tabs>
    </w:pPr>
  </w:style>
  <w:style w:type="paragraph" w:styleId="Blocktext">
    <w:name w:val="Block Text"/>
    <w:basedOn w:val="Standard"/>
    <w:pPr>
      <w:tabs>
        <w:tab w:val="left" w:pos="7598"/>
      </w:tabs>
      <w:spacing w:line="300" w:lineRule="exact"/>
      <w:ind w:left="1786" w:right="567"/>
    </w:pPr>
    <w:rPr>
      <w:rFonts w:ascii="CorpoSReg" w:hAnsi="CorpoSReg"/>
      <w:sz w:val="26"/>
    </w:rPr>
  </w:style>
  <w:style w:type="paragraph" w:styleId="Sprechblasentext">
    <w:name w:val="Balloon Text"/>
    <w:basedOn w:val="Standard"/>
    <w:semiHidden/>
    <w:rPr>
      <w:rFonts w:ascii="Tahoma" w:hAnsi="Tahoma" w:cs="Tahoma"/>
      <w:sz w:val="16"/>
      <w:szCs w:val="16"/>
    </w:rPr>
  </w:style>
  <w:style w:type="paragraph" w:customStyle="1" w:styleId="MTUTitle">
    <w:name w:val="MTU: Title"/>
    <w:basedOn w:val="Standard"/>
    <w:pPr>
      <w:tabs>
        <w:tab w:val="left" w:pos="7598"/>
      </w:tabs>
    </w:pPr>
    <w:rPr>
      <w:rFonts w:ascii="CorpoS" w:hAnsi="CorpoS"/>
      <w:sz w:val="22"/>
    </w:rPr>
  </w:style>
  <w:style w:type="paragraph" w:customStyle="1" w:styleId="MTUHeadings">
    <w:name w:val="MTU: Headings"/>
    <w:basedOn w:val="berschrift1"/>
    <w:pPr>
      <w:spacing w:before="0" w:line="280" w:lineRule="exact"/>
      <w:ind w:left="0"/>
    </w:pPr>
    <w:rPr>
      <w:sz w:val="40"/>
    </w:rPr>
  </w:style>
  <w:style w:type="paragraph" w:customStyle="1" w:styleId="MTUSubhead">
    <w:name w:val="MTU: Subhead"/>
    <w:basedOn w:val="Standard"/>
    <w:pPr>
      <w:tabs>
        <w:tab w:val="left" w:pos="7598"/>
      </w:tabs>
      <w:spacing w:after="280" w:line="280" w:lineRule="exact"/>
    </w:pPr>
    <w:rPr>
      <w:rFonts w:ascii="CorpoS" w:hAnsi="CorpoS"/>
      <w:b/>
    </w:rPr>
  </w:style>
  <w:style w:type="paragraph" w:customStyle="1" w:styleId="MTUBodycopy">
    <w:name w:val="MTU: Body copy"/>
    <w:basedOn w:val="Standard"/>
    <w:pPr>
      <w:tabs>
        <w:tab w:val="left" w:pos="7598"/>
      </w:tabs>
      <w:spacing w:line="280" w:lineRule="exact"/>
    </w:pPr>
    <w:rPr>
      <w:rFonts w:ascii="CorpoS" w:hAnsi="CorpoS"/>
      <w:sz w:val="20"/>
    </w:rPr>
  </w:style>
  <w:style w:type="paragraph" w:styleId="Textkrper">
    <w:name w:val="Body Text"/>
    <w:basedOn w:val="Standard"/>
    <w:rsid w:val="00E82EB4"/>
    <w:pPr>
      <w:tabs>
        <w:tab w:val="left" w:pos="2552"/>
      </w:tabs>
      <w:ind w:right="2409"/>
      <w:jc w:val="both"/>
    </w:pPr>
    <w:rPr>
      <w:rFonts w:ascii="CorpoS" w:eastAsia="Times New Roman" w:hAnsi="CorpoS"/>
      <w:lang w:val="de-DE"/>
    </w:rPr>
  </w:style>
  <w:style w:type="paragraph" w:styleId="Textkrper2">
    <w:name w:val="Body Text 2"/>
    <w:basedOn w:val="Standard"/>
    <w:rsid w:val="00E82EB4"/>
    <w:pPr>
      <w:ind w:right="2834"/>
      <w:jc w:val="both"/>
    </w:pPr>
    <w:rPr>
      <w:rFonts w:ascii="CorpoS" w:hAnsi="CorpoS"/>
      <w:b/>
    </w:rPr>
  </w:style>
  <w:style w:type="paragraph" w:styleId="Textkrper3">
    <w:name w:val="Body Text 3"/>
    <w:basedOn w:val="Standard"/>
    <w:rsid w:val="00E82EB4"/>
    <w:pPr>
      <w:tabs>
        <w:tab w:val="left" w:pos="2552"/>
      </w:tabs>
      <w:ind w:right="2834"/>
      <w:jc w:val="both"/>
    </w:pPr>
    <w:rPr>
      <w:rFonts w:ascii="CorpoS" w:hAnsi="CorpoS"/>
    </w:rPr>
  </w:style>
  <w:style w:type="character" w:styleId="Hyperlink">
    <w:name w:val="Hyperlink"/>
    <w:rsid w:val="00E82EB4"/>
    <w:rPr>
      <w:color w:val="0000FF"/>
      <w:u w:val="single"/>
    </w:rPr>
  </w:style>
  <w:style w:type="paragraph" w:styleId="Funotentext">
    <w:name w:val="footnote text"/>
    <w:basedOn w:val="Standard"/>
    <w:semiHidden/>
    <w:rsid w:val="007B301A"/>
    <w:rPr>
      <w:sz w:val="20"/>
    </w:rPr>
  </w:style>
  <w:style w:type="character" w:styleId="Funotenzeichen">
    <w:name w:val="footnote reference"/>
    <w:semiHidden/>
    <w:rsid w:val="007B301A"/>
    <w:rPr>
      <w:vertAlign w:val="superscript"/>
    </w:rPr>
  </w:style>
  <w:style w:type="paragraph" w:customStyle="1" w:styleId="StandardE">
    <w:name w:val="StandardE"/>
    <w:basedOn w:val="Standard"/>
    <w:rsid w:val="00342A55"/>
    <w:rPr>
      <w:rFonts w:ascii="Arial" w:eastAsia="Times New Roman" w:hAnsi="Arial"/>
      <w:color w:val="000000"/>
      <w:lang w:val="en-US"/>
    </w:rPr>
  </w:style>
  <w:style w:type="paragraph" w:styleId="StandardWeb">
    <w:name w:val="Normal (Web)"/>
    <w:basedOn w:val="Standard"/>
    <w:rsid w:val="00344B08"/>
    <w:pPr>
      <w:spacing w:before="100" w:beforeAutospacing="1" w:after="100" w:afterAutospacing="1"/>
    </w:pPr>
    <w:rPr>
      <w:rFonts w:ascii="Times New Roman" w:eastAsia="Times New Roman" w:hAnsi="Times New Roman"/>
      <w:color w:val="000000"/>
      <w:szCs w:val="24"/>
      <w:lang w:val="de-DE" w:eastAsia="de-DE"/>
    </w:rPr>
  </w:style>
  <w:style w:type="character" w:customStyle="1" w:styleId="h41">
    <w:name w:val="h41"/>
    <w:rsid w:val="006466E5"/>
    <w:rPr>
      <w:b/>
      <w:bCs/>
      <w:color w:val="19194B"/>
      <w:sz w:val="23"/>
      <w:szCs w:val="23"/>
      <w:bdr w:val="none" w:sz="0" w:space="0" w:color="auto" w:frame="1"/>
    </w:rPr>
  </w:style>
  <w:style w:type="character" w:styleId="Kommentarzeichen">
    <w:name w:val="annotation reference"/>
    <w:basedOn w:val="Absatz-Standardschriftart"/>
    <w:semiHidden/>
    <w:unhideWhenUsed/>
    <w:rsid w:val="00931649"/>
    <w:rPr>
      <w:sz w:val="16"/>
      <w:szCs w:val="16"/>
    </w:rPr>
  </w:style>
  <w:style w:type="paragraph" w:styleId="Kommentartext">
    <w:name w:val="annotation text"/>
    <w:basedOn w:val="Standard"/>
    <w:link w:val="KommentartextZchn"/>
    <w:semiHidden/>
    <w:unhideWhenUsed/>
    <w:rsid w:val="00931649"/>
    <w:rPr>
      <w:sz w:val="20"/>
    </w:rPr>
  </w:style>
  <w:style w:type="character" w:customStyle="1" w:styleId="KommentartextZchn">
    <w:name w:val="Kommentartext Zchn"/>
    <w:basedOn w:val="Absatz-Standardschriftart"/>
    <w:link w:val="Kommentartext"/>
    <w:semiHidden/>
    <w:rsid w:val="00931649"/>
    <w:rPr>
      <w:lang w:val="en-GB" w:eastAsia="en-US"/>
    </w:rPr>
  </w:style>
  <w:style w:type="paragraph" w:styleId="Kommentarthema">
    <w:name w:val="annotation subject"/>
    <w:basedOn w:val="Kommentartext"/>
    <w:next w:val="Kommentartext"/>
    <w:link w:val="KommentarthemaZchn"/>
    <w:semiHidden/>
    <w:unhideWhenUsed/>
    <w:rsid w:val="00931649"/>
    <w:rPr>
      <w:b/>
      <w:bCs/>
    </w:rPr>
  </w:style>
  <w:style w:type="character" w:customStyle="1" w:styleId="KommentarthemaZchn">
    <w:name w:val="Kommentarthema Zchn"/>
    <w:basedOn w:val="KommentartextZchn"/>
    <w:link w:val="Kommentarthema"/>
    <w:semiHidden/>
    <w:rsid w:val="00931649"/>
    <w:rPr>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6650395">
      <w:bodyDiv w:val="1"/>
      <w:marLeft w:val="0"/>
      <w:marRight w:val="0"/>
      <w:marTop w:val="0"/>
      <w:marBottom w:val="0"/>
      <w:divBdr>
        <w:top w:val="none" w:sz="0" w:space="0" w:color="auto"/>
        <w:left w:val="none" w:sz="0" w:space="0" w:color="auto"/>
        <w:bottom w:val="none" w:sz="0" w:space="0" w:color="auto"/>
        <w:right w:val="none" w:sz="0" w:space="0" w:color="auto"/>
      </w:divBdr>
    </w:div>
    <w:div w:id="496697514">
      <w:bodyDiv w:val="1"/>
      <w:marLeft w:val="0"/>
      <w:marRight w:val="0"/>
      <w:marTop w:val="0"/>
      <w:marBottom w:val="0"/>
      <w:divBdr>
        <w:top w:val="none" w:sz="0" w:space="0" w:color="auto"/>
        <w:left w:val="none" w:sz="0" w:space="0" w:color="auto"/>
        <w:bottom w:val="none" w:sz="0" w:space="0" w:color="auto"/>
        <w:right w:val="none" w:sz="0" w:space="0" w:color="auto"/>
      </w:divBdr>
    </w:div>
    <w:div w:id="613365842">
      <w:bodyDiv w:val="1"/>
      <w:marLeft w:val="0"/>
      <w:marRight w:val="0"/>
      <w:marTop w:val="0"/>
      <w:marBottom w:val="0"/>
      <w:divBdr>
        <w:top w:val="none" w:sz="0" w:space="0" w:color="auto"/>
        <w:left w:val="none" w:sz="0" w:space="0" w:color="auto"/>
        <w:bottom w:val="none" w:sz="0" w:space="0" w:color="auto"/>
        <w:right w:val="none" w:sz="0" w:space="0" w:color="auto"/>
      </w:divBdr>
    </w:div>
    <w:div w:id="1780490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mtu.d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9F07EF-04F0-4FD0-8839-37D2E6F64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1566</Words>
  <Characters>8480</Characters>
  <Application>Microsoft Office Word</Application>
  <DocSecurity>2</DocSecurity>
  <Lines>70</Lines>
  <Paragraphs>20</Paragraphs>
  <ScaleCrop>false</ScaleCrop>
  <HeadingPairs>
    <vt:vector size="2" baseType="variant">
      <vt:variant>
        <vt:lpstr>Titel</vt:lpstr>
      </vt:variant>
      <vt:variant>
        <vt:i4>1</vt:i4>
      </vt:variant>
    </vt:vector>
  </HeadingPairs>
  <TitlesOfParts>
    <vt:vector size="1" baseType="lpstr">
      <vt:lpstr>MTU Aero Engines: Führender Triebwerkshersteller in Deutschland</vt:lpstr>
    </vt:vector>
  </TitlesOfParts>
  <LinksUpToDate>false</LinksUpToDate>
  <CharactersWithSpaces>10026</CharactersWithSpaces>
  <SharedDoc>false</SharedDoc>
  <HLinks>
    <vt:vector size="6" baseType="variant">
      <vt:variant>
        <vt:i4>7864431</vt:i4>
      </vt:variant>
      <vt:variant>
        <vt:i4>0</vt:i4>
      </vt:variant>
      <vt:variant>
        <vt:i4>0</vt:i4>
      </vt:variant>
      <vt:variant>
        <vt:i4>5</vt:i4>
      </vt:variant>
      <vt:variant>
        <vt:lpwstr>http://www.mtu.de/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MTU Aero Engines: Führender Triebwerkshersteller in Deutschland</dc:title>
  <dc:creator/>
  <cp:lastModifiedBy/>
  <cp:revision>1</cp:revision>
  <cp:lastPrinted>2009-02-27T06:47:00Z</cp:lastPrinted>
  <dcterms:created xsi:type="dcterms:W3CDTF">2018-04-29T08:38:00Z</dcterms:created>
  <dcterms:modified xsi:type="dcterms:W3CDTF">2018-05-03T05:43:00Z</dcterms:modified>
</cp:coreProperties>
</file>