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FC" w:rsidRDefault="00284EFC" w:rsidP="00996503">
      <w:pPr>
        <w:pStyle w:val="Textkrper2"/>
        <w:tabs>
          <w:tab w:val="left" w:pos="7230"/>
        </w:tabs>
        <w:ind w:right="1984"/>
        <w:rPr>
          <w:lang w:val="en-US"/>
        </w:rPr>
      </w:pPr>
      <w:bookmarkStart w:id="0" w:name="_GoBack"/>
      <w:bookmarkEnd w:id="0"/>
    </w:p>
    <w:p w:rsidR="00D402FC" w:rsidRDefault="008906CB" w:rsidP="00126641">
      <w:pPr>
        <w:pStyle w:val="Textkrper2"/>
        <w:ind w:right="-1276"/>
        <w:rPr>
          <w:lang w:val="en-US"/>
        </w:rPr>
      </w:pPr>
      <w:r>
        <w:rPr>
          <w:lang w:val="en-US"/>
        </w:rPr>
        <w:t xml:space="preserve">MTU </w:t>
      </w:r>
      <w:r w:rsidR="008E10F5">
        <w:rPr>
          <w:lang w:val="en-US"/>
        </w:rPr>
        <w:t xml:space="preserve">Maintenance </w:t>
      </w:r>
      <w:r w:rsidR="00F27AFA">
        <w:rPr>
          <w:lang w:val="en-US"/>
        </w:rPr>
        <w:t>Zhuhai to maintain, r</w:t>
      </w:r>
      <w:r w:rsidR="000A2A2D">
        <w:rPr>
          <w:lang w:val="en-US"/>
        </w:rPr>
        <w:t>epair and overhaul LEAP engines</w:t>
      </w:r>
    </w:p>
    <w:p w:rsidR="00F84A66" w:rsidRPr="0019702B" w:rsidRDefault="00F84A66" w:rsidP="00126641">
      <w:pPr>
        <w:ind w:right="-1276"/>
        <w:jc w:val="both"/>
        <w:rPr>
          <w:rFonts w:ascii="CorpoS" w:hAnsi="CorpoS"/>
        </w:rPr>
      </w:pPr>
    </w:p>
    <w:p w:rsidR="00C37D45" w:rsidRDefault="00F27AFA" w:rsidP="00126641">
      <w:pPr>
        <w:pStyle w:val="StandardE"/>
        <w:tabs>
          <w:tab w:val="left" w:pos="9356"/>
        </w:tabs>
        <w:ind w:right="-1276"/>
        <w:jc w:val="both"/>
        <w:rPr>
          <w:rFonts w:ascii="CorpoS" w:hAnsi="CorpoS"/>
        </w:rPr>
      </w:pPr>
      <w:r>
        <w:rPr>
          <w:rFonts w:ascii="CorpoS" w:hAnsi="CorpoS"/>
        </w:rPr>
        <w:t>Zhuhai</w:t>
      </w:r>
      <w:r w:rsidR="008E10F5">
        <w:rPr>
          <w:rFonts w:ascii="CorpoS" w:hAnsi="CorpoS"/>
        </w:rPr>
        <w:t>,</w:t>
      </w:r>
      <w:r w:rsidR="00A41574">
        <w:rPr>
          <w:rFonts w:ascii="CorpoS" w:hAnsi="CorpoS"/>
        </w:rPr>
        <w:t xml:space="preserve"> </w:t>
      </w:r>
      <w:r w:rsidR="00C37D45" w:rsidRPr="00126641">
        <w:rPr>
          <w:rFonts w:ascii="CorpoS" w:hAnsi="CorpoS"/>
        </w:rPr>
        <w:t>September 10</w:t>
      </w:r>
      <w:r w:rsidRPr="00126641">
        <w:rPr>
          <w:rFonts w:ascii="CorpoS" w:hAnsi="CorpoS"/>
        </w:rPr>
        <w:t>, 2019</w:t>
      </w:r>
      <w:r w:rsidR="008E10F5" w:rsidRPr="00126641">
        <w:rPr>
          <w:rFonts w:ascii="CorpoS" w:hAnsi="CorpoS"/>
        </w:rPr>
        <w:t xml:space="preserve"> -- MTU Maintenance </w:t>
      </w:r>
      <w:r w:rsidRPr="00126641">
        <w:rPr>
          <w:rFonts w:ascii="CorpoS" w:hAnsi="CorpoS"/>
        </w:rPr>
        <w:t xml:space="preserve">Zhuhai announces that it </w:t>
      </w:r>
      <w:r w:rsidR="00C37D45" w:rsidRPr="00126641">
        <w:rPr>
          <w:rFonts w:ascii="CorpoS" w:hAnsi="CorpoS"/>
        </w:rPr>
        <w:t>now has the capability to maintain</w:t>
      </w:r>
      <w:r w:rsidRPr="00126641">
        <w:rPr>
          <w:rFonts w:ascii="CorpoS" w:hAnsi="CorpoS"/>
        </w:rPr>
        <w:t xml:space="preserve"> </w:t>
      </w:r>
      <w:r w:rsidR="0037202D" w:rsidRPr="00126641">
        <w:rPr>
          <w:rFonts w:ascii="CorpoS" w:hAnsi="CorpoS"/>
        </w:rPr>
        <w:t>CFM International</w:t>
      </w:r>
      <w:r w:rsidR="0037202D" w:rsidRPr="00126641">
        <w:rPr>
          <w:rStyle w:val="Funotenzeichen"/>
          <w:rFonts w:ascii="CorpoS" w:hAnsi="CorpoS"/>
        </w:rPr>
        <w:footnoteReference w:id="1"/>
      </w:r>
      <w:r w:rsidR="0037202D" w:rsidRPr="00126641">
        <w:rPr>
          <w:rFonts w:ascii="CorpoS" w:hAnsi="CorpoS"/>
        </w:rPr>
        <w:t xml:space="preserve"> LEAP engines. The General Support License A</w:t>
      </w:r>
      <w:r w:rsidRPr="00126641">
        <w:rPr>
          <w:rFonts w:ascii="CorpoS" w:hAnsi="CorpoS"/>
        </w:rPr>
        <w:t>greement</w:t>
      </w:r>
      <w:r w:rsidR="0037202D" w:rsidRPr="00126641">
        <w:rPr>
          <w:rFonts w:ascii="CorpoS" w:hAnsi="CorpoS"/>
        </w:rPr>
        <w:t xml:space="preserve"> (GSLA)</w:t>
      </w:r>
      <w:r w:rsidRPr="00126641">
        <w:rPr>
          <w:rFonts w:ascii="CorpoS" w:hAnsi="CorpoS"/>
        </w:rPr>
        <w:t xml:space="preserve"> signed between China Southern, MTU Maintenance Zhuhai’s 50/50 joint venture partner alongside MTU Aero Engines</w:t>
      </w:r>
      <w:r w:rsidR="0037202D" w:rsidRPr="00126641">
        <w:rPr>
          <w:rFonts w:ascii="CorpoS" w:hAnsi="CorpoS"/>
        </w:rPr>
        <w:t>, and CFM</w:t>
      </w:r>
      <w:r w:rsidR="00333AAE" w:rsidRPr="00126641">
        <w:rPr>
          <w:rFonts w:ascii="CorpoS" w:hAnsi="CorpoS"/>
        </w:rPr>
        <w:t xml:space="preserve"> </w:t>
      </w:r>
      <w:r w:rsidR="00D7797C" w:rsidRPr="00126641">
        <w:rPr>
          <w:rFonts w:ascii="CorpoS" w:hAnsi="CorpoS"/>
        </w:rPr>
        <w:t xml:space="preserve">International </w:t>
      </w:r>
      <w:r w:rsidR="00A53CA7" w:rsidRPr="00126641">
        <w:rPr>
          <w:rFonts w:ascii="CorpoS" w:hAnsi="CorpoS"/>
        </w:rPr>
        <w:t>will enable</w:t>
      </w:r>
      <w:r w:rsidR="00333AAE" w:rsidRPr="00126641">
        <w:rPr>
          <w:rFonts w:ascii="CorpoS" w:hAnsi="CorpoS"/>
        </w:rPr>
        <w:t xml:space="preserve"> the </w:t>
      </w:r>
      <w:r w:rsidR="003C44E9" w:rsidRPr="00126641">
        <w:rPr>
          <w:rFonts w:ascii="CorpoS" w:hAnsi="CorpoS"/>
        </w:rPr>
        <w:t>facility</w:t>
      </w:r>
      <w:r w:rsidR="00333AAE" w:rsidRPr="00126641">
        <w:rPr>
          <w:rFonts w:ascii="CorpoS" w:hAnsi="CorpoS"/>
        </w:rPr>
        <w:t xml:space="preserve"> to </w:t>
      </w:r>
      <w:r w:rsidR="00A53CA7" w:rsidRPr="00126641">
        <w:rPr>
          <w:rFonts w:ascii="CorpoS" w:hAnsi="CorpoS"/>
        </w:rPr>
        <w:t xml:space="preserve">maintain, repair and overhaul LEAP-1A and -1B engines. </w:t>
      </w:r>
      <w:r w:rsidR="006A7DBC" w:rsidRPr="00126641">
        <w:rPr>
          <w:rFonts w:ascii="CorpoS" w:hAnsi="CorpoS"/>
        </w:rPr>
        <w:t xml:space="preserve">The first quick turn </w:t>
      </w:r>
      <w:r w:rsidR="00B02B14" w:rsidRPr="00126641">
        <w:rPr>
          <w:rFonts w:ascii="CorpoS" w:hAnsi="CorpoS" w:hint="eastAsia"/>
        </w:rPr>
        <w:t>LEAP</w:t>
      </w:r>
      <w:r w:rsidR="00B02B14" w:rsidRPr="00126641">
        <w:rPr>
          <w:rFonts w:ascii="CorpoS" w:hAnsi="CorpoS"/>
        </w:rPr>
        <w:t xml:space="preserve">-1B </w:t>
      </w:r>
      <w:r w:rsidR="00597D5B" w:rsidRPr="00126641">
        <w:rPr>
          <w:rFonts w:ascii="CorpoS" w:hAnsi="CorpoS"/>
        </w:rPr>
        <w:t xml:space="preserve">engine </w:t>
      </w:r>
      <w:r w:rsidR="00B70DAF" w:rsidRPr="00126641">
        <w:rPr>
          <w:rFonts w:ascii="CorpoS" w:hAnsi="CorpoS"/>
        </w:rPr>
        <w:t xml:space="preserve">was </w:t>
      </w:r>
      <w:r w:rsidR="00597D5B" w:rsidRPr="00126641">
        <w:rPr>
          <w:rFonts w:ascii="CorpoS" w:hAnsi="CorpoS"/>
        </w:rPr>
        <w:t>inducted today</w:t>
      </w:r>
      <w:r w:rsidR="00FE2764">
        <w:rPr>
          <w:rFonts w:ascii="CorpoS" w:hAnsi="CorpoS"/>
        </w:rPr>
        <w:t>.</w:t>
      </w:r>
      <w:r w:rsidR="006A7DBC" w:rsidRPr="00126641">
        <w:rPr>
          <w:rFonts w:ascii="CorpoS" w:hAnsi="CorpoS"/>
        </w:rPr>
        <w:t xml:space="preserve"> </w:t>
      </w:r>
      <w:r w:rsidR="00C37D45" w:rsidRPr="00126641">
        <w:rPr>
          <w:rFonts w:ascii="CorpoS" w:hAnsi="CorpoS"/>
        </w:rPr>
        <w:t xml:space="preserve">Alongside the newly introduced capabilities, </w:t>
      </w:r>
      <w:r w:rsidR="006A7DBC" w:rsidRPr="00126641">
        <w:rPr>
          <w:rFonts w:ascii="CorpoS" w:hAnsi="CorpoS"/>
        </w:rPr>
        <w:t>MTU Maintenance</w:t>
      </w:r>
      <w:r w:rsidR="006A7DBC">
        <w:rPr>
          <w:rFonts w:ascii="CorpoS" w:hAnsi="CorpoS"/>
        </w:rPr>
        <w:t xml:space="preserve"> Zhuhai</w:t>
      </w:r>
      <w:r w:rsidR="00C37D45">
        <w:rPr>
          <w:rFonts w:ascii="CorpoS" w:hAnsi="CorpoS"/>
        </w:rPr>
        <w:t xml:space="preserve"> is also celebrating groundbreaking on its 50 percent expansion today, taking </w:t>
      </w:r>
      <w:r w:rsidR="006A7DBC">
        <w:rPr>
          <w:rFonts w:ascii="CorpoS" w:hAnsi="CorpoS"/>
        </w:rPr>
        <w:t>it</w:t>
      </w:r>
      <w:r w:rsidR="00C37D45">
        <w:rPr>
          <w:rFonts w:ascii="CorpoS" w:hAnsi="CorpoS"/>
        </w:rPr>
        <w:t xml:space="preserve"> to a capacity of 450 shop visits by 2021. </w:t>
      </w:r>
    </w:p>
    <w:p w:rsidR="00A53CA7" w:rsidRDefault="00A53CA7" w:rsidP="00126641">
      <w:pPr>
        <w:pStyle w:val="StandardE"/>
        <w:tabs>
          <w:tab w:val="left" w:pos="9356"/>
        </w:tabs>
        <w:ind w:right="-1276"/>
        <w:jc w:val="both"/>
        <w:rPr>
          <w:rFonts w:ascii="CorpoS" w:hAnsi="CorpoS"/>
        </w:rPr>
      </w:pPr>
    </w:p>
    <w:p w:rsidR="00A53CA7" w:rsidRDefault="00A53CA7" w:rsidP="00126641">
      <w:pPr>
        <w:pStyle w:val="StandardE"/>
        <w:tabs>
          <w:tab w:val="left" w:pos="9356"/>
        </w:tabs>
        <w:ind w:right="-1276"/>
        <w:jc w:val="both"/>
        <w:rPr>
          <w:rFonts w:ascii="CorpoS" w:hAnsi="CorpoS"/>
        </w:rPr>
      </w:pPr>
      <w:r>
        <w:rPr>
          <w:rFonts w:ascii="CorpoS" w:hAnsi="CorpoS"/>
        </w:rPr>
        <w:t xml:space="preserve">“We are delighted to announce that we will be </w:t>
      </w:r>
      <w:r w:rsidR="003C44E9">
        <w:rPr>
          <w:rFonts w:ascii="CorpoS" w:hAnsi="CorpoS"/>
        </w:rPr>
        <w:t xml:space="preserve">incorporating the LEAP into our engine MRO portfolio,” says Michael </w:t>
      </w:r>
      <w:proofErr w:type="spellStart"/>
      <w:r w:rsidR="003C44E9">
        <w:rPr>
          <w:rFonts w:ascii="CorpoS" w:hAnsi="CorpoS"/>
        </w:rPr>
        <w:t>Schreyögg</w:t>
      </w:r>
      <w:proofErr w:type="spellEnd"/>
      <w:r w:rsidR="003C44E9">
        <w:rPr>
          <w:rFonts w:ascii="CorpoS" w:hAnsi="CorpoS"/>
        </w:rPr>
        <w:t xml:space="preserve">, Chief Program Officer. “With around 30 engines </w:t>
      </w:r>
      <w:r w:rsidR="00B274D4">
        <w:rPr>
          <w:rFonts w:ascii="CorpoS" w:hAnsi="CorpoS"/>
        </w:rPr>
        <w:t xml:space="preserve">in </w:t>
      </w:r>
      <w:r w:rsidR="003C44E9">
        <w:rPr>
          <w:rFonts w:ascii="CorpoS" w:hAnsi="CorpoS"/>
        </w:rPr>
        <w:t>service, MTU Maintenance has the largest engine portfolio worldwide. The next generation LEAP engine is a natural evolution, especially in Zhuhai, where we are the largest narrow</w:t>
      </w:r>
      <w:r w:rsidR="000A2A2D">
        <w:rPr>
          <w:rFonts w:ascii="CorpoS" w:hAnsi="CorpoS"/>
        </w:rPr>
        <w:t>-</w:t>
      </w:r>
      <w:r w:rsidR="003C44E9">
        <w:rPr>
          <w:rFonts w:ascii="CorpoS" w:hAnsi="CorpoS"/>
        </w:rPr>
        <w:t>body engine shop in Asia and already expert</w:t>
      </w:r>
      <w:r w:rsidR="00972ADB">
        <w:rPr>
          <w:rFonts w:ascii="CorpoS" w:hAnsi="CorpoS"/>
        </w:rPr>
        <w:t>s for the CFM56 engine family.”</w:t>
      </w:r>
    </w:p>
    <w:p w:rsidR="0037202D" w:rsidRDefault="0037202D" w:rsidP="00126641">
      <w:pPr>
        <w:pStyle w:val="StandardE"/>
        <w:tabs>
          <w:tab w:val="left" w:pos="9356"/>
        </w:tabs>
        <w:ind w:right="-1276"/>
        <w:jc w:val="both"/>
        <w:rPr>
          <w:rFonts w:ascii="CorpoS" w:hAnsi="CorpoS"/>
        </w:rPr>
      </w:pPr>
    </w:p>
    <w:p w:rsidR="0037202D" w:rsidRDefault="005A55FD" w:rsidP="00126641">
      <w:pPr>
        <w:pStyle w:val="StandardE"/>
        <w:tabs>
          <w:tab w:val="left" w:pos="9356"/>
        </w:tabs>
        <w:ind w:right="-1276"/>
        <w:jc w:val="both"/>
        <w:rPr>
          <w:rFonts w:ascii="CorpoS" w:hAnsi="CorpoS"/>
          <w:szCs w:val="24"/>
          <w:lang w:eastAsia="zh-CN"/>
        </w:rPr>
      </w:pPr>
      <w:r>
        <w:rPr>
          <w:rFonts w:ascii="CorpoS" w:hAnsi="CorpoS"/>
          <w:szCs w:val="24"/>
          <w:lang w:eastAsia="zh-CN"/>
        </w:rPr>
        <w:t xml:space="preserve">The fleet of </w:t>
      </w:r>
      <w:r w:rsidR="0037202D" w:rsidRPr="005A55FD">
        <w:rPr>
          <w:rFonts w:ascii="CorpoS" w:hAnsi="CorpoS"/>
          <w:szCs w:val="24"/>
          <w:lang w:eastAsia="zh-CN"/>
        </w:rPr>
        <w:t xml:space="preserve">CFM International’s advanced LEAP engine </w:t>
      </w:r>
      <w:r>
        <w:rPr>
          <w:rFonts w:ascii="CorpoS" w:hAnsi="CorpoS"/>
          <w:szCs w:val="24"/>
          <w:lang w:eastAsia="zh-CN"/>
        </w:rPr>
        <w:t>is building up rapidly,</w:t>
      </w:r>
      <w:r w:rsidR="0037202D" w:rsidRPr="005A55FD">
        <w:rPr>
          <w:rFonts w:ascii="CorpoS" w:hAnsi="CorpoS"/>
          <w:szCs w:val="24"/>
          <w:lang w:eastAsia="zh-CN"/>
        </w:rPr>
        <w:t xml:space="preserve"> logging more than five million engine flight hours through </w:t>
      </w:r>
      <w:r w:rsidR="0037202D" w:rsidRPr="005A55FD">
        <w:rPr>
          <w:rFonts w:ascii="CorpoS" w:hAnsi="CorpoS"/>
          <w:color w:val="000000" w:themeColor="text1"/>
          <w:szCs w:val="24"/>
          <w:lang w:eastAsia="zh-CN"/>
        </w:rPr>
        <w:t xml:space="preserve">August, </w:t>
      </w:r>
      <w:r w:rsidR="00C402FE" w:rsidRPr="005A55FD">
        <w:rPr>
          <w:rFonts w:ascii="CorpoS" w:hAnsi="CorpoS"/>
          <w:color w:val="000000" w:themeColor="text1"/>
          <w:szCs w:val="24"/>
          <w:lang w:eastAsia="zh-CN"/>
        </w:rPr>
        <w:t>just</w:t>
      </w:r>
      <w:r w:rsidR="0037202D" w:rsidRPr="005A55FD">
        <w:rPr>
          <w:rFonts w:ascii="CorpoS" w:hAnsi="CorpoS"/>
          <w:color w:val="000000" w:themeColor="text1"/>
          <w:szCs w:val="24"/>
          <w:lang w:eastAsia="zh-CN"/>
        </w:rPr>
        <w:t xml:space="preserve"> three </w:t>
      </w:r>
      <w:r w:rsidR="0037202D" w:rsidRPr="005A55FD">
        <w:rPr>
          <w:rFonts w:ascii="CorpoS" w:hAnsi="CorpoS"/>
          <w:szCs w:val="24"/>
          <w:lang w:eastAsia="zh-CN"/>
        </w:rPr>
        <w:t>years after commencing commercial service.</w:t>
      </w:r>
    </w:p>
    <w:p w:rsidR="00A53CA7" w:rsidRDefault="00A53CA7" w:rsidP="00126641">
      <w:pPr>
        <w:pStyle w:val="StandardE"/>
        <w:tabs>
          <w:tab w:val="left" w:pos="9356"/>
        </w:tabs>
        <w:ind w:right="-1276"/>
        <w:jc w:val="both"/>
        <w:rPr>
          <w:rFonts w:ascii="CorpoS" w:eastAsia="SimSun" w:hAnsi="CorpoS"/>
          <w:lang w:eastAsia="zh-CN"/>
        </w:rPr>
      </w:pPr>
    </w:p>
    <w:p w:rsidR="00A53CA7" w:rsidRDefault="00A53CA7" w:rsidP="00126641">
      <w:pPr>
        <w:pStyle w:val="StandardE"/>
        <w:tabs>
          <w:tab w:val="left" w:pos="9356"/>
        </w:tabs>
        <w:ind w:right="-1276"/>
        <w:jc w:val="both"/>
        <w:rPr>
          <w:rFonts w:ascii="CorpoS" w:hAnsi="CorpoS"/>
        </w:rPr>
      </w:pPr>
      <w:r>
        <w:rPr>
          <w:rFonts w:ascii="CorpoS" w:hAnsi="CorpoS"/>
        </w:rPr>
        <w:t xml:space="preserve">MTU Maintenance Zhuhai has </w:t>
      </w:r>
      <w:r w:rsidR="00344F21">
        <w:rPr>
          <w:rFonts w:ascii="CorpoS" w:hAnsi="CorpoS"/>
        </w:rPr>
        <w:t>carried out significant</w:t>
      </w:r>
      <w:r>
        <w:rPr>
          <w:rFonts w:ascii="CorpoS" w:hAnsi="CorpoS"/>
        </w:rPr>
        <w:t xml:space="preserve"> preparations for the implementation of the LEAP program at its facility in the Zhuhai Free Trade Zone, close to Hong Kong and Macao. These include the</w:t>
      </w:r>
      <w:r w:rsidR="00333AAE">
        <w:rPr>
          <w:rFonts w:ascii="CorpoS" w:hAnsi="CorpoS"/>
        </w:rPr>
        <w:t xml:space="preserve"> </w:t>
      </w:r>
      <w:r w:rsidR="003C44E9">
        <w:rPr>
          <w:rFonts w:ascii="CorpoS" w:hAnsi="CorpoS"/>
        </w:rPr>
        <w:t>procurement of tooling and testing equipment, review of technical documents</w:t>
      </w:r>
      <w:r w:rsidR="00344F21">
        <w:rPr>
          <w:rFonts w:ascii="CorpoS" w:hAnsi="CorpoS"/>
        </w:rPr>
        <w:t xml:space="preserve">, </w:t>
      </w:r>
      <w:r w:rsidR="003C44E9">
        <w:rPr>
          <w:rFonts w:ascii="CorpoS" w:hAnsi="CorpoS"/>
        </w:rPr>
        <w:t>employee training</w:t>
      </w:r>
      <w:r w:rsidR="00344F21">
        <w:rPr>
          <w:rFonts w:ascii="CorpoS" w:hAnsi="CorpoS"/>
        </w:rPr>
        <w:t xml:space="preserve"> as well as obtaining the necessary aviation authority approvals</w:t>
      </w:r>
      <w:r w:rsidR="003C44E9">
        <w:rPr>
          <w:rFonts w:ascii="CorpoS" w:hAnsi="CorpoS"/>
        </w:rPr>
        <w:t xml:space="preserve">. </w:t>
      </w:r>
    </w:p>
    <w:p w:rsidR="00A53CA7" w:rsidRPr="00A53CA7" w:rsidRDefault="00A53CA7" w:rsidP="00126641">
      <w:pPr>
        <w:pStyle w:val="StandardE"/>
        <w:tabs>
          <w:tab w:val="left" w:pos="9356"/>
        </w:tabs>
        <w:ind w:right="-1276"/>
        <w:jc w:val="both"/>
        <w:rPr>
          <w:rFonts w:ascii="CorpoS" w:hAnsi="CorpoS"/>
        </w:rPr>
      </w:pPr>
    </w:p>
    <w:p w:rsidR="00A53CA7" w:rsidRPr="00A53CA7" w:rsidRDefault="00A53CA7" w:rsidP="00126641">
      <w:pPr>
        <w:pStyle w:val="StandardE"/>
        <w:tabs>
          <w:tab w:val="left" w:pos="9356"/>
        </w:tabs>
        <w:ind w:right="-1276"/>
        <w:jc w:val="both"/>
        <w:rPr>
          <w:rFonts w:ascii="CorpoS" w:hAnsi="CorpoS"/>
        </w:rPr>
      </w:pPr>
      <w:r w:rsidRPr="00A53CA7">
        <w:rPr>
          <w:rFonts w:ascii="CorpoS" w:hAnsi="CorpoS"/>
          <w:szCs w:val="24"/>
          <w:lang w:eastAsia="zh-CN"/>
        </w:rPr>
        <w:t xml:space="preserve">Set up in 2001, MTU Maintenance Zhuhai is the number one engine shop in China and specialized in V2500 and CFM56 engines. </w:t>
      </w:r>
      <w:r w:rsidRPr="00A53CA7">
        <w:rPr>
          <w:rFonts w:ascii="CorpoS" w:hAnsi="CorpoS"/>
          <w:szCs w:val="24"/>
        </w:rPr>
        <w:t xml:space="preserve">The company is in the process of expanding </w:t>
      </w:r>
      <w:r w:rsidR="00CA5945">
        <w:rPr>
          <w:rFonts w:ascii="CorpoS" w:hAnsi="CorpoS"/>
          <w:szCs w:val="24"/>
        </w:rPr>
        <w:t>its capacity</w:t>
      </w:r>
      <w:r w:rsidRPr="00A53CA7">
        <w:rPr>
          <w:rFonts w:ascii="CorpoS" w:hAnsi="CorpoS"/>
          <w:szCs w:val="24"/>
        </w:rPr>
        <w:t xml:space="preserve"> by 50 percent for the second time in less than ten years. The </w:t>
      </w:r>
      <w:r w:rsidRPr="00A53CA7">
        <w:rPr>
          <w:rFonts w:ascii="CorpoS" w:hAnsi="CorpoS" w:cs="Arial"/>
          <w:szCs w:val="24"/>
        </w:rPr>
        <w:t xml:space="preserve">shop holds roughly 20 approvals, amongst others from the CAAC (Civil Aviation Administration of China), the European EASA (European Aviation Safety Agency), the US-FAA (Federal Aviation Authority) and the by JCAB (Japanese Civil Aviation Bureau). </w:t>
      </w:r>
    </w:p>
    <w:p w:rsidR="00126641" w:rsidRDefault="00126641" w:rsidP="00126641">
      <w:pPr>
        <w:ind w:right="-1276"/>
        <w:rPr>
          <w:rFonts w:ascii="CorpoS" w:hAnsi="CorpoS"/>
          <w:b/>
          <w:sz w:val="20"/>
          <w:u w:val="single"/>
        </w:rPr>
      </w:pPr>
      <w:r>
        <w:rPr>
          <w:rFonts w:ascii="CorpoS" w:hAnsi="CorpoS"/>
          <w:b/>
          <w:sz w:val="20"/>
          <w:u w:val="single"/>
        </w:rPr>
        <w:br w:type="page"/>
      </w:r>
    </w:p>
    <w:p w:rsidR="008E10F5" w:rsidRPr="00B56703" w:rsidRDefault="008E10F5" w:rsidP="00126641">
      <w:pPr>
        <w:ind w:right="-1276"/>
        <w:jc w:val="both"/>
        <w:rPr>
          <w:rFonts w:ascii="CorpoS" w:hAnsi="CorpoS"/>
          <w:b/>
          <w:sz w:val="20"/>
          <w:u w:val="single"/>
        </w:rPr>
      </w:pPr>
      <w:r w:rsidRPr="00B56703">
        <w:rPr>
          <w:rFonts w:ascii="CorpoS" w:hAnsi="CorpoS"/>
          <w:b/>
          <w:sz w:val="20"/>
          <w:u w:val="single"/>
        </w:rPr>
        <w:lastRenderedPageBreak/>
        <w:t>About MTU Aero Engines</w:t>
      </w:r>
    </w:p>
    <w:p w:rsidR="00FE1C56" w:rsidRPr="00426E5B" w:rsidRDefault="00FE1C56" w:rsidP="00126641">
      <w:pPr>
        <w:pStyle w:val="StandardWeb"/>
        <w:ind w:right="-1276"/>
        <w:jc w:val="both"/>
        <w:rPr>
          <w:rFonts w:ascii="CorpoS" w:hAnsi="CorpoS"/>
          <w:sz w:val="20"/>
          <w:szCs w:val="20"/>
          <w:lang w:val="en"/>
        </w:rPr>
      </w:pPr>
      <w:r w:rsidRPr="00426E5B">
        <w:rPr>
          <w:rFonts w:ascii="CorpoS" w:hAnsi="CorpoS"/>
          <w:sz w:val="20"/>
          <w:szCs w:val="20"/>
          <w:lang w:val="en"/>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8E10F5" w:rsidRPr="00FE1C56" w:rsidRDefault="008E10F5" w:rsidP="00D82E6B">
      <w:pPr>
        <w:pStyle w:val="StandardE"/>
        <w:tabs>
          <w:tab w:val="left" w:pos="6096"/>
          <w:tab w:val="left" w:pos="8080"/>
        </w:tabs>
        <w:ind w:right="-1134"/>
        <w:jc w:val="both"/>
        <w:rPr>
          <w:rFonts w:ascii="CorpoS" w:hAnsi="CorpoS"/>
          <w:lang w:val="en"/>
        </w:rPr>
      </w:pPr>
    </w:p>
    <w:p w:rsidR="007F6848" w:rsidRPr="00575BD5" w:rsidRDefault="007F6848" w:rsidP="007F6848">
      <w:pPr>
        <w:ind w:right="-284"/>
        <w:rPr>
          <w:rFonts w:ascii="CorpoS" w:hAnsi="CorpoS"/>
          <w:sz w:val="20"/>
          <w:u w:val="single"/>
          <w:lang w:val="en-US"/>
        </w:rPr>
      </w:pPr>
      <w:r w:rsidRPr="00575BD5">
        <w:rPr>
          <w:rFonts w:ascii="CorpoS" w:hAnsi="CorpoS"/>
          <w:sz w:val="20"/>
          <w:u w:val="single"/>
          <w:lang w:val="en-US"/>
        </w:rPr>
        <w:t>Your contacts:</w:t>
      </w:r>
    </w:p>
    <w:p w:rsidR="007F6848" w:rsidRPr="00575BD5" w:rsidRDefault="007F6848" w:rsidP="007F6848">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7F6848" w:rsidRPr="00B667A9" w:rsidRDefault="007F6848" w:rsidP="007F6848">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w:t>
      </w:r>
      <w:r>
        <w:rPr>
          <w:rFonts w:ascii="CorpoS" w:hAnsi="CorpoS" w:cs="Arial"/>
          <w:noProof/>
          <w:color w:val="000000"/>
          <w:sz w:val="20"/>
          <w:lang w:val="en-US"/>
        </w:rPr>
        <w:t>&amp;</w:t>
      </w:r>
      <w:r w:rsidRPr="00B667A9">
        <w:rPr>
          <w:rFonts w:ascii="CorpoS" w:hAnsi="CorpoS" w:cs="Arial"/>
          <w:noProof/>
          <w:color w:val="000000"/>
          <w:sz w:val="20"/>
          <w:lang w:val="en-US"/>
        </w:rPr>
        <w:t xml:space="preserve"> Marketing Manager MRO</w:t>
      </w:r>
    </w:p>
    <w:p w:rsidR="007F6848" w:rsidRPr="00A71A90" w:rsidRDefault="007F6848" w:rsidP="007F6848">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Pr>
          <w:rFonts w:ascii="CorpoS" w:hAnsi="CorpoS" w:cs="Arial"/>
          <w:noProof/>
          <w:color w:val="000000"/>
          <w:sz w:val="20"/>
          <w:lang w:val="fr-FR"/>
        </w:rPr>
        <w:t xml:space="preserve"> </w:t>
      </w:r>
      <w:r w:rsidRPr="00575BD5">
        <w:rPr>
          <w:rFonts w:ascii="CorpoS" w:hAnsi="CorpoS" w:cs="Arial"/>
          <w:noProof/>
          <w:color w:val="000000"/>
          <w:sz w:val="20"/>
          <w:lang w:val="fr-FR"/>
        </w:rPr>
        <w:t>06-22</w:t>
      </w:r>
      <w:r>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7F6848" w:rsidRPr="00575BD5" w:rsidRDefault="007F6848" w:rsidP="007F6848">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7F6848" w:rsidRPr="00575BD5" w:rsidRDefault="007F6848" w:rsidP="007F6848">
      <w:pPr>
        <w:ind w:right="-284"/>
        <w:rPr>
          <w:rFonts w:ascii="CorpoS" w:hAnsi="CorpoS"/>
          <w:sz w:val="20"/>
          <w:lang w:val="fr-FR"/>
        </w:rPr>
      </w:pPr>
      <w:r w:rsidRPr="00575BD5">
        <w:rPr>
          <w:rFonts w:ascii="CorpoS" w:hAnsi="CorpoS"/>
          <w:sz w:val="20"/>
          <w:lang w:val="fr-FR"/>
        </w:rPr>
        <w:t xml:space="preserve">Email: </w:t>
      </w:r>
      <w:hyperlink r:id="rId8" w:history="1">
        <w:r w:rsidRPr="00F06F90">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7F6848" w:rsidRDefault="007F6848" w:rsidP="007F6848">
      <w:pPr>
        <w:ind w:right="-284"/>
        <w:rPr>
          <w:rFonts w:ascii="CorpoS" w:hAnsi="CorpoS" w:cs="Arial"/>
          <w:noProof/>
          <w:color w:val="000000"/>
          <w:sz w:val="20"/>
          <w:lang w:val="fr-FR"/>
        </w:rPr>
      </w:pPr>
    </w:p>
    <w:p w:rsidR="007F6848" w:rsidRDefault="007F6848" w:rsidP="007F6848">
      <w:pPr>
        <w:pStyle w:val="MTUBodycopy"/>
        <w:tabs>
          <w:tab w:val="left" w:pos="8505"/>
        </w:tabs>
        <w:ind w:right="-284"/>
        <w:jc w:val="both"/>
        <w:rPr>
          <w:rStyle w:val="Hyperlink"/>
          <w:i/>
          <w:szCs w:val="24"/>
          <w:lang w:val="en-US" w:eastAsia="zh-CN"/>
        </w:rPr>
      </w:pPr>
      <w:r w:rsidRPr="00575BD5">
        <w:rPr>
          <w:i/>
          <w:szCs w:val="24"/>
          <w:lang w:val="en-US"/>
        </w:rPr>
        <w:t xml:space="preserve">For a full collection of press releases and photos, go to </w:t>
      </w:r>
      <w:hyperlink r:id="rId9" w:history="1">
        <w:r w:rsidRPr="00575BD5">
          <w:rPr>
            <w:rStyle w:val="Hyperlink"/>
            <w:i/>
            <w:szCs w:val="24"/>
            <w:lang w:val="en-US"/>
          </w:rPr>
          <w:t>http://www.mtu.de</w:t>
        </w:r>
      </w:hyperlink>
    </w:p>
    <w:p w:rsidR="00126641" w:rsidRDefault="00126641">
      <w:pPr>
        <w:rPr>
          <w:rFonts w:ascii="CorpoS" w:hAnsi="CorpoS"/>
          <w:b/>
          <w:color w:val="000000"/>
          <w:sz w:val="22"/>
          <w:lang w:val="en-US" w:eastAsia="zh-CN"/>
        </w:rPr>
      </w:pPr>
      <w:r>
        <w:rPr>
          <w:rFonts w:ascii="CorpoS" w:hAnsi="CorpoS"/>
          <w:b/>
          <w:sz w:val="22"/>
          <w:lang w:eastAsia="zh-CN"/>
        </w:rPr>
        <w:br w:type="page"/>
      </w:r>
    </w:p>
    <w:p w:rsidR="009B068A" w:rsidRPr="00126641" w:rsidRDefault="009B068A" w:rsidP="00126641">
      <w:pPr>
        <w:pStyle w:val="StandardE"/>
        <w:tabs>
          <w:tab w:val="left" w:pos="9356"/>
        </w:tabs>
        <w:ind w:right="-1418"/>
        <w:jc w:val="both"/>
        <w:rPr>
          <w:rFonts w:ascii="CorpoS" w:eastAsia="SimSun" w:hAnsi="CorpoS"/>
          <w:b/>
          <w:sz w:val="22"/>
          <w:lang w:eastAsia="zh-CN"/>
        </w:rPr>
      </w:pPr>
      <w:r w:rsidRPr="00126641">
        <w:rPr>
          <w:rFonts w:ascii="CorpoS" w:eastAsia="SimSun" w:hAnsi="CorpoS" w:hint="eastAsia"/>
          <w:b/>
          <w:sz w:val="22"/>
          <w:lang w:eastAsia="zh-CN"/>
        </w:rPr>
        <w:lastRenderedPageBreak/>
        <w:t>珠海摩天宇将开展</w:t>
      </w:r>
      <w:r w:rsidRPr="00126641">
        <w:rPr>
          <w:rFonts w:ascii="CorpoS" w:eastAsia="SimSun" w:hAnsi="CorpoS" w:hint="eastAsia"/>
          <w:b/>
          <w:sz w:val="22"/>
          <w:lang w:eastAsia="zh-CN"/>
        </w:rPr>
        <w:t>LEAP</w:t>
      </w:r>
      <w:r w:rsidRPr="00126641">
        <w:rPr>
          <w:rFonts w:ascii="CorpoS" w:eastAsia="SimSun" w:hAnsi="CorpoS" w:hint="eastAsia"/>
          <w:b/>
          <w:sz w:val="22"/>
          <w:lang w:eastAsia="zh-CN"/>
        </w:rPr>
        <w:t>发动机维护、修理和大修业务</w:t>
      </w: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r w:rsidRPr="00126641">
        <w:rPr>
          <w:rFonts w:ascii="CorpoS" w:eastAsia="SimSun" w:hAnsi="CorpoS" w:hint="eastAsia"/>
          <w:sz w:val="22"/>
          <w:lang w:eastAsia="zh-CN"/>
        </w:rPr>
        <w:t>珠海，</w:t>
      </w:r>
      <w:r w:rsidRPr="00126641">
        <w:rPr>
          <w:rFonts w:ascii="CorpoS" w:eastAsia="SimSun" w:hAnsi="CorpoS" w:hint="eastAsia"/>
          <w:sz w:val="22"/>
          <w:lang w:eastAsia="zh-CN"/>
        </w:rPr>
        <w:t>2019</w:t>
      </w:r>
      <w:r w:rsidRPr="00126641">
        <w:rPr>
          <w:rFonts w:ascii="CorpoS" w:eastAsia="SimSun" w:hAnsi="CorpoS" w:hint="eastAsia"/>
          <w:sz w:val="22"/>
          <w:lang w:eastAsia="zh-CN"/>
        </w:rPr>
        <w:t>年</w:t>
      </w:r>
      <w:r w:rsidRPr="00126641">
        <w:rPr>
          <w:rFonts w:ascii="CorpoS" w:eastAsia="SimSun" w:hAnsi="CorpoS"/>
          <w:sz w:val="22"/>
          <w:lang w:eastAsia="zh-CN"/>
        </w:rPr>
        <w:t>9</w:t>
      </w:r>
      <w:r w:rsidRPr="00126641">
        <w:rPr>
          <w:rFonts w:ascii="CorpoS" w:eastAsia="SimSun" w:hAnsi="CorpoS" w:hint="eastAsia"/>
          <w:sz w:val="22"/>
          <w:lang w:eastAsia="zh-CN"/>
        </w:rPr>
        <w:t>月</w:t>
      </w:r>
      <w:r w:rsidRPr="00126641">
        <w:rPr>
          <w:rFonts w:ascii="CorpoS" w:eastAsia="SimSun" w:hAnsi="CorpoS"/>
          <w:sz w:val="22"/>
          <w:lang w:eastAsia="zh-CN"/>
        </w:rPr>
        <w:t>10</w:t>
      </w:r>
      <w:r w:rsidRPr="00126641">
        <w:rPr>
          <w:rFonts w:ascii="CorpoS" w:eastAsia="SimSun" w:hAnsi="CorpoS" w:hint="eastAsia"/>
          <w:sz w:val="22"/>
          <w:lang w:eastAsia="zh-CN"/>
        </w:rPr>
        <w:t>日</w:t>
      </w:r>
      <w:r w:rsidRPr="00126641">
        <w:rPr>
          <w:rFonts w:ascii="CorpoS" w:eastAsia="SimSun" w:hAnsi="CorpoS" w:hint="eastAsia"/>
          <w:sz w:val="22"/>
          <w:lang w:eastAsia="zh-CN"/>
        </w:rPr>
        <w:t xml:space="preserve"> -  </w:t>
      </w:r>
      <w:r w:rsidRPr="00126641">
        <w:rPr>
          <w:rFonts w:ascii="CorpoS" w:eastAsia="SimSun" w:hAnsi="CorpoS" w:hint="eastAsia"/>
          <w:sz w:val="22"/>
          <w:lang w:eastAsia="zh-CN"/>
        </w:rPr>
        <w:t>珠海保税区摩天宇航空发动机维修有限公司正式宣布具备</w:t>
      </w:r>
      <w:r w:rsidRPr="00126641">
        <w:rPr>
          <w:rFonts w:ascii="CorpoS" w:eastAsia="SimSun" w:hAnsi="CorpoS" w:hint="eastAsia"/>
          <w:sz w:val="22"/>
          <w:lang w:eastAsia="zh-CN"/>
        </w:rPr>
        <w:t>LEAP</w:t>
      </w:r>
      <w:r w:rsidRPr="00126641">
        <w:rPr>
          <w:rFonts w:ascii="CorpoS" w:eastAsia="SimSun" w:hAnsi="CorpoS" w:hint="eastAsia"/>
          <w:sz w:val="22"/>
          <w:lang w:eastAsia="zh-CN"/>
        </w:rPr>
        <w:t>发动机的修理能力。中国南方航空——德国</w:t>
      </w:r>
      <w:r w:rsidRPr="00126641">
        <w:rPr>
          <w:rFonts w:ascii="CorpoS" w:eastAsia="SimSun" w:hAnsi="CorpoS" w:hint="eastAsia"/>
          <w:sz w:val="22"/>
          <w:lang w:eastAsia="zh-CN"/>
        </w:rPr>
        <w:t>MTU</w:t>
      </w:r>
      <w:r w:rsidRPr="00126641">
        <w:rPr>
          <w:rFonts w:ascii="CorpoS" w:eastAsia="SimSun" w:hAnsi="CorpoS" w:hint="eastAsia"/>
          <w:sz w:val="22"/>
          <w:lang w:eastAsia="zh-CN"/>
        </w:rPr>
        <w:t>航空发动机公司在珠海摩天宇的</w:t>
      </w:r>
      <w:r w:rsidRPr="00126641">
        <w:rPr>
          <w:rFonts w:ascii="CorpoS" w:eastAsia="SimSun" w:hAnsi="CorpoS" w:hint="eastAsia"/>
          <w:sz w:val="22"/>
          <w:lang w:eastAsia="zh-CN"/>
        </w:rPr>
        <w:t>50/50</w:t>
      </w:r>
      <w:r w:rsidRPr="00126641">
        <w:rPr>
          <w:rFonts w:ascii="CorpoS" w:eastAsia="SimSun" w:hAnsi="CorpoS" w:hint="eastAsia"/>
          <w:sz w:val="22"/>
          <w:lang w:eastAsia="zh-CN"/>
        </w:rPr>
        <w:t>合资伙伴与</w:t>
      </w:r>
      <w:r w:rsidRPr="00126641">
        <w:rPr>
          <w:rFonts w:ascii="CorpoS" w:eastAsia="SimSun" w:hAnsi="CorpoS" w:hint="eastAsia"/>
          <w:sz w:val="22"/>
          <w:lang w:eastAsia="zh-CN"/>
        </w:rPr>
        <w:t>CFMI</w:t>
      </w:r>
      <w:r w:rsidRPr="00126641">
        <w:rPr>
          <w:rFonts w:ascii="CorpoS" w:eastAsia="SimSun" w:hAnsi="CorpoS" w:hint="eastAsia"/>
          <w:sz w:val="22"/>
          <w:lang w:eastAsia="zh-CN"/>
        </w:rPr>
        <w:t>签署的发动机修理授权协议将使该合资公司能够开展</w:t>
      </w:r>
      <w:r w:rsidRPr="00126641">
        <w:rPr>
          <w:rFonts w:ascii="CorpoS" w:eastAsia="SimSun" w:hAnsi="CorpoS" w:hint="eastAsia"/>
          <w:sz w:val="22"/>
          <w:lang w:eastAsia="zh-CN"/>
        </w:rPr>
        <w:t>LEAP-1A</w:t>
      </w:r>
      <w:r w:rsidRPr="00126641">
        <w:rPr>
          <w:rFonts w:ascii="CorpoS" w:eastAsia="SimSun" w:hAnsi="CorpoS" w:hint="eastAsia"/>
          <w:sz w:val="22"/>
          <w:lang w:eastAsia="zh-CN"/>
        </w:rPr>
        <w:t>和</w:t>
      </w:r>
      <w:r w:rsidRPr="00126641">
        <w:rPr>
          <w:rFonts w:ascii="CorpoS" w:eastAsia="SimSun" w:hAnsi="CorpoS" w:hint="eastAsia"/>
          <w:sz w:val="22"/>
          <w:lang w:eastAsia="zh-CN"/>
        </w:rPr>
        <w:t>-1B</w:t>
      </w:r>
      <w:r w:rsidRPr="00126641">
        <w:rPr>
          <w:rFonts w:ascii="CorpoS" w:eastAsia="SimSun" w:hAnsi="CorpoS" w:hint="eastAsia"/>
          <w:sz w:val="22"/>
          <w:lang w:eastAsia="zh-CN"/>
        </w:rPr>
        <w:t>发动机维护、修理和大修（</w:t>
      </w:r>
      <w:r w:rsidRPr="00126641">
        <w:rPr>
          <w:rFonts w:ascii="CorpoS" w:eastAsia="SimSun" w:hAnsi="CorpoS" w:hint="eastAsia"/>
          <w:sz w:val="22"/>
          <w:lang w:eastAsia="zh-CN"/>
        </w:rPr>
        <w:t>MRO</w:t>
      </w:r>
      <w:r w:rsidRPr="00126641">
        <w:rPr>
          <w:rFonts w:ascii="CorpoS" w:eastAsia="SimSun" w:hAnsi="CorpoS" w:hint="eastAsia"/>
          <w:sz w:val="22"/>
          <w:lang w:eastAsia="zh-CN"/>
        </w:rPr>
        <w:t>）业务。</w:t>
      </w:r>
      <w:r w:rsidR="00597D5B" w:rsidRPr="00126641">
        <w:rPr>
          <w:rFonts w:ascii="CorpoS" w:eastAsia="SimSun" w:hAnsi="CorpoS" w:hint="eastAsia"/>
          <w:sz w:val="22"/>
          <w:lang w:eastAsia="zh-CN"/>
        </w:rPr>
        <w:t>首台</w:t>
      </w:r>
      <w:r w:rsidRPr="00126641">
        <w:rPr>
          <w:rFonts w:ascii="CorpoS" w:eastAsia="SimSun" w:hAnsi="CorpoS" w:hint="eastAsia"/>
          <w:sz w:val="22"/>
          <w:lang w:eastAsia="zh-CN"/>
        </w:rPr>
        <w:t>快修</w:t>
      </w:r>
      <w:r w:rsidR="00597D5B" w:rsidRPr="00126641">
        <w:rPr>
          <w:rFonts w:ascii="CorpoS" w:eastAsia="SimSun" w:hAnsi="CorpoS" w:hint="eastAsia"/>
          <w:sz w:val="22"/>
          <w:lang w:eastAsia="zh-CN"/>
        </w:rPr>
        <w:t>业务的发动机今天已进厂</w:t>
      </w:r>
      <w:r w:rsidRPr="00126641">
        <w:rPr>
          <w:rFonts w:ascii="CorpoS" w:eastAsia="SimSun" w:hAnsi="CorpoS" w:hint="eastAsia"/>
          <w:sz w:val="22"/>
          <w:lang w:eastAsia="zh-CN"/>
        </w:rPr>
        <w:t>，</w:t>
      </w:r>
      <w:r w:rsidR="00597D5B" w:rsidRPr="00126641">
        <w:rPr>
          <w:rFonts w:ascii="CorpoS" w:eastAsia="SimSun" w:hAnsi="CorpoS" w:hint="eastAsia"/>
          <w:sz w:val="22"/>
          <w:lang w:eastAsia="zh-CN"/>
        </w:rPr>
        <w:t>按计划，珠海摩天宇将于</w:t>
      </w:r>
      <w:r w:rsidRPr="00126641">
        <w:rPr>
          <w:rFonts w:ascii="CorpoS" w:eastAsia="SimSun" w:hAnsi="CorpoS" w:hint="eastAsia"/>
          <w:sz w:val="22"/>
          <w:lang w:eastAsia="zh-CN"/>
        </w:rPr>
        <w:t>2020</w:t>
      </w:r>
      <w:r w:rsidRPr="00126641">
        <w:rPr>
          <w:rFonts w:ascii="CorpoS" w:eastAsia="SimSun" w:hAnsi="CorpoS" w:hint="eastAsia"/>
          <w:sz w:val="22"/>
          <w:lang w:eastAsia="zh-CN"/>
        </w:rPr>
        <w:t>年第三季度全面建立</w:t>
      </w:r>
      <w:r w:rsidRPr="00126641">
        <w:rPr>
          <w:rFonts w:ascii="CorpoS" w:eastAsia="SimSun" w:hAnsi="CorpoS" w:hint="eastAsia"/>
          <w:sz w:val="22"/>
          <w:lang w:eastAsia="zh-CN"/>
        </w:rPr>
        <w:t>LEAP-1B</w:t>
      </w:r>
      <w:r w:rsidRPr="00126641">
        <w:rPr>
          <w:rFonts w:ascii="CorpoS" w:eastAsia="SimSun" w:hAnsi="CorpoS" w:hint="eastAsia"/>
          <w:sz w:val="22"/>
          <w:lang w:eastAsia="zh-CN"/>
        </w:rPr>
        <w:t>发动机的大修能力。</w:t>
      </w:r>
      <w:r w:rsidR="005D5BCE" w:rsidRPr="00126641">
        <w:rPr>
          <w:rFonts w:ascii="CorpoS" w:eastAsia="SimSun" w:hAnsi="CorpoS" w:hint="eastAsia"/>
          <w:sz w:val="22"/>
          <w:lang w:eastAsia="zh-CN"/>
        </w:rPr>
        <w:t>除了</w:t>
      </w:r>
      <w:r w:rsidR="005467DF" w:rsidRPr="00126641">
        <w:rPr>
          <w:rFonts w:ascii="CorpoS" w:eastAsia="SimSun" w:hAnsi="CorpoS" w:hint="eastAsia"/>
          <w:sz w:val="22"/>
          <w:lang w:eastAsia="zh-CN"/>
        </w:rPr>
        <w:t>对外宣布新</w:t>
      </w:r>
      <w:r w:rsidR="005D5BCE" w:rsidRPr="00126641">
        <w:rPr>
          <w:rFonts w:ascii="CorpoS" w:eastAsia="SimSun" w:hAnsi="CorpoS" w:hint="eastAsia"/>
          <w:sz w:val="22"/>
          <w:lang w:eastAsia="zh-CN"/>
        </w:rPr>
        <w:t>的</w:t>
      </w:r>
      <w:r w:rsidR="005467DF" w:rsidRPr="00126641">
        <w:rPr>
          <w:rFonts w:ascii="CorpoS" w:eastAsia="SimSun" w:hAnsi="CorpoS" w:hint="eastAsia"/>
          <w:sz w:val="22"/>
          <w:lang w:eastAsia="zh-CN"/>
        </w:rPr>
        <w:t>维修能力</w:t>
      </w:r>
      <w:r w:rsidR="005D5BCE" w:rsidRPr="00126641">
        <w:rPr>
          <w:rFonts w:ascii="CorpoS" w:eastAsia="SimSun" w:hAnsi="CorpoS" w:hint="eastAsia"/>
          <w:sz w:val="22"/>
          <w:lang w:eastAsia="zh-CN"/>
        </w:rPr>
        <w:t>外</w:t>
      </w:r>
      <w:r w:rsidR="005467DF" w:rsidRPr="00126641">
        <w:rPr>
          <w:rFonts w:ascii="CorpoS" w:eastAsia="SimSun" w:hAnsi="CorpoS" w:hint="eastAsia"/>
          <w:sz w:val="22"/>
          <w:lang w:eastAsia="zh-CN"/>
        </w:rPr>
        <w:t>，珠海摩天宇</w:t>
      </w:r>
      <w:r w:rsidR="005D5BCE" w:rsidRPr="00126641">
        <w:rPr>
          <w:rFonts w:ascii="CorpoS" w:eastAsia="SimSun" w:hAnsi="CorpoS" w:hint="eastAsia"/>
          <w:sz w:val="22"/>
          <w:lang w:eastAsia="zh-CN"/>
        </w:rPr>
        <w:t>今天</w:t>
      </w:r>
      <w:r w:rsidR="005467DF" w:rsidRPr="00126641">
        <w:rPr>
          <w:rFonts w:ascii="CorpoS" w:eastAsia="SimSun" w:hAnsi="CorpoS" w:hint="eastAsia"/>
          <w:sz w:val="22"/>
          <w:lang w:eastAsia="zh-CN"/>
        </w:rPr>
        <w:t>还庆祝了厂房扩建的动工，</w:t>
      </w:r>
      <w:r w:rsidR="00597D5B" w:rsidRPr="00126641">
        <w:rPr>
          <w:rFonts w:ascii="CorpoS" w:eastAsia="SimSun" w:hAnsi="CorpoS" w:hint="eastAsia"/>
          <w:sz w:val="22"/>
          <w:lang w:eastAsia="zh-CN"/>
        </w:rPr>
        <w:t>计划到</w:t>
      </w:r>
      <w:r w:rsidR="00597D5B" w:rsidRPr="00126641">
        <w:rPr>
          <w:rFonts w:ascii="CorpoS" w:eastAsia="SimSun" w:hAnsi="CorpoS" w:hint="eastAsia"/>
          <w:sz w:val="22"/>
          <w:lang w:eastAsia="zh-CN"/>
        </w:rPr>
        <w:t>2021</w:t>
      </w:r>
      <w:r w:rsidR="00597D5B" w:rsidRPr="00126641">
        <w:rPr>
          <w:rFonts w:ascii="CorpoS" w:eastAsia="SimSun" w:hAnsi="CorpoS" w:hint="eastAsia"/>
          <w:sz w:val="22"/>
          <w:lang w:eastAsia="zh-CN"/>
        </w:rPr>
        <w:t>年实现大修能力从每年</w:t>
      </w:r>
      <w:r w:rsidR="00597D5B" w:rsidRPr="00126641">
        <w:rPr>
          <w:rFonts w:ascii="CorpoS" w:eastAsia="SimSun" w:hAnsi="CorpoS" w:hint="eastAsia"/>
          <w:sz w:val="22"/>
          <w:lang w:eastAsia="zh-CN"/>
        </w:rPr>
        <w:t>300</w:t>
      </w:r>
      <w:r w:rsidR="00597D5B" w:rsidRPr="00126641">
        <w:rPr>
          <w:rFonts w:ascii="CorpoS" w:eastAsia="SimSun" w:hAnsi="CorpoS" w:hint="eastAsia"/>
          <w:sz w:val="22"/>
          <w:lang w:eastAsia="zh-CN"/>
        </w:rPr>
        <w:t>台到</w:t>
      </w:r>
      <w:r w:rsidR="00597D5B" w:rsidRPr="00126641">
        <w:rPr>
          <w:rFonts w:ascii="CorpoS" w:eastAsia="SimSun" w:hAnsi="CorpoS" w:hint="eastAsia"/>
          <w:sz w:val="22"/>
          <w:lang w:eastAsia="zh-CN"/>
        </w:rPr>
        <w:t>450</w:t>
      </w:r>
      <w:r w:rsidR="00597D5B" w:rsidRPr="00126641">
        <w:rPr>
          <w:rFonts w:ascii="CorpoS" w:eastAsia="SimSun" w:hAnsi="CorpoS" w:hint="eastAsia"/>
          <w:sz w:val="22"/>
          <w:lang w:eastAsia="zh-CN"/>
        </w:rPr>
        <w:t>台的飞跃。</w:t>
      </w: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r w:rsidRPr="00126641">
        <w:rPr>
          <w:rFonts w:ascii="CorpoS" w:eastAsia="SimSun" w:hAnsi="CorpoS" w:hint="eastAsia"/>
          <w:sz w:val="22"/>
          <w:lang w:eastAsia="zh-CN"/>
        </w:rPr>
        <w:t>“我们很高兴地宣布把</w:t>
      </w:r>
      <w:r w:rsidRPr="00126641">
        <w:rPr>
          <w:rFonts w:ascii="CorpoS" w:eastAsia="SimSun" w:hAnsi="CorpoS" w:hint="eastAsia"/>
          <w:sz w:val="22"/>
          <w:lang w:eastAsia="zh-CN"/>
        </w:rPr>
        <w:t>LEAP</w:t>
      </w:r>
      <w:r w:rsidRPr="00126641">
        <w:rPr>
          <w:rFonts w:ascii="CorpoS" w:eastAsia="SimSun" w:hAnsi="CorpoS" w:hint="eastAsia"/>
          <w:sz w:val="22"/>
          <w:lang w:eastAsia="zh-CN"/>
        </w:rPr>
        <w:t>纳入我们的发动机</w:t>
      </w:r>
      <w:r w:rsidRPr="00126641">
        <w:rPr>
          <w:rFonts w:ascii="CorpoS" w:eastAsia="SimSun" w:hAnsi="CorpoS" w:hint="eastAsia"/>
          <w:sz w:val="22"/>
          <w:lang w:eastAsia="zh-CN"/>
        </w:rPr>
        <w:t>MRO</w:t>
      </w:r>
      <w:r w:rsidRPr="00126641">
        <w:rPr>
          <w:rFonts w:ascii="CorpoS" w:eastAsia="SimSun" w:hAnsi="CorpoS" w:hint="eastAsia"/>
          <w:sz w:val="22"/>
          <w:lang w:eastAsia="zh-CN"/>
        </w:rPr>
        <w:t>产品组合，”</w:t>
      </w:r>
      <w:r w:rsidRPr="00126641">
        <w:rPr>
          <w:rFonts w:ascii="CorpoS" w:eastAsia="SimSun" w:hAnsi="CorpoS" w:hint="eastAsia"/>
          <w:sz w:val="22"/>
          <w:lang w:eastAsia="zh-CN"/>
        </w:rPr>
        <w:t xml:space="preserve"> </w:t>
      </w:r>
      <w:r w:rsidRPr="00126641">
        <w:rPr>
          <w:rFonts w:ascii="CorpoS" w:eastAsia="SimSun" w:hAnsi="CorpoS" w:hint="eastAsia"/>
          <w:sz w:val="22"/>
          <w:lang w:eastAsia="zh-CN"/>
        </w:rPr>
        <w:t>德国</w:t>
      </w:r>
      <w:r w:rsidRPr="00126641">
        <w:rPr>
          <w:rFonts w:ascii="CorpoS" w:eastAsia="SimSun" w:hAnsi="CorpoS" w:hint="eastAsia"/>
          <w:sz w:val="22"/>
          <w:lang w:eastAsia="zh-CN"/>
        </w:rPr>
        <w:t>MTU</w:t>
      </w:r>
      <w:r w:rsidRPr="00126641">
        <w:rPr>
          <w:rFonts w:ascii="CorpoS" w:eastAsia="SimSun" w:hAnsi="CorpoS" w:hint="eastAsia"/>
          <w:sz w:val="22"/>
          <w:lang w:eastAsia="zh-CN"/>
        </w:rPr>
        <w:t>航空发动机公司首席项目官</w:t>
      </w:r>
      <w:r w:rsidRPr="00126641">
        <w:rPr>
          <w:rFonts w:ascii="CorpoS" w:eastAsia="SimSun" w:hAnsi="CorpoS" w:hint="eastAsia"/>
          <w:sz w:val="22"/>
          <w:lang w:eastAsia="zh-CN"/>
        </w:rPr>
        <w:t xml:space="preserve">Michael </w:t>
      </w:r>
      <w:proofErr w:type="spellStart"/>
      <w:r w:rsidRPr="00126641">
        <w:rPr>
          <w:rFonts w:ascii="CorpoS" w:eastAsia="SimSun" w:hAnsi="CorpoS" w:hint="eastAsia"/>
          <w:sz w:val="22"/>
          <w:lang w:eastAsia="zh-CN"/>
        </w:rPr>
        <w:t>Schreyögg</w:t>
      </w:r>
      <w:proofErr w:type="spellEnd"/>
      <w:r w:rsidRPr="00126641">
        <w:rPr>
          <w:rFonts w:ascii="CorpoS" w:eastAsia="SimSun" w:hAnsi="CorpoS" w:hint="eastAsia"/>
          <w:sz w:val="22"/>
          <w:lang w:eastAsia="zh-CN"/>
        </w:rPr>
        <w:t>说，“</w:t>
      </w:r>
      <w:r w:rsidRPr="00126641">
        <w:rPr>
          <w:rFonts w:ascii="CorpoS" w:eastAsia="SimSun" w:hAnsi="CorpoS" w:hint="eastAsia"/>
          <w:sz w:val="22"/>
          <w:lang w:eastAsia="zh-CN"/>
        </w:rPr>
        <w:t>MTU</w:t>
      </w:r>
      <w:r w:rsidRPr="00126641">
        <w:rPr>
          <w:rFonts w:ascii="CorpoS" w:eastAsia="SimSun" w:hAnsi="CorpoS" w:hint="eastAsia"/>
          <w:sz w:val="22"/>
          <w:lang w:eastAsia="zh-CN"/>
        </w:rPr>
        <w:t>维修业务集团能够为约</w:t>
      </w:r>
      <w:r w:rsidRPr="00126641">
        <w:rPr>
          <w:rFonts w:ascii="CorpoS" w:eastAsia="SimSun" w:hAnsi="CorpoS" w:hint="eastAsia"/>
          <w:sz w:val="22"/>
          <w:lang w:eastAsia="zh-CN"/>
        </w:rPr>
        <w:t>30</w:t>
      </w:r>
      <w:r w:rsidRPr="00126641">
        <w:rPr>
          <w:rFonts w:ascii="CorpoS" w:eastAsia="SimSun" w:hAnsi="CorpoS" w:hint="eastAsia"/>
          <w:sz w:val="22"/>
          <w:lang w:eastAsia="zh-CN"/>
        </w:rPr>
        <w:t>种型号的发动机提供维修服务，拥有国际上最全面的产品组合。建立新一代</w:t>
      </w:r>
      <w:r w:rsidRPr="00126641">
        <w:rPr>
          <w:rFonts w:ascii="CorpoS" w:eastAsia="SimSun" w:hAnsi="CorpoS" w:hint="eastAsia"/>
          <w:sz w:val="22"/>
          <w:lang w:eastAsia="zh-CN"/>
        </w:rPr>
        <w:t>LEAP</w:t>
      </w:r>
      <w:r w:rsidRPr="00126641">
        <w:rPr>
          <w:rFonts w:ascii="CorpoS" w:eastAsia="SimSun" w:hAnsi="CorpoS" w:hint="eastAsia"/>
          <w:sz w:val="22"/>
          <w:lang w:eastAsia="zh-CN"/>
        </w:rPr>
        <w:t>发动机的修理能力既是大势所趋，更是水到渠成，对于珠海摩天宇而言尤其如此。因为作为亚洲最大的窄体发动机大修厂，珠海摩天宇早已是维修</w:t>
      </w:r>
      <w:r w:rsidRPr="00126641">
        <w:rPr>
          <w:rFonts w:ascii="CorpoS" w:eastAsia="SimSun" w:hAnsi="CorpoS" w:hint="eastAsia"/>
          <w:sz w:val="22"/>
          <w:lang w:eastAsia="zh-CN"/>
        </w:rPr>
        <w:t>CFM56</w:t>
      </w:r>
      <w:r w:rsidRPr="00126641">
        <w:rPr>
          <w:rFonts w:ascii="CorpoS" w:eastAsia="SimSun" w:hAnsi="CorpoS" w:hint="eastAsia"/>
          <w:sz w:val="22"/>
          <w:lang w:eastAsia="zh-CN"/>
        </w:rPr>
        <w:t>系列发动机的专家。”</w:t>
      </w: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r w:rsidRPr="00126641">
        <w:rPr>
          <w:rFonts w:ascii="CorpoS" w:eastAsia="SimSun" w:hAnsi="CorpoS" w:hint="eastAsia"/>
          <w:sz w:val="22"/>
          <w:lang w:eastAsia="zh-CN"/>
        </w:rPr>
        <w:t>在比邻港澳的珠海保税区厂区内，珠海摩天宇已经</w:t>
      </w:r>
      <w:r w:rsidR="00597D5B" w:rsidRPr="00126641">
        <w:rPr>
          <w:rFonts w:ascii="CorpoS" w:eastAsia="SimSun" w:hAnsi="CorpoS" w:hint="eastAsia"/>
          <w:sz w:val="22"/>
          <w:lang w:eastAsia="zh-CN"/>
        </w:rPr>
        <w:t>为</w:t>
      </w:r>
      <w:r w:rsidRPr="00126641">
        <w:rPr>
          <w:rFonts w:ascii="CorpoS" w:eastAsia="SimSun" w:hAnsi="CorpoS" w:hint="eastAsia"/>
          <w:sz w:val="22"/>
          <w:lang w:eastAsia="zh-CN"/>
        </w:rPr>
        <w:t>实施</w:t>
      </w:r>
      <w:r w:rsidRPr="00126641">
        <w:rPr>
          <w:rFonts w:ascii="CorpoS" w:eastAsia="SimSun" w:hAnsi="CorpoS" w:hint="eastAsia"/>
          <w:sz w:val="22"/>
          <w:lang w:eastAsia="zh-CN"/>
        </w:rPr>
        <w:t>LEAP</w:t>
      </w:r>
      <w:r w:rsidRPr="00126641">
        <w:rPr>
          <w:rFonts w:ascii="CorpoS" w:eastAsia="SimSun" w:hAnsi="CorpoS" w:hint="eastAsia"/>
          <w:sz w:val="22"/>
          <w:lang w:eastAsia="zh-CN"/>
        </w:rPr>
        <w:t>项目</w:t>
      </w:r>
      <w:r w:rsidR="00597D5B" w:rsidRPr="00126641">
        <w:rPr>
          <w:rFonts w:ascii="CorpoS" w:eastAsia="SimSun" w:hAnsi="CorpoS" w:hint="eastAsia"/>
          <w:sz w:val="22"/>
          <w:lang w:eastAsia="zh-CN"/>
        </w:rPr>
        <w:t>做了充足的准备工作，</w:t>
      </w:r>
      <w:r w:rsidRPr="00126641">
        <w:rPr>
          <w:rFonts w:ascii="CorpoS" w:eastAsia="SimSun" w:hAnsi="CorpoS" w:hint="eastAsia"/>
          <w:sz w:val="22"/>
          <w:lang w:eastAsia="zh-CN"/>
        </w:rPr>
        <w:t>包括工具采购、设备测试、</w:t>
      </w:r>
      <w:r w:rsidR="00597D5B" w:rsidRPr="00126641">
        <w:rPr>
          <w:rFonts w:ascii="CorpoS" w:eastAsia="SimSun" w:hAnsi="CorpoS" w:hint="eastAsia"/>
          <w:sz w:val="22"/>
          <w:lang w:eastAsia="zh-CN"/>
        </w:rPr>
        <w:t>技术文件审核、</w:t>
      </w:r>
      <w:r w:rsidRPr="00126641">
        <w:rPr>
          <w:rFonts w:ascii="CorpoS" w:eastAsia="SimSun" w:hAnsi="CorpoS" w:hint="eastAsia"/>
          <w:sz w:val="22"/>
          <w:lang w:eastAsia="zh-CN"/>
        </w:rPr>
        <w:t>员工培训</w:t>
      </w:r>
      <w:r w:rsidR="00597D5B" w:rsidRPr="00126641">
        <w:rPr>
          <w:rFonts w:ascii="CorpoS" w:eastAsia="SimSun" w:hAnsi="CorpoS" w:hint="eastAsia"/>
          <w:sz w:val="22"/>
          <w:lang w:eastAsia="zh-CN"/>
        </w:rPr>
        <w:t>以及取得必要的局方授权</w:t>
      </w:r>
      <w:r w:rsidRPr="00126641">
        <w:rPr>
          <w:rFonts w:ascii="CorpoS" w:eastAsia="SimSun" w:hAnsi="CorpoS" w:hint="eastAsia"/>
          <w:sz w:val="22"/>
          <w:lang w:eastAsia="zh-CN"/>
        </w:rPr>
        <w:t>等。</w:t>
      </w: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r w:rsidRPr="00126641">
        <w:rPr>
          <w:rFonts w:ascii="CorpoS" w:eastAsia="SimSun" w:hAnsi="CorpoS" w:hint="eastAsia"/>
          <w:sz w:val="22"/>
          <w:lang w:eastAsia="zh-CN"/>
        </w:rPr>
        <w:t>珠海保税区摩天宇航空发动机维修有限公司成立于</w:t>
      </w:r>
      <w:r w:rsidRPr="00126641">
        <w:rPr>
          <w:rFonts w:ascii="CorpoS" w:eastAsia="SimSun" w:hAnsi="CorpoS" w:hint="eastAsia"/>
          <w:sz w:val="22"/>
          <w:lang w:eastAsia="zh-CN"/>
        </w:rPr>
        <w:t>2001</w:t>
      </w:r>
      <w:r w:rsidRPr="00126641">
        <w:rPr>
          <w:rFonts w:ascii="CorpoS" w:eastAsia="SimSun" w:hAnsi="CorpoS" w:hint="eastAsia"/>
          <w:sz w:val="22"/>
          <w:lang w:eastAsia="zh-CN"/>
        </w:rPr>
        <w:t>年，是中国最大的航空发动维修厂，致力于</w:t>
      </w:r>
      <w:r w:rsidRPr="00126641">
        <w:rPr>
          <w:rFonts w:ascii="CorpoS" w:eastAsia="SimSun" w:hAnsi="CorpoS" w:hint="eastAsia"/>
          <w:sz w:val="22"/>
          <w:lang w:eastAsia="zh-CN"/>
        </w:rPr>
        <w:t>V2500</w:t>
      </w:r>
      <w:r w:rsidRPr="00126641">
        <w:rPr>
          <w:rFonts w:ascii="CorpoS" w:eastAsia="SimSun" w:hAnsi="CorpoS" w:hint="eastAsia"/>
          <w:sz w:val="22"/>
          <w:lang w:eastAsia="zh-CN"/>
        </w:rPr>
        <w:t>和</w:t>
      </w:r>
      <w:r w:rsidRPr="00126641">
        <w:rPr>
          <w:rFonts w:ascii="CorpoS" w:eastAsia="SimSun" w:hAnsi="CorpoS" w:hint="eastAsia"/>
          <w:sz w:val="22"/>
          <w:lang w:eastAsia="zh-CN"/>
        </w:rPr>
        <w:t>CFM56</w:t>
      </w:r>
      <w:r w:rsidRPr="00126641">
        <w:rPr>
          <w:rFonts w:ascii="CorpoS" w:eastAsia="SimSun" w:hAnsi="CorpoS" w:hint="eastAsia"/>
          <w:sz w:val="22"/>
          <w:lang w:eastAsia="zh-CN"/>
        </w:rPr>
        <w:t>发动机的大修业务。目前，公司正在进行十年内的第二次扩建，以期将产能再次提升</w:t>
      </w:r>
      <w:r w:rsidRPr="00126641">
        <w:rPr>
          <w:rFonts w:ascii="CorpoS" w:eastAsia="SimSun" w:hAnsi="CorpoS" w:hint="eastAsia"/>
          <w:sz w:val="22"/>
          <w:lang w:eastAsia="zh-CN"/>
        </w:rPr>
        <w:t>50</w:t>
      </w:r>
      <w:r w:rsidRPr="00126641">
        <w:rPr>
          <w:rFonts w:ascii="CorpoS" w:eastAsia="SimSun" w:hAnsi="CorpoS" w:hint="eastAsia"/>
          <w:sz w:val="22"/>
          <w:lang w:eastAsia="zh-CN"/>
        </w:rPr>
        <w:t>％</w:t>
      </w:r>
      <w:r w:rsidR="005467DF" w:rsidRPr="00126641">
        <w:rPr>
          <w:rFonts w:ascii="CorpoS" w:eastAsia="SimSun" w:hAnsi="CorpoS" w:hint="eastAsia"/>
          <w:sz w:val="22"/>
          <w:lang w:eastAsia="zh-CN"/>
        </w:rPr>
        <w:t>。</w:t>
      </w:r>
      <w:r w:rsidRPr="00126641">
        <w:rPr>
          <w:rFonts w:ascii="CorpoS" w:eastAsia="SimSun" w:hAnsi="CorpoS" w:hint="eastAsia"/>
          <w:sz w:val="22"/>
          <w:lang w:eastAsia="zh-CN"/>
        </w:rPr>
        <w:t>珠海摩天宇拥有中国民航局</w:t>
      </w:r>
      <w:r w:rsidRPr="00126641">
        <w:rPr>
          <w:rFonts w:ascii="CorpoS" w:eastAsia="SimSun" w:hAnsi="CorpoS" w:hint="eastAsia"/>
          <w:sz w:val="22"/>
          <w:lang w:eastAsia="zh-CN"/>
        </w:rPr>
        <w:t>CAAC</w:t>
      </w:r>
      <w:r w:rsidRPr="00126641">
        <w:rPr>
          <w:rFonts w:ascii="CorpoS" w:eastAsia="SimSun" w:hAnsi="CorpoS" w:hint="eastAsia"/>
          <w:sz w:val="22"/>
          <w:lang w:eastAsia="zh-CN"/>
        </w:rPr>
        <w:t>、欧洲航空安全局</w:t>
      </w:r>
      <w:r w:rsidRPr="00126641">
        <w:rPr>
          <w:rFonts w:ascii="CorpoS" w:eastAsia="SimSun" w:hAnsi="CorpoS" w:hint="eastAsia"/>
          <w:sz w:val="22"/>
          <w:lang w:eastAsia="zh-CN"/>
        </w:rPr>
        <w:t>EASA</w:t>
      </w:r>
      <w:r w:rsidRPr="00126641">
        <w:rPr>
          <w:rFonts w:ascii="CorpoS" w:eastAsia="SimSun" w:hAnsi="CorpoS" w:hint="eastAsia"/>
          <w:sz w:val="22"/>
          <w:lang w:eastAsia="zh-CN"/>
        </w:rPr>
        <w:t>、美国民航局</w:t>
      </w:r>
      <w:r w:rsidRPr="00126641">
        <w:rPr>
          <w:rFonts w:ascii="CorpoS" w:eastAsia="SimSun" w:hAnsi="CorpoS" w:hint="eastAsia"/>
          <w:sz w:val="22"/>
          <w:lang w:eastAsia="zh-CN"/>
        </w:rPr>
        <w:t>FAA</w:t>
      </w:r>
      <w:r w:rsidRPr="00126641">
        <w:rPr>
          <w:rFonts w:ascii="CorpoS" w:eastAsia="SimSun" w:hAnsi="CorpoS" w:hint="eastAsia"/>
          <w:sz w:val="22"/>
          <w:lang w:eastAsia="zh-CN"/>
        </w:rPr>
        <w:t>、日本民航局</w:t>
      </w:r>
      <w:r w:rsidRPr="00126641">
        <w:rPr>
          <w:rFonts w:ascii="CorpoS" w:eastAsia="SimSun" w:hAnsi="CorpoS" w:hint="eastAsia"/>
          <w:sz w:val="22"/>
          <w:lang w:eastAsia="zh-CN"/>
        </w:rPr>
        <w:t>JCAB</w:t>
      </w:r>
      <w:r w:rsidRPr="00126641">
        <w:rPr>
          <w:rFonts w:ascii="CorpoS" w:eastAsia="SimSun" w:hAnsi="CorpoS" w:hint="eastAsia"/>
          <w:sz w:val="22"/>
          <w:lang w:eastAsia="zh-CN"/>
        </w:rPr>
        <w:t>等</w:t>
      </w:r>
      <w:r w:rsidRPr="00126641">
        <w:rPr>
          <w:rFonts w:ascii="CorpoS" w:eastAsia="SimSun" w:hAnsi="CorpoS" w:hint="eastAsia"/>
          <w:sz w:val="22"/>
          <w:lang w:eastAsia="zh-CN"/>
        </w:rPr>
        <w:t>20</w:t>
      </w:r>
      <w:r w:rsidRPr="00126641">
        <w:rPr>
          <w:rFonts w:ascii="CorpoS" w:eastAsia="SimSun" w:hAnsi="CorpoS" w:hint="eastAsia"/>
          <w:sz w:val="22"/>
          <w:lang w:eastAsia="zh-CN"/>
        </w:rPr>
        <w:t>多个国家和地区的适航维修许可证。</w:t>
      </w:r>
    </w:p>
    <w:p w:rsidR="005D5BCE" w:rsidRPr="00126641" w:rsidRDefault="005D5BCE"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ind w:right="-1418"/>
        <w:jc w:val="both"/>
        <w:rPr>
          <w:rFonts w:ascii="CorpoS" w:hAnsi="CorpoS"/>
          <w:b/>
          <w:sz w:val="18"/>
          <w:u w:val="single"/>
          <w:lang w:eastAsia="zh-CN"/>
        </w:rPr>
      </w:pPr>
      <w:r w:rsidRPr="00126641">
        <w:rPr>
          <w:rFonts w:ascii="SimSun" w:hAnsi="SimSun" w:cs="SimSun" w:hint="eastAsia"/>
          <w:b/>
          <w:color w:val="000000"/>
          <w:sz w:val="18"/>
          <w:u w:val="single"/>
          <w:lang w:eastAsia="zh-CN"/>
        </w:rPr>
        <w:t>关于</w:t>
      </w:r>
      <w:r w:rsidRPr="00126641">
        <w:rPr>
          <w:rFonts w:ascii="CorpoS" w:hAnsi="CorpoS"/>
          <w:b/>
          <w:color w:val="000000"/>
          <w:sz w:val="18"/>
          <w:u w:val="single"/>
          <w:lang w:eastAsia="zh-CN"/>
        </w:rPr>
        <w:t>MTU</w:t>
      </w:r>
      <w:r w:rsidRPr="00126641">
        <w:rPr>
          <w:rFonts w:ascii="SimSun" w:hAnsi="SimSun" w:cs="SimSun" w:hint="eastAsia"/>
          <w:b/>
          <w:color w:val="000000"/>
          <w:sz w:val="18"/>
          <w:u w:val="single"/>
          <w:lang w:eastAsia="zh-CN"/>
        </w:rPr>
        <w:t>航空发动机公司</w:t>
      </w:r>
    </w:p>
    <w:p w:rsidR="009B068A" w:rsidRPr="00126641" w:rsidRDefault="009B068A" w:rsidP="00126641">
      <w:pPr>
        <w:ind w:right="-1418"/>
        <w:jc w:val="both"/>
        <w:rPr>
          <w:rFonts w:ascii="CorpoS" w:hAnsi="CorpoS"/>
          <w:sz w:val="18"/>
          <w:lang w:eastAsia="zh-CN"/>
        </w:rPr>
      </w:pPr>
      <w:r w:rsidRPr="00126641">
        <w:rPr>
          <w:rFonts w:ascii="CorpoS" w:hAnsi="CorpoS"/>
          <w:sz w:val="18"/>
          <w:lang w:eastAsia="zh-CN"/>
        </w:rPr>
        <w:t>MTU</w:t>
      </w:r>
      <w:r w:rsidRPr="00126641">
        <w:rPr>
          <w:rFonts w:ascii="CorpoS" w:hAnsi="CorpoS" w:hint="eastAsia"/>
          <w:sz w:val="18"/>
          <w:lang w:eastAsia="zh-CN"/>
        </w:rPr>
        <w:t>航空发动机公司是德国领先的发动机制造商，在低压涡轮、高压压气机、涡轮中心机匣及相关制造工艺和维修技术上具有核心竞争力。通过建立国际开发、生产和销售项目的广泛合作伙伴关系，</w:t>
      </w:r>
      <w:r w:rsidRPr="00126641">
        <w:rPr>
          <w:rFonts w:ascii="CorpoS" w:hAnsi="CorpoS"/>
          <w:sz w:val="18"/>
          <w:lang w:eastAsia="zh-CN"/>
        </w:rPr>
        <w:t>MTU</w:t>
      </w:r>
      <w:r w:rsidRPr="00126641">
        <w:rPr>
          <w:rFonts w:ascii="CorpoS" w:hAnsi="CorpoS" w:hint="eastAsia"/>
          <w:sz w:val="18"/>
          <w:lang w:eastAsia="zh-CN"/>
        </w:rPr>
        <w:t>为重要的组件提供高科技支持，在发动机市场中扮演着重要的角色。全球有三分之一的客机都依赖于</w:t>
      </w:r>
      <w:r w:rsidRPr="00126641">
        <w:rPr>
          <w:rFonts w:ascii="CorpoS" w:hAnsi="CorpoS"/>
          <w:sz w:val="18"/>
          <w:lang w:eastAsia="zh-CN"/>
        </w:rPr>
        <w:t>MTU</w:t>
      </w:r>
      <w:r w:rsidRPr="00126641">
        <w:rPr>
          <w:rFonts w:ascii="CorpoS" w:hAnsi="CorpoS" w:hint="eastAsia"/>
          <w:sz w:val="18"/>
          <w:lang w:eastAsia="zh-CN"/>
        </w:rPr>
        <w:t>提供的组件。作为全球五大商用飞机发动机和工业用燃气涡轮的维修服务供应商之一，</w:t>
      </w:r>
      <w:r w:rsidRPr="00126641">
        <w:rPr>
          <w:rFonts w:ascii="CorpoS" w:hAnsi="CorpoS"/>
          <w:sz w:val="18"/>
          <w:lang w:eastAsia="zh-CN"/>
        </w:rPr>
        <w:t>MTU</w:t>
      </w:r>
      <w:r w:rsidRPr="00126641">
        <w:rPr>
          <w:rFonts w:ascii="CorpoS" w:hAnsi="CorpoS" w:hint="eastAsia"/>
          <w:sz w:val="18"/>
          <w:lang w:eastAsia="zh-CN"/>
        </w:rPr>
        <w:t>的维修业务涵盖完整的一站式服务。在军事领域，</w:t>
      </w:r>
      <w:r w:rsidRPr="00126641">
        <w:rPr>
          <w:rFonts w:ascii="CorpoS" w:hAnsi="CorpoS"/>
          <w:sz w:val="18"/>
          <w:lang w:eastAsia="zh-CN"/>
        </w:rPr>
        <w:t>MTU</w:t>
      </w:r>
      <w:r w:rsidRPr="00126641">
        <w:rPr>
          <w:rFonts w:ascii="CorpoS" w:hAnsi="CorpoS" w:hint="eastAsia"/>
          <w:sz w:val="18"/>
          <w:lang w:eastAsia="zh-CN"/>
        </w:rPr>
        <w:t>航空发动机公司是德国武装部队所有类型发动机的领衔行业合作伙伴。</w:t>
      </w:r>
      <w:r w:rsidRPr="00126641">
        <w:rPr>
          <w:rFonts w:ascii="CorpoS" w:hAnsi="CorpoS"/>
          <w:sz w:val="18"/>
          <w:lang w:eastAsia="zh-CN"/>
        </w:rPr>
        <w:t>MTU</w:t>
      </w:r>
      <w:r w:rsidRPr="00126641">
        <w:rPr>
          <w:rFonts w:ascii="CorpoS" w:hAnsi="CorpoS" w:hint="eastAsia"/>
          <w:sz w:val="18"/>
          <w:lang w:eastAsia="zh-CN"/>
        </w:rPr>
        <w:t>在全球拥有分支机构；集团总部设在德国慕尼黑</w:t>
      </w:r>
      <w:r w:rsidRPr="00126641">
        <w:rPr>
          <w:rFonts w:ascii="CorpoS" w:hAnsi="CorpoS"/>
          <w:sz w:val="18"/>
          <w:lang w:eastAsia="zh-CN"/>
        </w:rPr>
        <w:t>。</w:t>
      </w:r>
    </w:p>
    <w:p w:rsidR="009B068A" w:rsidRPr="00126641" w:rsidRDefault="009B068A" w:rsidP="00126641">
      <w:pPr>
        <w:pStyle w:val="StandardE"/>
        <w:tabs>
          <w:tab w:val="left" w:pos="9356"/>
        </w:tabs>
        <w:ind w:right="-1418"/>
        <w:jc w:val="both"/>
        <w:rPr>
          <w:rFonts w:ascii="CorpoS" w:eastAsia="SimSun" w:hAnsi="CorpoS"/>
          <w:sz w:val="22"/>
          <w:lang w:val="en-GB" w:eastAsia="zh-CN"/>
        </w:rPr>
      </w:pPr>
    </w:p>
    <w:p w:rsidR="009B068A" w:rsidRPr="00126641" w:rsidRDefault="009B068A" w:rsidP="00126641">
      <w:pPr>
        <w:pStyle w:val="StandardE"/>
        <w:tabs>
          <w:tab w:val="left" w:pos="9356"/>
        </w:tabs>
        <w:ind w:right="-1418"/>
        <w:jc w:val="both"/>
        <w:rPr>
          <w:rFonts w:ascii="CorpoS" w:eastAsia="SimSun" w:hAnsi="CorpoS"/>
          <w:sz w:val="22"/>
          <w:lang w:eastAsia="zh-CN"/>
        </w:rPr>
      </w:pPr>
    </w:p>
    <w:p w:rsidR="009B068A" w:rsidRPr="00126641" w:rsidRDefault="009B068A" w:rsidP="00126641">
      <w:pPr>
        <w:ind w:right="-1418"/>
        <w:rPr>
          <w:rFonts w:ascii="CorpoS" w:hAnsi="CorpoS"/>
          <w:sz w:val="18"/>
          <w:u w:val="single"/>
          <w:lang w:val="en-US" w:eastAsia="zh-CN"/>
        </w:rPr>
      </w:pPr>
      <w:r w:rsidRPr="00126641">
        <w:rPr>
          <w:rFonts w:ascii="CorpoS" w:hAnsi="CorpoS" w:hint="eastAsia"/>
          <w:sz w:val="18"/>
          <w:u w:val="single"/>
          <w:lang w:val="en-US" w:eastAsia="zh-CN"/>
        </w:rPr>
        <w:t>联系方式（珠海）</w:t>
      </w:r>
      <w:r w:rsidRPr="00126641">
        <w:rPr>
          <w:rFonts w:ascii="CorpoS" w:hAnsi="CorpoS" w:hint="eastAsia"/>
          <w:sz w:val="18"/>
          <w:u w:val="single"/>
          <w:lang w:val="en-US" w:eastAsia="zh-CN"/>
        </w:rPr>
        <w:t xml:space="preserve"> </w:t>
      </w:r>
      <w:r w:rsidRPr="00126641">
        <w:rPr>
          <w:rFonts w:ascii="CorpoS" w:hAnsi="CorpoS"/>
          <w:sz w:val="18"/>
          <w:u w:val="single"/>
          <w:lang w:val="en-US" w:eastAsia="zh-CN"/>
        </w:rPr>
        <w:t>:</w:t>
      </w:r>
    </w:p>
    <w:p w:rsidR="009B068A" w:rsidRPr="00126641" w:rsidRDefault="009B068A" w:rsidP="00126641">
      <w:pPr>
        <w:ind w:right="-1418"/>
        <w:rPr>
          <w:rFonts w:ascii="CorpoS" w:hAnsi="CorpoS"/>
          <w:sz w:val="18"/>
          <w:lang w:val="en-US" w:eastAsia="zh-CN"/>
        </w:rPr>
      </w:pPr>
      <w:r w:rsidRPr="00126641">
        <w:rPr>
          <w:rFonts w:ascii="CorpoS" w:hAnsi="CorpoS" w:hint="eastAsia"/>
          <w:sz w:val="18"/>
          <w:lang w:val="en-US" w:eastAsia="zh-CN"/>
        </w:rPr>
        <w:t>徐杨</w:t>
      </w:r>
    </w:p>
    <w:p w:rsidR="009B068A" w:rsidRPr="00126641" w:rsidRDefault="009B068A" w:rsidP="00126641">
      <w:pPr>
        <w:pStyle w:val="MTUBodycopy"/>
        <w:tabs>
          <w:tab w:val="clear" w:pos="7598"/>
        </w:tabs>
        <w:ind w:right="-1418"/>
        <w:jc w:val="both"/>
        <w:rPr>
          <w:sz w:val="18"/>
          <w:lang w:val="en-US" w:eastAsia="zh-CN"/>
        </w:rPr>
      </w:pPr>
      <w:r w:rsidRPr="00126641">
        <w:rPr>
          <w:rFonts w:hint="eastAsia"/>
          <w:sz w:val="18"/>
          <w:lang w:val="en-US" w:eastAsia="zh-CN"/>
        </w:rPr>
        <w:t>企业传播经理</w:t>
      </w:r>
    </w:p>
    <w:p w:rsidR="009B068A" w:rsidRPr="00126641" w:rsidRDefault="009B068A" w:rsidP="00126641">
      <w:pPr>
        <w:pStyle w:val="MTUBodycopy"/>
        <w:tabs>
          <w:tab w:val="clear" w:pos="7598"/>
        </w:tabs>
        <w:ind w:right="-1418"/>
        <w:jc w:val="both"/>
        <w:rPr>
          <w:sz w:val="18"/>
          <w:lang w:val="en-US" w:eastAsia="zh-CN"/>
        </w:rPr>
      </w:pPr>
      <w:r w:rsidRPr="00126641">
        <w:rPr>
          <w:rFonts w:hint="eastAsia"/>
          <w:sz w:val="18"/>
          <w:lang w:val="en-US" w:eastAsia="zh-CN"/>
        </w:rPr>
        <w:t>电话</w:t>
      </w:r>
      <w:r w:rsidRPr="00126641">
        <w:rPr>
          <w:rFonts w:hint="eastAsia"/>
          <w:sz w:val="18"/>
          <w:lang w:val="en-US" w:eastAsia="zh-CN"/>
        </w:rPr>
        <w:t xml:space="preserve"> +86 756 8807 519</w:t>
      </w:r>
    </w:p>
    <w:p w:rsidR="009B068A" w:rsidRPr="00126641" w:rsidRDefault="009B068A" w:rsidP="00126641">
      <w:pPr>
        <w:pStyle w:val="MTUBodycopy"/>
        <w:tabs>
          <w:tab w:val="clear" w:pos="7598"/>
        </w:tabs>
        <w:ind w:right="-1418"/>
        <w:jc w:val="both"/>
        <w:rPr>
          <w:sz w:val="18"/>
          <w:lang w:val="en-US" w:eastAsia="zh-CN"/>
        </w:rPr>
      </w:pPr>
      <w:r w:rsidRPr="00126641">
        <w:rPr>
          <w:rFonts w:hint="eastAsia"/>
          <w:sz w:val="18"/>
          <w:lang w:val="en-US" w:eastAsia="zh-CN"/>
        </w:rPr>
        <w:t>手机</w:t>
      </w:r>
      <w:r w:rsidRPr="00126641">
        <w:rPr>
          <w:rFonts w:hint="eastAsia"/>
          <w:sz w:val="18"/>
          <w:lang w:val="en-US" w:eastAsia="zh-CN"/>
        </w:rPr>
        <w:t xml:space="preserve"> +86 139 2693 5519</w:t>
      </w:r>
    </w:p>
    <w:p w:rsidR="009B068A" w:rsidRPr="00126641" w:rsidRDefault="009B068A" w:rsidP="00126641">
      <w:pPr>
        <w:pStyle w:val="MTUBodycopy"/>
        <w:tabs>
          <w:tab w:val="clear" w:pos="7598"/>
        </w:tabs>
        <w:ind w:right="-1418"/>
        <w:jc w:val="both"/>
        <w:rPr>
          <w:sz w:val="18"/>
          <w:lang w:val="en-US" w:eastAsia="zh-CN"/>
        </w:rPr>
      </w:pPr>
      <w:r w:rsidRPr="00126641">
        <w:rPr>
          <w:rFonts w:hint="eastAsia"/>
          <w:sz w:val="18"/>
          <w:lang w:val="en-US" w:eastAsia="zh-CN"/>
        </w:rPr>
        <w:t>邮箱</w:t>
      </w:r>
      <w:hyperlink r:id="rId10" w:history="1">
        <w:r w:rsidRPr="00126641">
          <w:rPr>
            <w:rStyle w:val="Hyperlink"/>
            <w:sz w:val="18"/>
            <w:lang w:val="en-US" w:eastAsia="zh-CN"/>
          </w:rPr>
          <w:t>joanna.xu@mtuzhuhai.com</w:t>
        </w:r>
      </w:hyperlink>
    </w:p>
    <w:p w:rsidR="00FC22CC" w:rsidRPr="00126641" w:rsidRDefault="00FC22CC" w:rsidP="00126641">
      <w:pPr>
        <w:pStyle w:val="MTUBodycopy"/>
        <w:tabs>
          <w:tab w:val="clear" w:pos="7598"/>
        </w:tabs>
        <w:ind w:right="-1418"/>
        <w:jc w:val="both"/>
        <w:rPr>
          <w:sz w:val="18"/>
          <w:lang w:val="en-US" w:eastAsia="zh-CN"/>
        </w:rPr>
      </w:pPr>
    </w:p>
    <w:sectPr w:rsidR="00FC22CC" w:rsidRPr="00126641" w:rsidSect="00F904EB">
      <w:headerReference w:type="default" r:id="rId11"/>
      <w:footerReference w:type="default" r:id="rId12"/>
      <w:headerReference w:type="first" r:id="rId13"/>
      <w:footerReference w:type="first" r:id="rId14"/>
      <w:type w:val="continuous"/>
      <w:pgSz w:w="11907" w:h="16840" w:code="9"/>
      <w:pgMar w:top="2552" w:right="2409"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DB" w:rsidRDefault="00006BDB">
      <w:r>
        <w:separator/>
      </w:r>
    </w:p>
  </w:endnote>
  <w:endnote w:type="continuationSeparator" w:id="0">
    <w:p w:rsidR="00006BDB" w:rsidRDefault="0000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B16D6" w:rsidRDefault="004B16D6">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DB" w:rsidRDefault="00006BDB">
      <w:r>
        <w:separator/>
      </w:r>
    </w:p>
  </w:footnote>
  <w:footnote w:type="continuationSeparator" w:id="0">
    <w:p w:rsidR="00006BDB" w:rsidRDefault="00006BDB">
      <w:r>
        <w:continuationSeparator/>
      </w:r>
    </w:p>
  </w:footnote>
  <w:footnote w:id="1">
    <w:p w:rsidR="0037202D" w:rsidRPr="000A2A2D" w:rsidRDefault="0037202D" w:rsidP="0037202D">
      <w:pPr>
        <w:pStyle w:val="Funotentext"/>
        <w:jc w:val="both"/>
        <w:rPr>
          <w:rFonts w:ascii="CorpoS" w:hAnsi="CorpoS" w:cs="Arial"/>
          <w:lang w:val="en-US"/>
        </w:rPr>
      </w:pPr>
      <w:r w:rsidRPr="000A2A2D">
        <w:rPr>
          <w:rStyle w:val="Funotenzeichen"/>
          <w:rFonts w:ascii="CorpoS" w:hAnsi="CorpoS" w:cs="Arial"/>
          <w:sz w:val="16"/>
        </w:rPr>
        <w:footnoteRef/>
      </w:r>
      <w:r w:rsidRPr="000A2A2D">
        <w:rPr>
          <w:rFonts w:ascii="CorpoS" w:hAnsi="CorpoS" w:cs="Arial"/>
          <w:sz w:val="16"/>
        </w:rPr>
        <w:t xml:space="preserve"> The LEAP engine is a product of CFM International, a 50/50 joint company between GE and </w:t>
      </w:r>
      <w:proofErr w:type="spellStart"/>
      <w:r w:rsidRPr="000A2A2D">
        <w:rPr>
          <w:rFonts w:ascii="CorpoS" w:hAnsi="CorpoS" w:cs="Arial"/>
          <w:sz w:val="16"/>
        </w:rPr>
        <w:t>Safran</w:t>
      </w:r>
      <w:proofErr w:type="spellEnd"/>
      <w:r w:rsidRPr="000A2A2D">
        <w:rPr>
          <w:rFonts w:ascii="CorpoS" w:hAnsi="CorpoS" w:cs="Arial"/>
          <w:sz w:val="16"/>
        </w:rPr>
        <w:t xml:space="preserve"> Aircraft Engines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6" w:rsidRDefault="00C402FE">
    <w:pPr>
      <w:pStyle w:val="Kopfzeile"/>
      <w:tabs>
        <w:tab w:val="clear" w:pos="4320"/>
        <w:tab w:val="clear" w:pos="8640"/>
        <w:tab w:val="left" w:pos="6521"/>
      </w:tabs>
      <w:rPr>
        <w:b/>
        <w:i/>
        <w:sz w:val="28"/>
      </w:rPr>
    </w:pPr>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39" name="Picture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D6" w:rsidRPr="00A775D8" w:rsidRDefault="00C402FE" w:rsidP="00A775D8">
    <w:pPr>
      <w:pStyle w:val="Kopfzeile"/>
      <w:rPr>
        <w:sz w:val="2"/>
        <w:lang w:val="de-DE"/>
      </w:rPr>
    </w:pPr>
    <w:r>
      <w:rPr>
        <w:noProof/>
        <w:sz w:val="20"/>
        <w:lang w:val="de-DE" w:eastAsia="de-DE"/>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de-DE"/>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40"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C402FE" w:rsidP="00354BD1">
    <w:pPr>
      <w:pStyle w:val="Kopfzeile"/>
      <w:tabs>
        <w:tab w:val="clear" w:pos="4320"/>
        <w:tab w:val="clear" w:pos="8640"/>
        <w:tab w:val="left" w:pos="6521"/>
        <w:tab w:val="left" w:pos="6964"/>
      </w:tabs>
      <w:rPr>
        <w:b/>
        <w:i/>
        <w:sz w:val="28"/>
        <w:lang w:val="de-DE"/>
      </w:rPr>
    </w:pPr>
    <w:r>
      <w:rPr>
        <w:noProof/>
        <w:sz w:val="20"/>
        <w:lang w:val="de-DE" w:eastAsia="de-DE"/>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D32A5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0B924948">
      <w:start w:val="1"/>
      <w:numFmt w:val="bullet"/>
      <w:lvlText w:val=""/>
      <w:lvlJc w:val="left"/>
      <w:pPr>
        <w:tabs>
          <w:tab w:val="num" w:pos="340"/>
        </w:tabs>
        <w:ind w:left="340" w:hanging="340"/>
      </w:pPr>
      <w:rPr>
        <w:rFonts w:ascii="Symbol" w:hAnsi="Symbol" w:hint="default"/>
      </w:rPr>
    </w:lvl>
    <w:lvl w:ilvl="1" w:tplc="9CBC625A" w:tentative="1">
      <w:start w:val="1"/>
      <w:numFmt w:val="bullet"/>
      <w:lvlText w:val="o"/>
      <w:lvlJc w:val="left"/>
      <w:pPr>
        <w:tabs>
          <w:tab w:val="num" w:pos="1440"/>
        </w:tabs>
        <w:ind w:left="1440" w:hanging="360"/>
      </w:pPr>
      <w:rPr>
        <w:rFonts w:ascii="Courier New" w:hAnsi="Courier New" w:cs="Courier New" w:hint="default"/>
      </w:rPr>
    </w:lvl>
    <w:lvl w:ilvl="2" w:tplc="7B76EB9A" w:tentative="1">
      <w:start w:val="1"/>
      <w:numFmt w:val="bullet"/>
      <w:lvlText w:val=""/>
      <w:lvlJc w:val="left"/>
      <w:pPr>
        <w:tabs>
          <w:tab w:val="num" w:pos="2160"/>
        </w:tabs>
        <w:ind w:left="2160" w:hanging="360"/>
      </w:pPr>
      <w:rPr>
        <w:rFonts w:ascii="Wingdings" w:hAnsi="Wingdings" w:hint="default"/>
      </w:rPr>
    </w:lvl>
    <w:lvl w:ilvl="3" w:tplc="1DC43AE6" w:tentative="1">
      <w:start w:val="1"/>
      <w:numFmt w:val="bullet"/>
      <w:lvlText w:val=""/>
      <w:lvlJc w:val="left"/>
      <w:pPr>
        <w:tabs>
          <w:tab w:val="num" w:pos="2880"/>
        </w:tabs>
        <w:ind w:left="2880" w:hanging="360"/>
      </w:pPr>
      <w:rPr>
        <w:rFonts w:ascii="Symbol" w:hAnsi="Symbol" w:hint="default"/>
      </w:rPr>
    </w:lvl>
    <w:lvl w:ilvl="4" w:tplc="EDAC5D4C" w:tentative="1">
      <w:start w:val="1"/>
      <w:numFmt w:val="bullet"/>
      <w:lvlText w:val="o"/>
      <w:lvlJc w:val="left"/>
      <w:pPr>
        <w:tabs>
          <w:tab w:val="num" w:pos="3600"/>
        </w:tabs>
        <w:ind w:left="3600" w:hanging="360"/>
      </w:pPr>
      <w:rPr>
        <w:rFonts w:ascii="Courier New" w:hAnsi="Courier New" w:cs="Courier New" w:hint="default"/>
      </w:rPr>
    </w:lvl>
    <w:lvl w:ilvl="5" w:tplc="B05C4BFE" w:tentative="1">
      <w:start w:val="1"/>
      <w:numFmt w:val="bullet"/>
      <w:lvlText w:val=""/>
      <w:lvlJc w:val="left"/>
      <w:pPr>
        <w:tabs>
          <w:tab w:val="num" w:pos="4320"/>
        </w:tabs>
        <w:ind w:left="4320" w:hanging="360"/>
      </w:pPr>
      <w:rPr>
        <w:rFonts w:ascii="Wingdings" w:hAnsi="Wingdings" w:hint="default"/>
      </w:rPr>
    </w:lvl>
    <w:lvl w:ilvl="6" w:tplc="B492CB58" w:tentative="1">
      <w:start w:val="1"/>
      <w:numFmt w:val="bullet"/>
      <w:lvlText w:val=""/>
      <w:lvlJc w:val="left"/>
      <w:pPr>
        <w:tabs>
          <w:tab w:val="num" w:pos="5040"/>
        </w:tabs>
        <w:ind w:left="5040" w:hanging="360"/>
      </w:pPr>
      <w:rPr>
        <w:rFonts w:ascii="Symbol" w:hAnsi="Symbol" w:hint="default"/>
      </w:rPr>
    </w:lvl>
    <w:lvl w:ilvl="7" w:tplc="9D94B670" w:tentative="1">
      <w:start w:val="1"/>
      <w:numFmt w:val="bullet"/>
      <w:lvlText w:val="o"/>
      <w:lvlJc w:val="left"/>
      <w:pPr>
        <w:tabs>
          <w:tab w:val="num" w:pos="5760"/>
        </w:tabs>
        <w:ind w:left="5760" w:hanging="360"/>
      </w:pPr>
      <w:rPr>
        <w:rFonts w:ascii="Courier New" w:hAnsi="Courier New" w:cs="Courier New" w:hint="default"/>
      </w:rPr>
    </w:lvl>
    <w:lvl w:ilvl="8" w:tplc="54CC74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13D670A0">
      <w:start w:val="1"/>
      <w:numFmt w:val="bullet"/>
      <w:lvlText w:val=""/>
      <w:lvlJc w:val="left"/>
      <w:pPr>
        <w:tabs>
          <w:tab w:val="num" w:pos="720"/>
        </w:tabs>
        <w:ind w:left="720" w:hanging="360"/>
      </w:pPr>
      <w:rPr>
        <w:rFonts w:ascii="Symbol" w:hAnsi="Symbol" w:hint="default"/>
      </w:rPr>
    </w:lvl>
    <w:lvl w:ilvl="1" w:tplc="19CCFEBE" w:tentative="1">
      <w:start w:val="1"/>
      <w:numFmt w:val="bullet"/>
      <w:lvlText w:val="o"/>
      <w:lvlJc w:val="left"/>
      <w:pPr>
        <w:tabs>
          <w:tab w:val="num" w:pos="1440"/>
        </w:tabs>
        <w:ind w:left="1440" w:hanging="360"/>
      </w:pPr>
      <w:rPr>
        <w:rFonts w:ascii="Courier New" w:hAnsi="Courier New" w:cs="Courier New" w:hint="default"/>
      </w:rPr>
    </w:lvl>
    <w:lvl w:ilvl="2" w:tplc="71B6B658" w:tentative="1">
      <w:start w:val="1"/>
      <w:numFmt w:val="bullet"/>
      <w:lvlText w:val=""/>
      <w:lvlJc w:val="left"/>
      <w:pPr>
        <w:tabs>
          <w:tab w:val="num" w:pos="2160"/>
        </w:tabs>
        <w:ind w:left="2160" w:hanging="360"/>
      </w:pPr>
      <w:rPr>
        <w:rFonts w:ascii="Wingdings" w:hAnsi="Wingdings" w:hint="default"/>
      </w:rPr>
    </w:lvl>
    <w:lvl w:ilvl="3" w:tplc="F9164DE6" w:tentative="1">
      <w:start w:val="1"/>
      <w:numFmt w:val="bullet"/>
      <w:lvlText w:val=""/>
      <w:lvlJc w:val="left"/>
      <w:pPr>
        <w:tabs>
          <w:tab w:val="num" w:pos="2880"/>
        </w:tabs>
        <w:ind w:left="2880" w:hanging="360"/>
      </w:pPr>
      <w:rPr>
        <w:rFonts w:ascii="Symbol" w:hAnsi="Symbol" w:hint="default"/>
      </w:rPr>
    </w:lvl>
    <w:lvl w:ilvl="4" w:tplc="E61E882A" w:tentative="1">
      <w:start w:val="1"/>
      <w:numFmt w:val="bullet"/>
      <w:lvlText w:val="o"/>
      <w:lvlJc w:val="left"/>
      <w:pPr>
        <w:tabs>
          <w:tab w:val="num" w:pos="3600"/>
        </w:tabs>
        <w:ind w:left="3600" w:hanging="360"/>
      </w:pPr>
      <w:rPr>
        <w:rFonts w:ascii="Courier New" w:hAnsi="Courier New" w:cs="Courier New" w:hint="default"/>
      </w:rPr>
    </w:lvl>
    <w:lvl w:ilvl="5" w:tplc="1352A4D2" w:tentative="1">
      <w:start w:val="1"/>
      <w:numFmt w:val="bullet"/>
      <w:lvlText w:val=""/>
      <w:lvlJc w:val="left"/>
      <w:pPr>
        <w:tabs>
          <w:tab w:val="num" w:pos="4320"/>
        </w:tabs>
        <w:ind w:left="4320" w:hanging="360"/>
      </w:pPr>
      <w:rPr>
        <w:rFonts w:ascii="Wingdings" w:hAnsi="Wingdings" w:hint="default"/>
      </w:rPr>
    </w:lvl>
    <w:lvl w:ilvl="6" w:tplc="ADB22406" w:tentative="1">
      <w:start w:val="1"/>
      <w:numFmt w:val="bullet"/>
      <w:lvlText w:val=""/>
      <w:lvlJc w:val="left"/>
      <w:pPr>
        <w:tabs>
          <w:tab w:val="num" w:pos="5040"/>
        </w:tabs>
        <w:ind w:left="5040" w:hanging="360"/>
      </w:pPr>
      <w:rPr>
        <w:rFonts w:ascii="Symbol" w:hAnsi="Symbol" w:hint="default"/>
      </w:rPr>
    </w:lvl>
    <w:lvl w:ilvl="7" w:tplc="7AD4B8C6" w:tentative="1">
      <w:start w:val="1"/>
      <w:numFmt w:val="bullet"/>
      <w:lvlText w:val="o"/>
      <w:lvlJc w:val="left"/>
      <w:pPr>
        <w:tabs>
          <w:tab w:val="num" w:pos="5760"/>
        </w:tabs>
        <w:ind w:left="5760" w:hanging="360"/>
      </w:pPr>
      <w:rPr>
        <w:rFonts w:ascii="Courier New" w:hAnsi="Courier New" w:cs="Courier New" w:hint="default"/>
      </w:rPr>
    </w:lvl>
    <w:lvl w:ilvl="8" w:tplc="F31401C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6BDB"/>
    <w:rsid w:val="00013A7D"/>
    <w:rsid w:val="000203DA"/>
    <w:rsid w:val="00020DA3"/>
    <w:rsid w:val="00024677"/>
    <w:rsid w:val="00026718"/>
    <w:rsid w:val="000307A6"/>
    <w:rsid w:val="000311F3"/>
    <w:rsid w:val="0004200F"/>
    <w:rsid w:val="000461CC"/>
    <w:rsid w:val="00053DC9"/>
    <w:rsid w:val="00064321"/>
    <w:rsid w:val="00072444"/>
    <w:rsid w:val="000A2A2D"/>
    <w:rsid w:val="000A3628"/>
    <w:rsid w:val="000B64F7"/>
    <w:rsid w:val="000B700C"/>
    <w:rsid w:val="000C3B8C"/>
    <w:rsid w:val="000D2A39"/>
    <w:rsid w:val="000D2CCD"/>
    <w:rsid w:val="000E281F"/>
    <w:rsid w:val="000E29CC"/>
    <w:rsid w:val="000F020F"/>
    <w:rsid w:val="000F3157"/>
    <w:rsid w:val="00111BAB"/>
    <w:rsid w:val="00114206"/>
    <w:rsid w:val="00126641"/>
    <w:rsid w:val="00131B8B"/>
    <w:rsid w:val="00132ABC"/>
    <w:rsid w:val="0014758D"/>
    <w:rsid w:val="001557C2"/>
    <w:rsid w:val="00162ABF"/>
    <w:rsid w:val="00163605"/>
    <w:rsid w:val="00166FF0"/>
    <w:rsid w:val="001816A9"/>
    <w:rsid w:val="001823A2"/>
    <w:rsid w:val="00186D1C"/>
    <w:rsid w:val="0019702B"/>
    <w:rsid w:val="001A2157"/>
    <w:rsid w:val="001A361A"/>
    <w:rsid w:val="001C20E5"/>
    <w:rsid w:val="001D0A7A"/>
    <w:rsid w:val="001D37E9"/>
    <w:rsid w:val="001E5E66"/>
    <w:rsid w:val="001E7DFF"/>
    <w:rsid w:val="001F33B1"/>
    <w:rsid w:val="001F6D46"/>
    <w:rsid w:val="0020459D"/>
    <w:rsid w:val="0021633B"/>
    <w:rsid w:val="00224EDF"/>
    <w:rsid w:val="00230E76"/>
    <w:rsid w:val="00231941"/>
    <w:rsid w:val="002335C6"/>
    <w:rsid w:val="00284EFC"/>
    <w:rsid w:val="0029699D"/>
    <w:rsid w:val="002A722C"/>
    <w:rsid w:val="002B6A8D"/>
    <w:rsid w:val="002C270C"/>
    <w:rsid w:val="002C3C5C"/>
    <w:rsid w:val="002D4435"/>
    <w:rsid w:val="002E42E8"/>
    <w:rsid w:val="002E5A2C"/>
    <w:rsid w:val="002F01AB"/>
    <w:rsid w:val="00310230"/>
    <w:rsid w:val="00311D4A"/>
    <w:rsid w:val="003151BA"/>
    <w:rsid w:val="00330131"/>
    <w:rsid w:val="00332592"/>
    <w:rsid w:val="00333AAE"/>
    <w:rsid w:val="003355D7"/>
    <w:rsid w:val="00344F21"/>
    <w:rsid w:val="0035480E"/>
    <w:rsid w:val="00354BD1"/>
    <w:rsid w:val="003555C7"/>
    <w:rsid w:val="00356A7F"/>
    <w:rsid w:val="003673FE"/>
    <w:rsid w:val="0037202D"/>
    <w:rsid w:val="00381002"/>
    <w:rsid w:val="00390A09"/>
    <w:rsid w:val="003A7911"/>
    <w:rsid w:val="003B2174"/>
    <w:rsid w:val="003B5970"/>
    <w:rsid w:val="003B6ACA"/>
    <w:rsid w:val="003C44E9"/>
    <w:rsid w:val="003C6732"/>
    <w:rsid w:val="003D24C0"/>
    <w:rsid w:val="003E0E64"/>
    <w:rsid w:val="003E40CC"/>
    <w:rsid w:val="003E7697"/>
    <w:rsid w:val="003F13DC"/>
    <w:rsid w:val="003F1B2A"/>
    <w:rsid w:val="003F5A33"/>
    <w:rsid w:val="00402108"/>
    <w:rsid w:val="004172A2"/>
    <w:rsid w:val="00422505"/>
    <w:rsid w:val="00425258"/>
    <w:rsid w:val="00440BC1"/>
    <w:rsid w:val="00445C01"/>
    <w:rsid w:val="00446AFE"/>
    <w:rsid w:val="004639DC"/>
    <w:rsid w:val="004816F3"/>
    <w:rsid w:val="00481764"/>
    <w:rsid w:val="00483D0F"/>
    <w:rsid w:val="00490A4C"/>
    <w:rsid w:val="004922B7"/>
    <w:rsid w:val="004966DC"/>
    <w:rsid w:val="004A08DC"/>
    <w:rsid w:val="004B0A52"/>
    <w:rsid w:val="004B16D6"/>
    <w:rsid w:val="004C3839"/>
    <w:rsid w:val="004C69C3"/>
    <w:rsid w:val="004D1165"/>
    <w:rsid w:val="004E29D3"/>
    <w:rsid w:val="004E310D"/>
    <w:rsid w:val="004F1382"/>
    <w:rsid w:val="004F448F"/>
    <w:rsid w:val="004F5EC6"/>
    <w:rsid w:val="004F7ACE"/>
    <w:rsid w:val="00504ACE"/>
    <w:rsid w:val="00507889"/>
    <w:rsid w:val="00525EFD"/>
    <w:rsid w:val="005369A4"/>
    <w:rsid w:val="0054532F"/>
    <w:rsid w:val="005467DF"/>
    <w:rsid w:val="00563BB2"/>
    <w:rsid w:val="005660B5"/>
    <w:rsid w:val="00584F62"/>
    <w:rsid w:val="00592024"/>
    <w:rsid w:val="00597D5B"/>
    <w:rsid w:val="005A55FD"/>
    <w:rsid w:val="005A77D2"/>
    <w:rsid w:val="005B7F35"/>
    <w:rsid w:val="005C7386"/>
    <w:rsid w:val="005D26BD"/>
    <w:rsid w:val="005D5BCE"/>
    <w:rsid w:val="005F1A4D"/>
    <w:rsid w:val="005F7631"/>
    <w:rsid w:val="005F7935"/>
    <w:rsid w:val="0060201F"/>
    <w:rsid w:val="00605788"/>
    <w:rsid w:val="006144B8"/>
    <w:rsid w:val="006237E3"/>
    <w:rsid w:val="00661F3B"/>
    <w:rsid w:val="00666E00"/>
    <w:rsid w:val="00672AD0"/>
    <w:rsid w:val="00674708"/>
    <w:rsid w:val="00684975"/>
    <w:rsid w:val="00692D4C"/>
    <w:rsid w:val="00695B2F"/>
    <w:rsid w:val="00695DED"/>
    <w:rsid w:val="006966B7"/>
    <w:rsid w:val="006A7DBC"/>
    <w:rsid w:val="006C049A"/>
    <w:rsid w:val="006C1E26"/>
    <w:rsid w:val="006C3E0A"/>
    <w:rsid w:val="006C3EB3"/>
    <w:rsid w:val="006E1A2C"/>
    <w:rsid w:val="006E6412"/>
    <w:rsid w:val="006F5662"/>
    <w:rsid w:val="00700F58"/>
    <w:rsid w:val="00712F46"/>
    <w:rsid w:val="00723BAF"/>
    <w:rsid w:val="00741497"/>
    <w:rsid w:val="007631A2"/>
    <w:rsid w:val="00774D80"/>
    <w:rsid w:val="0077769F"/>
    <w:rsid w:val="00777C89"/>
    <w:rsid w:val="00780653"/>
    <w:rsid w:val="007878EF"/>
    <w:rsid w:val="0079159F"/>
    <w:rsid w:val="007B3C6D"/>
    <w:rsid w:val="007C6645"/>
    <w:rsid w:val="007D02A8"/>
    <w:rsid w:val="007F194B"/>
    <w:rsid w:val="007F5DED"/>
    <w:rsid w:val="007F6848"/>
    <w:rsid w:val="008047F6"/>
    <w:rsid w:val="0080713B"/>
    <w:rsid w:val="00807541"/>
    <w:rsid w:val="00826A11"/>
    <w:rsid w:val="00844336"/>
    <w:rsid w:val="00844525"/>
    <w:rsid w:val="0085007D"/>
    <w:rsid w:val="00870F6C"/>
    <w:rsid w:val="00880B8A"/>
    <w:rsid w:val="00883763"/>
    <w:rsid w:val="008879C4"/>
    <w:rsid w:val="008906CB"/>
    <w:rsid w:val="00895EE0"/>
    <w:rsid w:val="008B0A80"/>
    <w:rsid w:val="008D0D9C"/>
    <w:rsid w:val="008D7CDD"/>
    <w:rsid w:val="008E10F5"/>
    <w:rsid w:val="008E5C7D"/>
    <w:rsid w:val="008F6477"/>
    <w:rsid w:val="00914485"/>
    <w:rsid w:val="00916644"/>
    <w:rsid w:val="009167D8"/>
    <w:rsid w:val="00931635"/>
    <w:rsid w:val="00942CDE"/>
    <w:rsid w:val="009442FC"/>
    <w:rsid w:val="00944D3E"/>
    <w:rsid w:val="0094645E"/>
    <w:rsid w:val="00951304"/>
    <w:rsid w:val="00972ADB"/>
    <w:rsid w:val="009878CB"/>
    <w:rsid w:val="0099056A"/>
    <w:rsid w:val="00994481"/>
    <w:rsid w:val="00996503"/>
    <w:rsid w:val="009A2478"/>
    <w:rsid w:val="009B068A"/>
    <w:rsid w:val="009B5521"/>
    <w:rsid w:val="009D1C9B"/>
    <w:rsid w:val="009D2CE4"/>
    <w:rsid w:val="009E1F5B"/>
    <w:rsid w:val="009E2D48"/>
    <w:rsid w:val="009E40F1"/>
    <w:rsid w:val="009F4CF3"/>
    <w:rsid w:val="00A07B4F"/>
    <w:rsid w:val="00A26969"/>
    <w:rsid w:val="00A3521E"/>
    <w:rsid w:val="00A36DA1"/>
    <w:rsid w:val="00A41574"/>
    <w:rsid w:val="00A43742"/>
    <w:rsid w:val="00A45C41"/>
    <w:rsid w:val="00A53CA7"/>
    <w:rsid w:val="00A56819"/>
    <w:rsid w:val="00A57141"/>
    <w:rsid w:val="00A579DE"/>
    <w:rsid w:val="00A656A7"/>
    <w:rsid w:val="00A65E3C"/>
    <w:rsid w:val="00A74468"/>
    <w:rsid w:val="00A749A4"/>
    <w:rsid w:val="00A75A31"/>
    <w:rsid w:val="00A775D8"/>
    <w:rsid w:val="00A82893"/>
    <w:rsid w:val="00A863DF"/>
    <w:rsid w:val="00A90ABA"/>
    <w:rsid w:val="00A90B84"/>
    <w:rsid w:val="00AA6CFC"/>
    <w:rsid w:val="00AB0345"/>
    <w:rsid w:val="00AC4A3A"/>
    <w:rsid w:val="00AD1CC2"/>
    <w:rsid w:val="00AE546E"/>
    <w:rsid w:val="00AE61DC"/>
    <w:rsid w:val="00AF1412"/>
    <w:rsid w:val="00AF3758"/>
    <w:rsid w:val="00AF4295"/>
    <w:rsid w:val="00B02B14"/>
    <w:rsid w:val="00B1150D"/>
    <w:rsid w:val="00B274D4"/>
    <w:rsid w:val="00B30F44"/>
    <w:rsid w:val="00B3751A"/>
    <w:rsid w:val="00B42E13"/>
    <w:rsid w:val="00B42FA6"/>
    <w:rsid w:val="00B42FAE"/>
    <w:rsid w:val="00B45F42"/>
    <w:rsid w:val="00B47642"/>
    <w:rsid w:val="00B51C20"/>
    <w:rsid w:val="00B531A8"/>
    <w:rsid w:val="00B54947"/>
    <w:rsid w:val="00B67940"/>
    <w:rsid w:val="00B70DAF"/>
    <w:rsid w:val="00B773E8"/>
    <w:rsid w:val="00B77C66"/>
    <w:rsid w:val="00B8002F"/>
    <w:rsid w:val="00B85703"/>
    <w:rsid w:val="00B8592A"/>
    <w:rsid w:val="00B9130C"/>
    <w:rsid w:val="00B92950"/>
    <w:rsid w:val="00BA20D5"/>
    <w:rsid w:val="00BB3E24"/>
    <w:rsid w:val="00BC36AD"/>
    <w:rsid w:val="00BD6884"/>
    <w:rsid w:val="00BE0E54"/>
    <w:rsid w:val="00BF33D8"/>
    <w:rsid w:val="00BF38DB"/>
    <w:rsid w:val="00BF6F74"/>
    <w:rsid w:val="00C022E0"/>
    <w:rsid w:val="00C21DB0"/>
    <w:rsid w:val="00C21FE7"/>
    <w:rsid w:val="00C345E3"/>
    <w:rsid w:val="00C37D25"/>
    <w:rsid w:val="00C37D45"/>
    <w:rsid w:val="00C402FE"/>
    <w:rsid w:val="00C40386"/>
    <w:rsid w:val="00C422B3"/>
    <w:rsid w:val="00C42A93"/>
    <w:rsid w:val="00C4364F"/>
    <w:rsid w:val="00C52636"/>
    <w:rsid w:val="00C55DF2"/>
    <w:rsid w:val="00C56AE0"/>
    <w:rsid w:val="00C66CCE"/>
    <w:rsid w:val="00C760A9"/>
    <w:rsid w:val="00C836D5"/>
    <w:rsid w:val="00C848A4"/>
    <w:rsid w:val="00C969D6"/>
    <w:rsid w:val="00CA06A1"/>
    <w:rsid w:val="00CA1E96"/>
    <w:rsid w:val="00CA4C80"/>
    <w:rsid w:val="00CA5945"/>
    <w:rsid w:val="00CA7DD6"/>
    <w:rsid w:val="00CB178B"/>
    <w:rsid w:val="00CB6928"/>
    <w:rsid w:val="00CC05BE"/>
    <w:rsid w:val="00CE33D2"/>
    <w:rsid w:val="00CE49D8"/>
    <w:rsid w:val="00CE75C2"/>
    <w:rsid w:val="00CF4263"/>
    <w:rsid w:val="00D00D5F"/>
    <w:rsid w:val="00D0492C"/>
    <w:rsid w:val="00D27707"/>
    <w:rsid w:val="00D27C08"/>
    <w:rsid w:val="00D303D5"/>
    <w:rsid w:val="00D402FC"/>
    <w:rsid w:val="00D43BEA"/>
    <w:rsid w:val="00D474DD"/>
    <w:rsid w:val="00D6027E"/>
    <w:rsid w:val="00D65812"/>
    <w:rsid w:val="00D67E98"/>
    <w:rsid w:val="00D740F3"/>
    <w:rsid w:val="00D75E31"/>
    <w:rsid w:val="00D7797C"/>
    <w:rsid w:val="00D77EED"/>
    <w:rsid w:val="00D82E6B"/>
    <w:rsid w:val="00D87A1E"/>
    <w:rsid w:val="00D9140A"/>
    <w:rsid w:val="00D965D0"/>
    <w:rsid w:val="00D97DDF"/>
    <w:rsid w:val="00DA5209"/>
    <w:rsid w:val="00DB1881"/>
    <w:rsid w:val="00DC2972"/>
    <w:rsid w:val="00DC3245"/>
    <w:rsid w:val="00DD0237"/>
    <w:rsid w:val="00DD1160"/>
    <w:rsid w:val="00DD5351"/>
    <w:rsid w:val="00DE71F3"/>
    <w:rsid w:val="00DF2E8C"/>
    <w:rsid w:val="00DF4108"/>
    <w:rsid w:val="00E0057A"/>
    <w:rsid w:val="00E132A3"/>
    <w:rsid w:val="00E151BC"/>
    <w:rsid w:val="00E15CAB"/>
    <w:rsid w:val="00E1645F"/>
    <w:rsid w:val="00E167D8"/>
    <w:rsid w:val="00E23BAE"/>
    <w:rsid w:val="00E34F35"/>
    <w:rsid w:val="00E50C2A"/>
    <w:rsid w:val="00E65CFB"/>
    <w:rsid w:val="00EA413F"/>
    <w:rsid w:val="00EA4242"/>
    <w:rsid w:val="00EA497D"/>
    <w:rsid w:val="00EA6641"/>
    <w:rsid w:val="00EB4393"/>
    <w:rsid w:val="00EB79AD"/>
    <w:rsid w:val="00EC205E"/>
    <w:rsid w:val="00EC5AE3"/>
    <w:rsid w:val="00EC5B60"/>
    <w:rsid w:val="00EC677D"/>
    <w:rsid w:val="00ED3E0B"/>
    <w:rsid w:val="00ED7C62"/>
    <w:rsid w:val="00EE02D5"/>
    <w:rsid w:val="00EE25C8"/>
    <w:rsid w:val="00EF2A28"/>
    <w:rsid w:val="00EF2A94"/>
    <w:rsid w:val="00EF6336"/>
    <w:rsid w:val="00F07064"/>
    <w:rsid w:val="00F27AFA"/>
    <w:rsid w:val="00F32ADD"/>
    <w:rsid w:val="00F51ECF"/>
    <w:rsid w:val="00F53D0B"/>
    <w:rsid w:val="00F5777A"/>
    <w:rsid w:val="00F61823"/>
    <w:rsid w:val="00F676E0"/>
    <w:rsid w:val="00F726F6"/>
    <w:rsid w:val="00F7367D"/>
    <w:rsid w:val="00F84A66"/>
    <w:rsid w:val="00F8708F"/>
    <w:rsid w:val="00F87377"/>
    <w:rsid w:val="00F87EC5"/>
    <w:rsid w:val="00F904EB"/>
    <w:rsid w:val="00F93C57"/>
    <w:rsid w:val="00F93F5E"/>
    <w:rsid w:val="00FB018F"/>
    <w:rsid w:val="00FB6C01"/>
    <w:rsid w:val="00FC0FE9"/>
    <w:rsid w:val="00FC22CC"/>
    <w:rsid w:val="00FC2722"/>
    <w:rsid w:val="00FD3437"/>
    <w:rsid w:val="00FE1C56"/>
    <w:rsid w:val="00FE2764"/>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942CDE"/>
    <w:rPr>
      <w:sz w:val="16"/>
      <w:szCs w:val="16"/>
    </w:rPr>
  </w:style>
  <w:style w:type="paragraph" w:styleId="Kommentartext">
    <w:name w:val="annotation text"/>
    <w:basedOn w:val="Standard"/>
    <w:link w:val="KommentartextZchn"/>
    <w:rsid w:val="00942CDE"/>
    <w:rPr>
      <w:sz w:val="20"/>
    </w:rPr>
  </w:style>
  <w:style w:type="character" w:customStyle="1" w:styleId="KommentartextZchn">
    <w:name w:val="Kommentartext Zchn"/>
    <w:link w:val="Kommentartext"/>
    <w:rsid w:val="00942CDE"/>
    <w:rPr>
      <w:lang w:val="en-GB" w:eastAsia="en-US"/>
    </w:rPr>
  </w:style>
  <w:style w:type="paragraph" w:styleId="Kommentarthema">
    <w:name w:val="annotation subject"/>
    <w:basedOn w:val="Kommentartext"/>
    <w:next w:val="Kommentartext"/>
    <w:link w:val="KommentarthemaZchn"/>
    <w:rsid w:val="00942CDE"/>
    <w:rPr>
      <w:b/>
      <w:bCs/>
    </w:rPr>
  </w:style>
  <w:style w:type="character" w:customStyle="1" w:styleId="KommentarthemaZchn">
    <w:name w:val="Kommentarthema Zchn"/>
    <w:link w:val="Kommentarthema"/>
    <w:rsid w:val="00942CDE"/>
    <w:rPr>
      <w:b/>
      <w:bCs/>
      <w:lang w:val="en-GB" w:eastAsia="en-US"/>
    </w:rPr>
  </w:style>
  <w:style w:type="paragraph" w:styleId="berarbeitung">
    <w:name w:val="Revision"/>
    <w:hidden/>
    <w:uiPriority w:val="99"/>
    <w:semiHidden/>
    <w:rsid w:val="00942CDE"/>
    <w:rPr>
      <w:sz w:val="24"/>
      <w:lang w:val="en-GB"/>
    </w:rPr>
  </w:style>
  <w:style w:type="paragraph" w:styleId="StandardWeb">
    <w:name w:val="Normal (Web)"/>
    <w:basedOn w:val="Standard"/>
    <w:uiPriority w:val="99"/>
    <w:unhideWhenUsed/>
    <w:rsid w:val="00FE1C56"/>
    <w:rPr>
      <w:rFonts w:ascii="inherit" w:eastAsia="Times New Roman" w:hAnsi="inherit"/>
      <w:szCs w:val="24"/>
      <w:lang w:val="de-DE" w:eastAsia="zh-CN"/>
    </w:rPr>
  </w:style>
  <w:style w:type="character" w:styleId="BesuchterHyperlink">
    <w:name w:val="FollowedHyperlink"/>
    <w:rsid w:val="002B6A8D"/>
    <w:rPr>
      <w:color w:val="800080"/>
      <w:u w:val="single"/>
    </w:rPr>
  </w:style>
  <w:style w:type="paragraph" w:styleId="Listenabsatz">
    <w:name w:val="List Paragraph"/>
    <w:basedOn w:val="Standard"/>
    <w:uiPriority w:val="34"/>
    <w:qFormat/>
    <w:rsid w:val="00A53CA7"/>
    <w:pPr>
      <w:ind w:left="720"/>
      <w:contextualSpacing/>
    </w:pPr>
    <w:rPr>
      <w:rFonts w:ascii="Arial"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1422">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945187232">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503020369\AppData\Local\Microsoft\Windows\INetCache\d576944\AppData\Local\Microsoft\Windows\Temporary%20Internet%20Files\Content.Outlook\GFO0VXJF\joanna.xu@mtuzhuhai.com" TargetMode="Externa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022F-E0F0-4CDE-AB1A-A66FC65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4250</Characters>
  <Application>Microsoft Office Word</Application>
  <DocSecurity>2</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MTU – Germany’s leading manufacturer in the engine industry</vt:lpstr>
      <vt:lpstr>MTU – Germany’s leading manufacturer in the engine industry</vt:lpstr>
      <vt:lpstr>MTU – Germany’s leading manufacturer in the engine industry</vt:lpstr>
    </vt:vector>
  </TitlesOfParts>
  <LinksUpToDate>false</LinksUpToDate>
  <CharactersWithSpaces>4915</CharactersWithSpaces>
  <SharedDoc>false</SharedDoc>
  <HLinks>
    <vt:vector size="18" baseType="variant">
      <vt:variant>
        <vt:i4>4915325</vt:i4>
      </vt:variant>
      <vt:variant>
        <vt:i4>6</vt:i4>
      </vt:variant>
      <vt:variant>
        <vt:i4>0</vt:i4>
      </vt:variant>
      <vt:variant>
        <vt:i4>5</vt:i4>
      </vt:variant>
      <vt:variant>
        <vt:lpwstr>../../d576944/AppData/Local/Microsoft/Windows/Temporary Internet Files/Content.Outlook/GFO0VXJF/joanna.xu@mtuzhuhai.com</vt:lpwstr>
      </vt:variant>
      <vt:variant>
        <vt:lpwstr/>
      </vt: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Non Technical</cp:keywords>
  <cp:lastModifiedBy/>
  <cp:revision>1</cp:revision>
  <cp:lastPrinted>2009-01-15T14:48:00Z</cp:lastPrinted>
  <dcterms:created xsi:type="dcterms:W3CDTF">2019-09-10T05:32:00Z</dcterms:created>
  <dcterms:modified xsi:type="dcterms:W3CDTF">2019-09-10T05:32:00Z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604ed4fc-aba0-41b0-94a3-a2d3e329dd05</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_NewReviewCycle">
    <vt:lpwstr/>
  </property>
  <property fmtid="{D5CDD505-2E9C-101B-9397-08002B2CF9AE}" pid="6" name="Confidentiality">
    <vt:lpwstr>C2</vt:lpwstr>
  </property>
  <property fmtid="{D5CDD505-2E9C-101B-9397-08002B2CF9AE}" pid="7" name="NationalSecret">
    <vt:lpwstr>NONS</vt:lpwstr>
  </property>
  <property fmtid="{D5CDD505-2E9C-101B-9397-08002B2CF9AE}" pid="8" name="ExportControl">
    <vt:lpwstr/>
  </property>
</Properties>
</file>