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2F24" w14:textId="77777777" w:rsidR="00392F50" w:rsidRPr="00BA2711" w:rsidRDefault="00392F50" w:rsidP="00392F50">
      <w:pPr>
        <w:pStyle w:val="Textkrper2"/>
        <w:tabs>
          <w:tab w:val="left" w:pos="7230"/>
        </w:tabs>
        <w:ind w:right="1984"/>
        <w:rPr>
          <w:rFonts w:ascii="Arial" w:hAnsi="Arial" w:cs="Arial"/>
          <w:sz w:val="22"/>
          <w:szCs w:val="22"/>
          <w:lang w:val="de-DE"/>
        </w:rPr>
      </w:pPr>
    </w:p>
    <w:p w14:paraId="3E473A04" w14:textId="0341E8D2" w:rsidR="003F566D" w:rsidRPr="00BA2711" w:rsidRDefault="006F14DA" w:rsidP="003F566D">
      <w:pPr>
        <w:pStyle w:val="Textkrper2"/>
        <w:tabs>
          <w:tab w:val="left" w:pos="8505"/>
        </w:tabs>
        <w:ind w:right="142"/>
        <w:rPr>
          <w:rFonts w:ascii="Arial" w:hAnsi="Arial" w:cs="Arial"/>
          <w:sz w:val="22"/>
          <w:szCs w:val="22"/>
          <w:lang w:val="pl-PL"/>
        </w:rPr>
      </w:pPr>
      <w:r w:rsidRPr="00BA2711">
        <w:rPr>
          <w:rFonts w:ascii="Arial" w:hAnsi="Arial" w:cs="Arial"/>
          <w:sz w:val="22"/>
          <w:szCs w:val="22"/>
          <w:lang w:val="pl-PL"/>
        </w:rPr>
        <w:t xml:space="preserve">Pandemia </w:t>
      </w:r>
      <w:r w:rsidR="00D41DC9" w:rsidRPr="00BA2711">
        <w:rPr>
          <w:rFonts w:ascii="Arial" w:hAnsi="Arial" w:cs="Arial"/>
          <w:sz w:val="22"/>
          <w:szCs w:val="22"/>
          <w:lang w:val="pl-PL"/>
        </w:rPr>
        <w:t>COVID-19</w:t>
      </w:r>
      <w:r w:rsidR="003F566D" w:rsidRPr="00BA2711">
        <w:rPr>
          <w:rFonts w:ascii="Arial" w:hAnsi="Arial" w:cs="Arial"/>
          <w:sz w:val="22"/>
          <w:szCs w:val="22"/>
          <w:lang w:val="pl-PL"/>
        </w:rPr>
        <w:t xml:space="preserve">: MTU Aero Engines AG </w:t>
      </w:r>
      <w:r w:rsidRPr="00BA2711">
        <w:rPr>
          <w:rFonts w:ascii="Arial" w:hAnsi="Arial" w:cs="Arial"/>
          <w:sz w:val="22"/>
          <w:szCs w:val="22"/>
          <w:lang w:val="pl-PL"/>
        </w:rPr>
        <w:t>zawiesza działania operacyjne w kilku zakładach</w:t>
      </w:r>
    </w:p>
    <w:p w14:paraId="4D897F4C" w14:textId="77777777" w:rsidR="003F566D" w:rsidRPr="00BA2711" w:rsidRDefault="003F566D" w:rsidP="00392F50">
      <w:pPr>
        <w:pStyle w:val="Textkrper2"/>
        <w:tabs>
          <w:tab w:val="left" w:pos="8505"/>
        </w:tabs>
        <w:ind w:right="0"/>
        <w:rPr>
          <w:rFonts w:ascii="Arial" w:hAnsi="Arial" w:cs="Arial"/>
          <w:sz w:val="22"/>
          <w:szCs w:val="22"/>
          <w:lang w:val="pl-PL"/>
        </w:rPr>
      </w:pPr>
    </w:p>
    <w:p w14:paraId="322A7C82" w14:textId="4B0A62DE" w:rsidR="003F566D" w:rsidRPr="00551E35" w:rsidRDefault="00D04A76" w:rsidP="002C640C">
      <w:pPr>
        <w:pStyle w:val="Textkrper2"/>
        <w:numPr>
          <w:ilvl w:val="0"/>
          <w:numId w:val="6"/>
        </w:numPr>
        <w:tabs>
          <w:tab w:val="clear" w:pos="720"/>
          <w:tab w:val="num" w:pos="567"/>
          <w:tab w:val="left" w:pos="8505"/>
        </w:tabs>
        <w:ind w:left="567" w:right="283" w:hanging="567"/>
        <w:jc w:val="left"/>
        <w:rPr>
          <w:rFonts w:ascii="Arial" w:hAnsi="Arial" w:cs="Arial"/>
          <w:sz w:val="22"/>
          <w:szCs w:val="22"/>
          <w:lang w:val="pl-PL"/>
        </w:rPr>
      </w:pPr>
      <w:r w:rsidRPr="00551E35">
        <w:rPr>
          <w:rFonts w:ascii="Arial" w:hAnsi="Arial" w:cs="Arial"/>
          <w:sz w:val="22"/>
          <w:szCs w:val="22"/>
          <w:lang w:val="pl-PL"/>
        </w:rPr>
        <w:t>P</w:t>
      </w:r>
      <w:r w:rsidR="006F14DA" w:rsidRPr="00551E35">
        <w:rPr>
          <w:rFonts w:ascii="Arial" w:hAnsi="Arial" w:cs="Arial"/>
          <w:sz w:val="22"/>
          <w:szCs w:val="22"/>
          <w:lang w:val="pl-PL"/>
        </w:rPr>
        <w:t>ogłębione przygotowania do 3 tygodniowego okresu przerwy w działaniach operacyj</w:t>
      </w:r>
      <w:r w:rsidR="00551E35">
        <w:rPr>
          <w:rFonts w:ascii="Arial" w:hAnsi="Arial" w:cs="Arial"/>
          <w:sz w:val="22"/>
          <w:szCs w:val="22"/>
          <w:lang w:val="pl-PL"/>
        </w:rPr>
        <w:t xml:space="preserve">nych ze względu na niestabilną </w:t>
      </w:r>
      <w:r w:rsidR="006F14DA" w:rsidRPr="00551E35">
        <w:rPr>
          <w:rFonts w:ascii="Arial" w:hAnsi="Arial" w:cs="Arial"/>
          <w:sz w:val="22"/>
          <w:szCs w:val="22"/>
          <w:lang w:val="pl-PL"/>
        </w:rPr>
        <w:t>sytuację w zak</w:t>
      </w:r>
      <w:r w:rsidR="00551E35" w:rsidRPr="00551E35">
        <w:rPr>
          <w:rFonts w:ascii="Arial" w:hAnsi="Arial" w:cs="Arial"/>
          <w:sz w:val="22"/>
          <w:szCs w:val="22"/>
          <w:lang w:val="pl-PL"/>
        </w:rPr>
        <w:t>r</w:t>
      </w:r>
      <w:r w:rsidR="00551E35">
        <w:rPr>
          <w:rFonts w:ascii="Arial" w:hAnsi="Arial" w:cs="Arial"/>
          <w:sz w:val="22"/>
          <w:szCs w:val="22"/>
          <w:lang w:val="pl-PL"/>
        </w:rPr>
        <w:t xml:space="preserve">esie dostaw materiałów </w:t>
      </w:r>
    </w:p>
    <w:p w14:paraId="02A497F9" w14:textId="07F7B806" w:rsidR="00A410B4" w:rsidRPr="00551E35" w:rsidRDefault="00C82BBB" w:rsidP="00BC34E3">
      <w:pPr>
        <w:pStyle w:val="Textkrper2"/>
        <w:numPr>
          <w:ilvl w:val="0"/>
          <w:numId w:val="6"/>
        </w:numPr>
        <w:tabs>
          <w:tab w:val="clear" w:pos="720"/>
          <w:tab w:val="num" w:pos="567"/>
          <w:tab w:val="left" w:pos="8505"/>
        </w:tabs>
        <w:ind w:left="567" w:right="283" w:hanging="567"/>
        <w:jc w:val="left"/>
        <w:rPr>
          <w:rFonts w:ascii="Arial" w:hAnsi="Arial" w:cs="Arial"/>
          <w:sz w:val="22"/>
          <w:szCs w:val="22"/>
          <w:lang w:val="pl-PL"/>
        </w:rPr>
      </w:pPr>
      <w:r w:rsidRPr="00551E35">
        <w:rPr>
          <w:rFonts w:ascii="Arial" w:hAnsi="Arial" w:cs="Arial"/>
          <w:sz w:val="22"/>
          <w:szCs w:val="22"/>
          <w:lang w:val="pl-PL"/>
        </w:rPr>
        <w:t>Działanie</w:t>
      </w:r>
      <w:r w:rsidR="006F14DA" w:rsidRPr="00551E35">
        <w:rPr>
          <w:rFonts w:ascii="Arial" w:hAnsi="Arial" w:cs="Arial"/>
          <w:sz w:val="22"/>
          <w:szCs w:val="22"/>
          <w:lang w:val="pl-PL"/>
        </w:rPr>
        <w:t xml:space="preserve"> firmy na rzecz spowolnienia rozpr</w:t>
      </w:r>
      <w:r w:rsidR="00551E35">
        <w:rPr>
          <w:rFonts w:ascii="Arial" w:hAnsi="Arial" w:cs="Arial"/>
          <w:sz w:val="22"/>
          <w:szCs w:val="22"/>
          <w:lang w:val="pl-PL"/>
        </w:rPr>
        <w:t xml:space="preserve">zestrzeniania się koronawirusa </w:t>
      </w:r>
      <w:r w:rsidR="006F14DA" w:rsidRPr="00551E35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4BB9C712" w14:textId="6710DF30" w:rsidR="00606E51" w:rsidRPr="00551E35" w:rsidRDefault="006F14DA" w:rsidP="00BC34E3">
      <w:pPr>
        <w:pStyle w:val="Textkrper2"/>
        <w:numPr>
          <w:ilvl w:val="0"/>
          <w:numId w:val="6"/>
        </w:numPr>
        <w:tabs>
          <w:tab w:val="clear" w:pos="720"/>
          <w:tab w:val="num" w:pos="567"/>
          <w:tab w:val="left" w:pos="8505"/>
        </w:tabs>
        <w:ind w:left="567" w:right="283" w:hanging="567"/>
        <w:jc w:val="left"/>
        <w:rPr>
          <w:rFonts w:ascii="Arial" w:hAnsi="Arial" w:cs="Arial"/>
          <w:sz w:val="22"/>
          <w:szCs w:val="22"/>
          <w:lang w:val="pl-PL"/>
        </w:rPr>
      </w:pPr>
      <w:r w:rsidRPr="00551E35">
        <w:rPr>
          <w:rFonts w:ascii="Arial" w:hAnsi="Arial" w:cs="Arial"/>
          <w:sz w:val="22"/>
          <w:szCs w:val="22"/>
          <w:lang w:val="pl-PL"/>
        </w:rPr>
        <w:t>Zakłady produkcyjne zamknięte w pierwszej kolejności, następnie zakłady MRO</w:t>
      </w:r>
    </w:p>
    <w:p w14:paraId="5725D552" w14:textId="77777777" w:rsidR="00606E51" w:rsidRPr="00BA2711" w:rsidRDefault="00606E51" w:rsidP="003F566D">
      <w:pPr>
        <w:pStyle w:val="MTUBodycopy"/>
        <w:tabs>
          <w:tab w:val="left" w:pos="8505"/>
        </w:tabs>
        <w:ind w:right="283"/>
        <w:jc w:val="both"/>
        <w:rPr>
          <w:rFonts w:ascii="Arial" w:hAnsi="Arial" w:cs="Arial"/>
          <w:sz w:val="22"/>
          <w:szCs w:val="22"/>
          <w:lang w:val="pl-PL"/>
        </w:rPr>
      </w:pPr>
    </w:p>
    <w:p w14:paraId="47E8CE12" w14:textId="58A3B93B" w:rsidR="006F14DA" w:rsidRDefault="006F14DA" w:rsidP="003F566D">
      <w:pPr>
        <w:pStyle w:val="MTUBodycopy"/>
        <w:tabs>
          <w:tab w:val="left" w:pos="8505"/>
        </w:tabs>
        <w:ind w:right="283"/>
        <w:jc w:val="both"/>
        <w:rPr>
          <w:rFonts w:ascii="Arial" w:hAnsi="Arial" w:cs="Arial"/>
          <w:sz w:val="22"/>
          <w:szCs w:val="22"/>
          <w:lang w:val="pl-PL"/>
        </w:rPr>
      </w:pPr>
      <w:r w:rsidRPr="00BA2711">
        <w:rPr>
          <w:rFonts w:ascii="Arial" w:hAnsi="Arial" w:cs="Arial"/>
          <w:sz w:val="22"/>
          <w:szCs w:val="22"/>
          <w:lang w:val="pl-PL"/>
        </w:rPr>
        <w:t xml:space="preserve">Monachium, 23 marca 2020 – w obliczu pandemii (COVID-19), MTU Aero Engines AG zawiesi czasowo </w:t>
      </w:r>
      <w:r w:rsidR="00BA2711" w:rsidRPr="00BA2711">
        <w:rPr>
          <w:rFonts w:ascii="Arial" w:hAnsi="Arial" w:cs="Arial"/>
          <w:sz w:val="22"/>
          <w:szCs w:val="22"/>
          <w:lang w:val="pl-PL"/>
        </w:rPr>
        <w:t xml:space="preserve">większą część działań operacyjnych w wielu zakładach w Europie. </w:t>
      </w:r>
      <w:r w:rsidR="00BA2711">
        <w:rPr>
          <w:rFonts w:ascii="Arial" w:hAnsi="Arial" w:cs="Arial"/>
          <w:sz w:val="22"/>
          <w:szCs w:val="22"/>
          <w:lang w:val="pl-PL"/>
        </w:rPr>
        <w:t>Decyzja podjęta została mając na uwadze trudności jakie zaczęły się pojawiać</w:t>
      </w:r>
      <w:r w:rsidR="00551E35" w:rsidRPr="00551E35">
        <w:rPr>
          <w:rFonts w:ascii="Arial" w:hAnsi="Arial" w:cs="Arial"/>
          <w:sz w:val="22"/>
          <w:szCs w:val="22"/>
          <w:lang w:val="pl-PL"/>
        </w:rPr>
        <w:t xml:space="preserve"> </w:t>
      </w:r>
      <w:r w:rsidR="00551E35">
        <w:rPr>
          <w:rFonts w:ascii="Arial" w:hAnsi="Arial" w:cs="Arial"/>
          <w:sz w:val="22"/>
          <w:szCs w:val="22"/>
          <w:lang w:val="pl-PL"/>
        </w:rPr>
        <w:t>w dostawach materiałów</w:t>
      </w:r>
      <w:r w:rsidR="00BA2711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236E1639" w14:textId="31726B5A" w:rsidR="00BA2711" w:rsidRPr="00BA2711" w:rsidRDefault="00BA2711" w:rsidP="003F566D">
      <w:pPr>
        <w:pStyle w:val="MTUBodycopy"/>
        <w:tabs>
          <w:tab w:val="left" w:pos="8505"/>
        </w:tabs>
        <w:ind w:right="283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Jednocześnie kroki takie zostały podjęte, aby chronić pracowników i powstrzymać rozprzestrzenianie się wirusa. W obszarach, w których wymagane jest utrzymanie działalności operacyjnej, wprowadzone zostały środki niezbędne, aby zabezpieczyć pracowników przed zarażeniem. </w:t>
      </w:r>
    </w:p>
    <w:p w14:paraId="0808F038" w14:textId="19ED423A" w:rsidR="003F566D" w:rsidRPr="00C82BBB" w:rsidRDefault="003F566D" w:rsidP="003F566D">
      <w:pPr>
        <w:pStyle w:val="MTUBodycopy"/>
        <w:tabs>
          <w:tab w:val="left" w:pos="8505"/>
        </w:tabs>
        <w:ind w:right="283"/>
        <w:jc w:val="both"/>
        <w:rPr>
          <w:rFonts w:ascii="Arial" w:hAnsi="Arial" w:cs="Arial"/>
          <w:sz w:val="22"/>
          <w:szCs w:val="22"/>
          <w:lang w:val="pl-PL"/>
        </w:rPr>
      </w:pPr>
    </w:p>
    <w:p w14:paraId="2B56E529" w14:textId="527A6682" w:rsidR="00C82BBB" w:rsidRPr="00C82BBB" w:rsidRDefault="00AC3352" w:rsidP="00C82BBB">
      <w:pPr>
        <w:pStyle w:val="MTUBodycopy"/>
        <w:tabs>
          <w:tab w:val="left" w:pos="8505"/>
        </w:tabs>
        <w:ind w:right="283"/>
        <w:jc w:val="both"/>
        <w:rPr>
          <w:rFonts w:ascii="Arial" w:hAnsi="Arial" w:cs="Arial"/>
          <w:sz w:val="22"/>
          <w:szCs w:val="22"/>
          <w:lang w:val="pl-PL"/>
        </w:rPr>
      </w:pPr>
      <w:r w:rsidRPr="00AC3352">
        <w:rPr>
          <w:rFonts w:ascii="Arial" w:hAnsi="Arial" w:cs="Arial"/>
          <w:sz w:val="22"/>
          <w:szCs w:val="22"/>
          <w:lang w:val="pl-PL"/>
        </w:rPr>
        <w:t>Czasowe zawieszenie działalności w pierwszej kolejnoś</w:t>
      </w:r>
      <w:r w:rsidR="00C82BBB">
        <w:rPr>
          <w:rFonts w:ascii="Arial" w:hAnsi="Arial" w:cs="Arial"/>
          <w:sz w:val="22"/>
          <w:szCs w:val="22"/>
          <w:lang w:val="pl-PL"/>
        </w:rPr>
        <w:t xml:space="preserve">ci obejmie zakłady w Monachium </w:t>
      </w:r>
      <w:r w:rsidR="00551E35">
        <w:rPr>
          <w:rFonts w:ascii="Arial" w:hAnsi="Arial" w:cs="Arial"/>
          <w:sz w:val="22"/>
          <w:szCs w:val="22"/>
          <w:lang w:val="pl-PL"/>
        </w:rPr>
        <w:br/>
      </w:r>
      <w:r w:rsidR="00C82BBB">
        <w:rPr>
          <w:rFonts w:ascii="Arial" w:hAnsi="Arial" w:cs="Arial"/>
          <w:sz w:val="22"/>
          <w:szCs w:val="22"/>
          <w:lang w:val="pl-PL"/>
        </w:rPr>
        <w:t>i</w:t>
      </w:r>
      <w:r w:rsidRPr="00AC3352">
        <w:rPr>
          <w:rFonts w:ascii="Arial" w:hAnsi="Arial" w:cs="Arial"/>
          <w:sz w:val="22"/>
          <w:szCs w:val="22"/>
          <w:lang w:val="pl-PL"/>
        </w:rPr>
        <w:t xml:space="preserve"> w Rzeszowie, </w:t>
      </w:r>
      <w:r w:rsidR="00083568">
        <w:rPr>
          <w:rFonts w:ascii="Arial" w:hAnsi="Arial" w:cs="Arial"/>
          <w:sz w:val="22"/>
          <w:szCs w:val="22"/>
          <w:lang w:val="pl-PL"/>
        </w:rPr>
        <w:t>zajmujące</w:t>
      </w:r>
      <w:r>
        <w:rPr>
          <w:rFonts w:ascii="Arial" w:hAnsi="Arial" w:cs="Arial"/>
          <w:sz w:val="22"/>
          <w:szCs w:val="22"/>
          <w:lang w:val="pl-PL"/>
        </w:rPr>
        <w:t xml:space="preserve"> się</w:t>
      </w:r>
      <w:r w:rsidRPr="00AC3352">
        <w:rPr>
          <w:rFonts w:ascii="Arial" w:hAnsi="Arial" w:cs="Arial"/>
          <w:sz w:val="22"/>
          <w:szCs w:val="22"/>
          <w:lang w:val="pl-PL"/>
        </w:rPr>
        <w:t xml:space="preserve"> montaż</w:t>
      </w:r>
      <w:r>
        <w:rPr>
          <w:rFonts w:ascii="Arial" w:hAnsi="Arial" w:cs="Arial"/>
          <w:sz w:val="22"/>
          <w:szCs w:val="22"/>
          <w:lang w:val="pl-PL"/>
        </w:rPr>
        <w:t>em</w:t>
      </w:r>
      <w:r w:rsidRPr="00AC3352">
        <w:rPr>
          <w:rFonts w:ascii="Arial" w:hAnsi="Arial" w:cs="Arial"/>
          <w:sz w:val="22"/>
          <w:szCs w:val="22"/>
          <w:lang w:val="pl-PL"/>
        </w:rPr>
        <w:t xml:space="preserve"> silników </w:t>
      </w:r>
      <w:r w:rsidR="00C82BBB" w:rsidRPr="004F7245">
        <w:rPr>
          <w:rFonts w:ascii="Arial" w:hAnsi="Arial" w:cs="Arial"/>
          <w:sz w:val="22"/>
          <w:szCs w:val="22"/>
          <w:lang w:val="pl-PL"/>
        </w:rPr>
        <w:t>i</w:t>
      </w:r>
      <w:r w:rsidR="00C82BBB">
        <w:rPr>
          <w:rFonts w:ascii="Arial" w:hAnsi="Arial" w:cs="Arial"/>
          <w:color w:val="00B05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produkcją</w:t>
      </w:r>
      <w:r w:rsidRPr="00AC3352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komponentów do silników lotniczych. Skoordynowane wstrzymanie prac nastąpi do końca tygodnia. Okres zawieszenia działalności operacyjnej ma potrwać 3 tygodnie, zaczynając od poniedziałku 30 marca.</w:t>
      </w:r>
    </w:p>
    <w:p w14:paraId="090A10C5" w14:textId="0496FBA0" w:rsidR="003F566D" w:rsidRPr="00551E35" w:rsidRDefault="003F566D" w:rsidP="003F566D">
      <w:pPr>
        <w:pStyle w:val="MTUBodycopy"/>
        <w:tabs>
          <w:tab w:val="left" w:pos="8505"/>
        </w:tabs>
        <w:ind w:right="283"/>
        <w:jc w:val="both"/>
        <w:rPr>
          <w:rFonts w:ascii="Arial" w:hAnsi="Arial" w:cs="Arial"/>
          <w:sz w:val="22"/>
          <w:szCs w:val="22"/>
          <w:lang w:val="pl-PL"/>
        </w:rPr>
      </w:pPr>
    </w:p>
    <w:p w14:paraId="40A564F0" w14:textId="085D2A41" w:rsidR="00C82BBB" w:rsidRPr="00C82BBB" w:rsidRDefault="00AC3352" w:rsidP="00C82BBB">
      <w:pPr>
        <w:pStyle w:val="MTUBodycopy"/>
        <w:tabs>
          <w:tab w:val="left" w:pos="8505"/>
        </w:tabs>
        <w:ind w:right="283"/>
        <w:jc w:val="both"/>
        <w:rPr>
          <w:rFonts w:ascii="Arial" w:hAnsi="Arial" w:cs="Arial"/>
          <w:sz w:val="22"/>
          <w:szCs w:val="22"/>
          <w:lang w:val="pl-PL"/>
        </w:rPr>
      </w:pPr>
      <w:r w:rsidRPr="00AC3352">
        <w:rPr>
          <w:rFonts w:ascii="Arial" w:hAnsi="Arial" w:cs="Arial"/>
          <w:sz w:val="22"/>
          <w:szCs w:val="22"/>
          <w:lang w:val="pl-PL"/>
        </w:rPr>
        <w:t>Tydzień później firma zawiesi działalność w zakładach MRO</w:t>
      </w:r>
      <w:r w:rsidR="00C82BBB">
        <w:rPr>
          <w:rFonts w:ascii="Arial" w:hAnsi="Arial" w:cs="Arial"/>
          <w:sz w:val="22"/>
          <w:szCs w:val="22"/>
          <w:lang w:val="pl-PL"/>
        </w:rPr>
        <w:t xml:space="preserve"> </w:t>
      </w:r>
      <w:r w:rsidR="00A17E0B">
        <w:rPr>
          <w:rFonts w:ascii="Arial" w:hAnsi="Arial" w:cs="Arial"/>
          <w:sz w:val="22"/>
          <w:szCs w:val="22"/>
          <w:lang w:val="pl-PL"/>
        </w:rPr>
        <w:t>w Han</w:t>
      </w:r>
      <w:r w:rsidR="00C82BBB">
        <w:rPr>
          <w:rFonts w:ascii="Arial" w:hAnsi="Arial" w:cs="Arial"/>
          <w:sz w:val="22"/>
          <w:szCs w:val="22"/>
          <w:lang w:val="pl-PL"/>
        </w:rPr>
        <w:t xml:space="preserve">owerze i Ludwigsfelde, które zajmują się wyłącznie serwisowaniem i naprawą silników. </w:t>
      </w:r>
      <w:r w:rsidR="00A17E0B">
        <w:rPr>
          <w:rFonts w:ascii="Arial" w:hAnsi="Arial" w:cs="Arial"/>
          <w:sz w:val="22"/>
          <w:szCs w:val="22"/>
          <w:lang w:val="pl-PL"/>
        </w:rPr>
        <w:t xml:space="preserve"> </w:t>
      </w:r>
      <w:r w:rsidR="00C82BBB" w:rsidRPr="00C82BBB">
        <w:rPr>
          <w:rFonts w:ascii="Arial" w:hAnsi="Arial" w:cs="Arial"/>
          <w:sz w:val="22"/>
          <w:szCs w:val="22"/>
          <w:lang w:val="pl-PL"/>
        </w:rPr>
        <w:t xml:space="preserve">Umożliwi to zakończenie bieżących prac oraz zapewni właściwe przygotowanie do okresu przestoju operacyjnego.  </w:t>
      </w:r>
      <w:r w:rsidR="002960F2">
        <w:rPr>
          <w:rFonts w:ascii="Arial" w:hAnsi="Arial" w:cs="Arial"/>
          <w:sz w:val="22"/>
          <w:szCs w:val="22"/>
          <w:lang w:val="pl-PL"/>
        </w:rPr>
        <w:t xml:space="preserve">Działania w tych lokalizacjach </w:t>
      </w:r>
      <w:r w:rsidR="002960F2" w:rsidRPr="004F7245">
        <w:rPr>
          <w:rFonts w:ascii="Arial" w:hAnsi="Arial" w:cs="Arial"/>
          <w:sz w:val="22"/>
          <w:szCs w:val="22"/>
          <w:lang w:val="pl-PL"/>
        </w:rPr>
        <w:t>zostaną ograniczone do minimum</w:t>
      </w:r>
      <w:r w:rsidR="00C82BBB" w:rsidRPr="002960F2">
        <w:rPr>
          <w:rFonts w:ascii="Arial" w:hAnsi="Arial" w:cs="Arial"/>
          <w:sz w:val="22"/>
          <w:szCs w:val="22"/>
          <w:lang w:val="pl-PL"/>
        </w:rPr>
        <w:t xml:space="preserve"> przez</w:t>
      </w:r>
      <w:r w:rsidR="002960F2" w:rsidRPr="004F7245">
        <w:rPr>
          <w:rFonts w:ascii="Arial" w:hAnsi="Arial" w:cs="Arial"/>
          <w:sz w:val="22"/>
          <w:szCs w:val="22"/>
          <w:lang w:val="pl-PL"/>
        </w:rPr>
        <w:t xml:space="preserve"> okres</w:t>
      </w:r>
      <w:r w:rsidR="00C82BBB" w:rsidRPr="002960F2">
        <w:rPr>
          <w:rFonts w:ascii="Arial" w:hAnsi="Arial" w:cs="Arial"/>
          <w:sz w:val="22"/>
          <w:szCs w:val="22"/>
          <w:lang w:val="pl-PL"/>
        </w:rPr>
        <w:t xml:space="preserve"> trz</w:t>
      </w:r>
      <w:r w:rsidR="002960F2" w:rsidRPr="004F7245">
        <w:rPr>
          <w:rFonts w:ascii="Arial" w:hAnsi="Arial" w:cs="Arial"/>
          <w:sz w:val="22"/>
          <w:szCs w:val="22"/>
          <w:lang w:val="pl-PL"/>
        </w:rPr>
        <w:t>ech</w:t>
      </w:r>
      <w:r w:rsidR="00C82BBB" w:rsidRPr="002960F2">
        <w:rPr>
          <w:rFonts w:ascii="Arial" w:hAnsi="Arial" w:cs="Arial"/>
          <w:sz w:val="22"/>
          <w:szCs w:val="22"/>
          <w:lang w:val="pl-PL"/>
        </w:rPr>
        <w:t xml:space="preserve"> tygodni</w:t>
      </w:r>
      <w:r w:rsidR="00C82BBB" w:rsidRPr="00C82BBB">
        <w:rPr>
          <w:rFonts w:ascii="Arial" w:hAnsi="Arial" w:cs="Arial"/>
          <w:sz w:val="22"/>
          <w:szCs w:val="22"/>
          <w:lang w:val="pl-PL"/>
        </w:rPr>
        <w:t xml:space="preserve">, ale pozostaną </w:t>
      </w:r>
      <w:r w:rsidR="00C82BBB" w:rsidRPr="004F7245">
        <w:rPr>
          <w:rFonts w:ascii="Arial" w:hAnsi="Arial" w:cs="Arial"/>
          <w:sz w:val="22"/>
          <w:szCs w:val="22"/>
          <w:lang w:val="pl-PL"/>
        </w:rPr>
        <w:t>dostępne</w:t>
      </w:r>
      <w:r w:rsidR="00C82BBB" w:rsidRPr="00C82BBB">
        <w:rPr>
          <w:rFonts w:ascii="Arial" w:hAnsi="Arial" w:cs="Arial"/>
          <w:sz w:val="22"/>
          <w:szCs w:val="22"/>
          <w:lang w:val="pl-PL"/>
        </w:rPr>
        <w:t xml:space="preserve"> dla swoich klientów.</w:t>
      </w:r>
    </w:p>
    <w:p w14:paraId="156D7B9E" w14:textId="3C405AB5" w:rsidR="00216F37" w:rsidRPr="00551E35" w:rsidRDefault="00216F37" w:rsidP="00A17E0B">
      <w:pPr>
        <w:pStyle w:val="MTUBodycopy"/>
        <w:tabs>
          <w:tab w:val="clear" w:pos="7598"/>
          <w:tab w:val="left" w:pos="1394"/>
        </w:tabs>
        <w:ind w:right="283"/>
        <w:jc w:val="both"/>
        <w:rPr>
          <w:rFonts w:ascii="Arial" w:hAnsi="Arial" w:cs="Arial"/>
          <w:sz w:val="22"/>
          <w:szCs w:val="22"/>
          <w:lang w:val="pl-PL"/>
        </w:rPr>
      </w:pPr>
    </w:p>
    <w:p w14:paraId="5D4CF338" w14:textId="4D15C1A6" w:rsidR="00C82BBB" w:rsidRPr="00083568" w:rsidRDefault="00C82BBB" w:rsidP="00C82BBB">
      <w:pPr>
        <w:pStyle w:val="MTUBodycopy"/>
        <w:tabs>
          <w:tab w:val="left" w:pos="8505"/>
        </w:tabs>
        <w:ind w:right="283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sz w:val="24"/>
          <w:lang w:val="pl-PL"/>
        </w:rPr>
        <w:t xml:space="preserve"> </w:t>
      </w:r>
      <w:r w:rsidRPr="00083568">
        <w:rPr>
          <w:rFonts w:ascii="Arial" w:hAnsi="Arial" w:cs="Arial"/>
          <w:sz w:val="22"/>
          <w:szCs w:val="22"/>
          <w:lang w:val="pl-PL"/>
        </w:rPr>
        <w:t>„</w:t>
      </w:r>
      <w:r w:rsidR="000D52D3" w:rsidRPr="00083568">
        <w:rPr>
          <w:rFonts w:ascii="Arial" w:hAnsi="Arial" w:cs="Arial"/>
          <w:sz w:val="22"/>
          <w:szCs w:val="22"/>
          <w:lang w:val="pl-PL"/>
        </w:rPr>
        <w:t>MTU znane jest z niezawodności.</w:t>
      </w:r>
      <w:r w:rsidR="004F7245" w:rsidRPr="00083568">
        <w:rPr>
          <w:rFonts w:ascii="Arial" w:hAnsi="Arial" w:cs="Arial"/>
          <w:sz w:val="22"/>
          <w:szCs w:val="22"/>
          <w:lang w:val="pl-PL"/>
        </w:rPr>
        <w:t xml:space="preserve"> </w:t>
      </w:r>
      <w:r w:rsidRPr="00083568">
        <w:rPr>
          <w:rFonts w:ascii="Arial" w:hAnsi="Arial" w:cs="Arial"/>
          <w:sz w:val="22"/>
          <w:szCs w:val="22"/>
          <w:lang w:val="pl-PL"/>
        </w:rPr>
        <w:t xml:space="preserve">Ze względu na ścisłą współpracę międzynarodową w branży lotniczej, działania te są podejmowane w ścisłej współpracy z naszymi klientami i partnerami", powiedział prezes </w:t>
      </w:r>
      <w:r w:rsidR="000D52D3" w:rsidRPr="00083568">
        <w:rPr>
          <w:rFonts w:ascii="Arial" w:hAnsi="Arial" w:cs="Arial"/>
          <w:sz w:val="22"/>
          <w:szCs w:val="22"/>
          <w:lang w:val="pl-PL"/>
        </w:rPr>
        <w:t xml:space="preserve">Zarządu </w:t>
      </w:r>
      <w:r w:rsidRPr="00083568">
        <w:rPr>
          <w:rFonts w:ascii="Arial" w:hAnsi="Arial" w:cs="Arial"/>
          <w:sz w:val="22"/>
          <w:szCs w:val="22"/>
          <w:lang w:val="pl-PL"/>
        </w:rPr>
        <w:t>Reiner Winkler. Pierwszą fazę tego kryzysu przeszliśmy spokojnie, z wielką spójnością, a jednocześnie w sposób</w:t>
      </w:r>
      <w:r w:rsidR="004F7245" w:rsidRPr="00083568">
        <w:rPr>
          <w:rFonts w:ascii="Arial" w:hAnsi="Arial" w:cs="Arial"/>
          <w:sz w:val="22"/>
          <w:szCs w:val="22"/>
          <w:lang w:val="pl-PL"/>
        </w:rPr>
        <w:t xml:space="preserve"> </w:t>
      </w:r>
      <w:r w:rsidR="00545943" w:rsidRPr="00083568">
        <w:rPr>
          <w:rFonts w:ascii="Arial" w:hAnsi="Arial" w:cs="Arial"/>
          <w:sz w:val="22"/>
          <w:szCs w:val="22"/>
          <w:lang w:val="pl-PL"/>
        </w:rPr>
        <w:t>zdecydowany</w:t>
      </w:r>
      <w:r w:rsidR="004F7245" w:rsidRPr="00083568">
        <w:rPr>
          <w:rFonts w:ascii="Arial" w:hAnsi="Arial" w:cs="Arial"/>
          <w:sz w:val="22"/>
          <w:szCs w:val="22"/>
          <w:lang w:val="pl-PL"/>
        </w:rPr>
        <w:t>.</w:t>
      </w:r>
      <w:r w:rsidRPr="00083568">
        <w:rPr>
          <w:rFonts w:ascii="Arial" w:hAnsi="Arial" w:cs="Arial"/>
          <w:sz w:val="22"/>
          <w:szCs w:val="22"/>
          <w:lang w:val="pl-PL"/>
        </w:rPr>
        <w:t xml:space="preserve"> W nadchodzącej fazie i podczas późniejszego ponownego</w:t>
      </w:r>
      <w:r w:rsidR="002960F2" w:rsidRPr="00083568">
        <w:rPr>
          <w:rFonts w:ascii="Arial" w:hAnsi="Arial" w:cs="Arial"/>
          <w:sz w:val="22"/>
          <w:szCs w:val="22"/>
          <w:lang w:val="pl-PL"/>
        </w:rPr>
        <w:t xml:space="preserve"> uruchomienia</w:t>
      </w:r>
      <w:r w:rsidRPr="00083568">
        <w:rPr>
          <w:rFonts w:ascii="Arial" w:hAnsi="Arial" w:cs="Arial"/>
          <w:sz w:val="22"/>
          <w:szCs w:val="22"/>
          <w:lang w:val="pl-PL"/>
        </w:rPr>
        <w:t xml:space="preserve"> będziemy polegać na umiejętnościach i  wielkim doświadczeniu naszych pracowników.” </w:t>
      </w:r>
    </w:p>
    <w:p w14:paraId="6C1BA207" w14:textId="77777777" w:rsidR="00C82BBB" w:rsidRPr="00C82BBB" w:rsidRDefault="00C82BBB" w:rsidP="00C82BBB">
      <w:pPr>
        <w:pStyle w:val="MTUBodycopy"/>
        <w:tabs>
          <w:tab w:val="left" w:pos="8505"/>
        </w:tabs>
        <w:ind w:right="283"/>
        <w:jc w:val="both"/>
        <w:rPr>
          <w:rFonts w:ascii="Arial" w:hAnsi="Arial" w:cs="Arial"/>
          <w:sz w:val="22"/>
          <w:szCs w:val="22"/>
          <w:lang w:val="pl-PL"/>
        </w:rPr>
      </w:pPr>
    </w:p>
    <w:p w14:paraId="5970F3FC" w14:textId="77777777" w:rsidR="00C82BBB" w:rsidRDefault="00C82BBB" w:rsidP="003F566D">
      <w:pPr>
        <w:pStyle w:val="MTUBodycopy"/>
        <w:tabs>
          <w:tab w:val="left" w:pos="8505"/>
        </w:tabs>
        <w:ind w:right="283"/>
        <w:jc w:val="both"/>
        <w:rPr>
          <w:rFonts w:ascii="Arial" w:hAnsi="Arial" w:cs="Arial"/>
          <w:sz w:val="22"/>
          <w:szCs w:val="22"/>
          <w:lang w:val="pl-PL"/>
        </w:rPr>
      </w:pPr>
    </w:p>
    <w:p w14:paraId="1841A5BD" w14:textId="77777777" w:rsidR="000C7A0E" w:rsidRPr="000C7A0E" w:rsidRDefault="000C7A0E" w:rsidP="003F566D">
      <w:pPr>
        <w:pStyle w:val="MTUBodycopy"/>
        <w:tabs>
          <w:tab w:val="left" w:pos="8505"/>
        </w:tabs>
        <w:ind w:right="283"/>
        <w:jc w:val="both"/>
        <w:rPr>
          <w:rFonts w:ascii="Arial" w:hAnsi="Arial" w:cs="Arial"/>
          <w:sz w:val="22"/>
          <w:szCs w:val="22"/>
          <w:lang w:val="pl-PL"/>
        </w:rPr>
      </w:pPr>
    </w:p>
    <w:p w14:paraId="5E1A7988" w14:textId="489BB5B3" w:rsidR="003F566D" w:rsidRPr="00551E35" w:rsidRDefault="003F566D" w:rsidP="003F566D">
      <w:pPr>
        <w:pStyle w:val="MTUBodycopy"/>
        <w:tabs>
          <w:tab w:val="left" w:pos="8505"/>
        </w:tabs>
        <w:ind w:right="283"/>
        <w:jc w:val="both"/>
        <w:rPr>
          <w:rFonts w:ascii="Arial" w:hAnsi="Arial" w:cs="Arial"/>
          <w:sz w:val="22"/>
          <w:szCs w:val="22"/>
          <w:lang w:val="pl-PL"/>
        </w:rPr>
      </w:pPr>
    </w:p>
    <w:p w14:paraId="4617AFAF" w14:textId="77777777" w:rsidR="00C82BBB" w:rsidRDefault="00C82BBB" w:rsidP="003F566D">
      <w:pPr>
        <w:pStyle w:val="MTUBodycopy"/>
        <w:tabs>
          <w:tab w:val="left" w:pos="8505"/>
        </w:tabs>
        <w:ind w:right="283"/>
        <w:jc w:val="both"/>
        <w:rPr>
          <w:rFonts w:ascii="Arial" w:hAnsi="Arial" w:cs="Arial"/>
          <w:sz w:val="22"/>
          <w:szCs w:val="22"/>
          <w:lang w:val="pl-PL"/>
        </w:rPr>
      </w:pPr>
    </w:p>
    <w:p w14:paraId="1825CE0D" w14:textId="78060D40" w:rsidR="00C82BBB" w:rsidRDefault="00C82BBB" w:rsidP="003F566D">
      <w:pPr>
        <w:pStyle w:val="MTUBodycopy"/>
        <w:tabs>
          <w:tab w:val="left" w:pos="8505"/>
        </w:tabs>
        <w:ind w:right="283"/>
        <w:jc w:val="both"/>
        <w:rPr>
          <w:rFonts w:ascii="Arial" w:hAnsi="Arial" w:cs="Arial"/>
          <w:sz w:val="22"/>
          <w:szCs w:val="22"/>
          <w:lang w:val="pl-PL"/>
        </w:rPr>
      </w:pPr>
    </w:p>
    <w:p w14:paraId="2E760F31" w14:textId="77777777" w:rsidR="00C82BBB" w:rsidRDefault="00C82BBB" w:rsidP="003F566D">
      <w:pPr>
        <w:pStyle w:val="MTUBodycopy"/>
        <w:tabs>
          <w:tab w:val="left" w:pos="8505"/>
        </w:tabs>
        <w:ind w:right="283"/>
        <w:jc w:val="both"/>
        <w:rPr>
          <w:rFonts w:ascii="Arial" w:hAnsi="Arial" w:cs="Arial"/>
          <w:sz w:val="22"/>
          <w:szCs w:val="22"/>
          <w:lang w:val="pl-PL"/>
        </w:rPr>
      </w:pPr>
    </w:p>
    <w:p w14:paraId="18ABC4EE" w14:textId="593C6476" w:rsidR="00D04A76" w:rsidRDefault="000C7A0E" w:rsidP="003F566D">
      <w:pPr>
        <w:pStyle w:val="MTUBodycopy"/>
        <w:tabs>
          <w:tab w:val="left" w:pos="8505"/>
        </w:tabs>
        <w:ind w:right="283"/>
        <w:jc w:val="both"/>
        <w:rPr>
          <w:rFonts w:ascii="Arial" w:hAnsi="Arial" w:cs="Arial"/>
          <w:sz w:val="22"/>
          <w:szCs w:val="22"/>
          <w:lang w:val="pl-PL"/>
        </w:rPr>
      </w:pPr>
      <w:r w:rsidRPr="000C7A0E">
        <w:rPr>
          <w:rFonts w:ascii="Arial" w:hAnsi="Arial" w:cs="Arial"/>
          <w:sz w:val="22"/>
          <w:szCs w:val="22"/>
          <w:lang w:val="pl-PL"/>
        </w:rPr>
        <w:lastRenderedPageBreak/>
        <w:t xml:space="preserve">Zarząd </w:t>
      </w:r>
      <w:r w:rsidR="001C302F">
        <w:rPr>
          <w:rFonts w:ascii="Arial" w:hAnsi="Arial" w:cs="Arial"/>
          <w:sz w:val="22"/>
          <w:szCs w:val="22"/>
          <w:lang w:val="pl-PL"/>
        </w:rPr>
        <w:t>stale monitoruje sytuację</w:t>
      </w:r>
      <w:r w:rsidRPr="000C7A0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0C7A0E">
        <w:rPr>
          <w:rFonts w:ascii="Arial" w:hAnsi="Arial" w:cs="Arial"/>
          <w:sz w:val="22"/>
          <w:szCs w:val="22"/>
          <w:lang w:val="pl-PL"/>
        </w:rPr>
        <w:t xml:space="preserve"> będzie podejmow</w:t>
      </w:r>
      <w:r>
        <w:rPr>
          <w:rFonts w:ascii="Arial" w:hAnsi="Arial" w:cs="Arial"/>
          <w:sz w:val="22"/>
          <w:szCs w:val="22"/>
          <w:lang w:val="pl-PL"/>
        </w:rPr>
        <w:t xml:space="preserve">ał kolejne kroki, jeśli będą one niezbędne. Jednocześnie podejmować będzie decyzje </w:t>
      </w:r>
      <w:r w:rsidR="00D04A76">
        <w:rPr>
          <w:rFonts w:ascii="Arial" w:hAnsi="Arial" w:cs="Arial"/>
          <w:sz w:val="22"/>
          <w:szCs w:val="22"/>
          <w:lang w:val="pl-PL"/>
        </w:rPr>
        <w:t xml:space="preserve">ukierunkowane na osiągnięcie założonych celów, aby zminimalizować wszelkie wpływy sytuacji ekonomicznej i zapewnić </w:t>
      </w:r>
      <w:r w:rsidR="00A46C2B">
        <w:rPr>
          <w:rFonts w:ascii="Arial" w:hAnsi="Arial" w:cs="Arial"/>
          <w:sz w:val="22"/>
          <w:szCs w:val="22"/>
          <w:lang w:val="pl-PL"/>
        </w:rPr>
        <w:t>stabilną</w:t>
      </w:r>
      <w:r w:rsidR="00D04A76">
        <w:rPr>
          <w:rFonts w:ascii="Arial" w:hAnsi="Arial" w:cs="Arial"/>
          <w:sz w:val="22"/>
          <w:szCs w:val="22"/>
          <w:lang w:val="pl-PL"/>
        </w:rPr>
        <w:t xml:space="preserve"> sytuację finansową firmy.</w:t>
      </w:r>
    </w:p>
    <w:p w14:paraId="7CE6EA1E" w14:textId="41B073EA" w:rsidR="000D52D3" w:rsidRDefault="000D52D3" w:rsidP="003F566D">
      <w:pPr>
        <w:pStyle w:val="MTUBodycopy"/>
        <w:tabs>
          <w:tab w:val="left" w:pos="8505"/>
        </w:tabs>
        <w:ind w:right="283"/>
        <w:jc w:val="both"/>
        <w:rPr>
          <w:rFonts w:ascii="Arial" w:hAnsi="Arial" w:cs="Arial"/>
          <w:sz w:val="22"/>
          <w:szCs w:val="22"/>
          <w:lang w:val="pl-PL"/>
        </w:rPr>
      </w:pPr>
    </w:p>
    <w:p w14:paraId="295BAAF5" w14:textId="3CBA2F67" w:rsidR="000D52D3" w:rsidRDefault="000D52D3" w:rsidP="003F566D">
      <w:pPr>
        <w:pStyle w:val="MTUBodycopy"/>
        <w:tabs>
          <w:tab w:val="left" w:pos="8505"/>
        </w:tabs>
        <w:ind w:right="283"/>
        <w:jc w:val="both"/>
        <w:rPr>
          <w:rFonts w:ascii="Arial" w:hAnsi="Arial" w:cs="Arial"/>
          <w:sz w:val="22"/>
          <w:szCs w:val="22"/>
          <w:lang w:val="pl-PL"/>
        </w:rPr>
      </w:pPr>
    </w:p>
    <w:p w14:paraId="5A576A2F" w14:textId="6695DE98" w:rsidR="000D52D3" w:rsidRDefault="000D52D3" w:rsidP="000D52D3">
      <w:pPr>
        <w:tabs>
          <w:tab w:val="left" w:pos="9072"/>
        </w:tabs>
        <w:ind w:right="283"/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  <w:r w:rsidRPr="00603E21">
        <w:rPr>
          <w:rFonts w:ascii="Arial" w:hAnsi="Arial" w:cs="Arial"/>
          <w:b/>
          <w:sz w:val="18"/>
          <w:szCs w:val="18"/>
          <w:u w:val="single"/>
          <w:lang w:val="pl-PL"/>
        </w:rPr>
        <w:t xml:space="preserve">Informacje o Grupie MTU </w:t>
      </w:r>
    </w:p>
    <w:p w14:paraId="1E894A35" w14:textId="13F096B1" w:rsidR="00545943" w:rsidRDefault="00545943" w:rsidP="000D52D3">
      <w:pPr>
        <w:tabs>
          <w:tab w:val="left" w:pos="9072"/>
        </w:tabs>
        <w:ind w:right="283"/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14:paraId="31C1B071" w14:textId="77777777" w:rsidR="00545943" w:rsidRPr="009E6306" w:rsidRDefault="00545943" w:rsidP="00545943">
      <w:pPr>
        <w:tabs>
          <w:tab w:val="left" w:pos="9072"/>
        </w:tabs>
        <w:ind w:right="283"/>
        <w:jc w:val="both"/>
        <w:rPr>
          <w:rFonts w:ascii="CorpoS" w:hAnsi="CorpoS"/>
          <w:sz w:val="20"/>
          <w:lang w:val="pl-PL"/>
        </w:rPr>
      </w:pPr>
    </w:p>
    <w:p w14:paraId="6E9ABC09" w14:textId="60887CC5" w:rsidR="00545943" w:rsidRDefault="00545943" w:rsidP="00545943">
      <w:pPr>
        <w:tabs>
          <w:tab w:val="left" w:pos="9072"/>
        </w:tabs>
        <w:ind w:right="283"/>
        <w:jc w:val="both"/>
        <w:rPr>
          <w:rFonts w:ascii="CorpoS" w:hAnsi="CorpoS"/>
          <w:sz w:val="20"/>
          <w:lang w:val="pl-PL"/>
        </w:rPr>
      </w:pPr>
      <w:r w:rsidRPr="00545DAF">
        <w:rPr>
          <w:rFonts w:ascii="CorpoS" w:hAnsi="CorpoS"/>
          <w:sz w:val="20"/>
          <w:lang w:val="pl-PL"/>
        </w:rPr>
        <w:t>MTU Aero Engines AG jest wiod</w:t>
      </w:r>
      <w:r w:rsidRPr="00545DAF">
        <w:rPr>
          <w:rFonts w:ascii="Cambria" w:hAnsi="Cambria" w:cs="Cambria"/>
          <w:sz w:val="20"/>
          <w:lang w:val="pl-PL"/>
        </w:rPr>
        <w:t>ą</w:t>
      </w:r>
      <w:r w:rsidRPr="00545DAF">
        <w:rPr>
          <w:rFonts w:ascii="CorpoS" w:hAnsi="CorpoS"/>
          <w:sz w:val="20"/>
          <w:lang w:val="pl-PL"/>
        </w:rPr>
        <w:t>cym producentem silnik</w:t>
      </w:r>
      <w:r w:rsidRPr="00545DAF">
        <w:rPr>
          <w:rFonts w:ascii="CorpoS" w:hAnsi="CorpoS" w:cs="CorpoS"/>
          <w:sz w:val="20"/>
          <w:lang w:val="pl-PL"/>
        </w:rPr>
        <w:t>ó</w:t>
      </w:r>
      <w:r w:rsidRPr="00545DAF">
        <w:rPr>
          <w:rFonts w:ascii="CorpoS" w:hAnsi="CorpoS"/>
          <w:sz w:val="20"/>
          <w:lang w:val="pl-PL"/>
        </w:rPr>
        <w:t>w</w:t>
      </w:r>
      <w:r>
        <w:rPr>
          <w:rFonts w:ascii="CorpoS" w:hAnsi="CorpoS"/>
          <w:sz w:val="20"/>
          <w:lang w:val="pl-PL"/>
        </w:rPr>
        <w:t xml:space="preserve"> lotniczych</w:t>
      </w:r>
      <w:r w:rsidRPr="00545DAF">
        <w:rPr>
          <w:rFonts w:ascii="CorpoS" w:hAnsi="CorpoS"/>
          <w:sz w:val="20"/>
          <w:lang w:val="pl-PL"/>
        </w:rPr>
        <w:t xml:space="preserve"> w Niemczech. Firma jest technologicznym liderem w zakresie turbin niskiego ci</w:t>
      </w:r>
      <w:r w:rsidRPr="00545DAF">
        <w:rPr>
          <w:rFonts w:ascii="Cambria" w:hAnsi="Cambria" w:cs="Cambria"/>
          <w:sz w:val="20"/>
          <w:lang w:val="pl-PL"/>
        </w:rPr>
        <w:t>ś</w:t>
      </w:r>
      <w:r w:rsidRPr="00545DAF">
        <w:rPr>
          <w:rFonts w:ascii="CorpoS" w:hAnsi="CorpoS"/>
          <w:sz w:val="20"/>
          <w:lang w:val="pl-PL"/>
        </w:rPr>
        <w:t>nienia, spr</w:t>
      </w:r>
      <w:r w:rsidRPr="00545DAF">
        <w:rPr>
          <w:rFonts w:ascii="Cambria" w:hAnsi="Cambria" w:cs="Cambria"/>
          <w:sz w:val="20"/>
          <w:lang w:val="pl-PL"/>
        </w:rPr>
        <w:t>ęż</w:t>
      </w:r>
      <w:r w:rsidRPr="00545DAF">
        <w:rPr>
          <w:rFonts w:ascii="CorpoS" w:hAnsi="CorpoS"/>
          <w:sz w:val="20"/>
          <w:lang w:val="pl-PL"/>
        </w:rPr>
        <w:t>arek wysokiego ci</w:t>
      </w:r>
      <w:r w:rsidRPr="00545DAF">
        <w:rPr>
          <w:rFonts w:ascii="Cambria" w:hAnsi="Cambria" w:cs="Cambria"/>
          <w:sz w:val="20"/>
          <w:lang w:val="pl-PL"/>
        </w:rPr>
        <w:t>ś</w:t>
      </w:r>
      <w:r w:rsidRPr="00545DAF">
        <w:rPr>
          <w:rFonts w:ascii="CorpoS" w:hAnsi="CorpoS"/>
          <w:sz w:val="20"/>
          <w:lang w:val="pl-PL"/>
        </w:rPr>
        <w:t xml:space="preserve">nienia, </w:t>
      </w:r>
      <w:r>
        <w:rPr>
          <w:rFonts w:ascii="CorpoS" w:hAnsi="CorpoS"/>
          <w:sz w:val="20"/>
          <w:lang w:val="pl-PL"/>
        </w:rPr>
        <w:t xml:space="preserve">ram centralnych </w:t>
      </w:r>
      <w:r>
        <w:rPr>
          <w:rFonts w:ascii="CorpoS" w:hAnsi="CorpoS" w:hint="eastAsia"/>
          <w:sz w:val="20"/>
          <w:lang w:val="pl-PL"/>
        </w:rPr>
        <w:t>pomi</w:t>
      </w:r>
      <w:r>
        <w:rPr>
          <w:rFonts w:ascii="Cambria" w:hAnsi="Cambria" w:cs="Cambria"/>
          <w:sz w:val="20"/>
          <w:lang w:val="pl-PL"/>
        </w:rPr>
        <w:t>ę</w:t>
      </w:r>
      <w:r>
        <w:rPr>
          <w:rFonts w:ascii="CorpoS" w:hAnsi="CorpoS" w:hint="eastAsia"/>
          <w:sz w:val="20"/>
          <w:lang w:val="pl-PL"/>
        </w:rPr>
        <w:t>dzy</w:t>
      </w:r>
      <w:r>
        <w:rPr>
          <w:rFonts w:asciiTheme="minorHAnsi" w:hAnsiTheme="minorHAnsi"/>
          <w:sz w:val="20"/>
          <w:lang w:val="pl-PL"/>
        </w:rPr>
        <w:t xml:space="preserve"> turbiną wysokiego a niskiego ciśnienia</w:t>
      </w:r>
      <w:r w:rsidRPr="00545DAF">
        <w:rPr>
          <w:rFonts w:ascii="CorpoS" w:hAnsi="CorpoS"/>
          <w:sz w:val="20"/>
          <w:lang w:val="pl-PL"/>
        </w:rPr>
        <w:t>, a tak</w:t>
      </w:r>
      <w:r w:rsidRPr="00545DAF">
        <w:rPr>
          <w:rFonts w:ascii="Cambria" w:hAnsi="Cambria" w:cs="Cambria"/>
          <w:sz w:val="20"/>
          <w:lang w:val="pl-PL"/>
        </w:rPr>
        <w:t>ż</w:t>
      </w:r>
      <w:r w:rsidRPr="00545DAF">
        <w:rPr>
          <w:rFonts w:ascii="CorpoS" w:hAnsi="CorpoS"/>
          <w:sz w:val="20"/>
          <w:lang w:val="pl-PL"/>
        </w:rPr>
        <w:t>e proces</w:t>
      </w:r>
      <w:r w:rsidRPr="00545DAF">
        <w:rPr>
          <w:rFonts w:ascii="CorpoS" w:hAnsi="CorpoS" w:cs="CorpoS"/>
          <w:sz w:val="20"/>
          <w:lang w:val="pl-PL"/>
        </w:rPr>
        <w:t>ó</w:t>
      </w:r>
      <w:r w:rsidRPr="00545DAF">
        <w:rPr>
          <w:rFonts w:ascii="CorpoS" w:hAnsi="CorpoS"/>
          <w:sz w:val="20"/>
          <w:lang w:val="pl-PL"/>
        </w:rPr>
        <w:t>w produkcji oraz napraw. Przedsi</w:t>
      </w:r>
      <w:r w:rsidRPr="00545DAF">
        <w:rPr>
          <w:rFonts w:ascii="Cambria" w:hAnsi="Cambria" w:cs="Cambria"/>
          <w:sz w:val="20"/>
          <w:lang w:val="pl-PL"/>
        </w:rPr>
        <w:t>ę</w:t>
      </w:r>
      <w:r w:rsidRPr="00545DAF">
        <w:rPr>
          <w:rFonts w:ascii="CorpoS" w:hAnsi="CorpoS"/>
          <w:sz w:val="20"/>
          <w:lang w:val="pl-PL"/>
        </w:rPr>
        <w:t>biorstwo odgrywa kluczow</w:t>
      </w:r>
      <w:r w:rsidRPr="00545DAF">
        <w:rPr>
          <w:rFonts w:ascii="Cambria" w:hAnsi="Cambria" w:cs="Cambria"/>
          <w:sz w:val="20"/>
          <w:lang w:val="pl-PL"/>
        </w:rPr>
        <w:t>ą</w:t>
      </w:r>
      <w:r w:rsidRPr="00545DAF">
        <w:rPr>
          <w:rFonts w:ascii="CorpoS" w:hAnsi="CorpoS"/>
          <w:sz w:val="20"/>
          <w:lang w:val="pl-PL"/>
        </w:rPr>
        <w:t xml:space="preserve"> rol</w:t>
      </w:r>
      <w:r w:rsidRPr="00545DAF">
        <w:rPr>
          <w:rFonts w:ascii="Cambria" w:hAnsi="Cambria" w:cs="Cambria"/>
          <w:sz w:val="20"/>
          <w:lang w:val="pl-PL"/>
        </w:rPr>
        <w:t>ę</w:t>
      </w:r>
      <w:r w:rsidRPr="00545DAF">
        <w:rPr>
          <w:rFonts w:ascii="CorpoS" w:hAnsi="CorpoS"/>
          <w:sz w:val="20"/>
          <w:lang w:val="pl-PL"/>
        </w:rPr>
        <w:t xml:space="preserve"> w rozwoju, produkcji i dostarczaniu wysoko zaawansowanych komponentów dla programów cywilnych do pierwszej zabudowy (OEM) we współpracy z mi</w:t>
      </w:r>
      <w:r w:rsidRPr="00545DAF">
        <w:rPr>
          <w:rFonts w:ascii="Cambria" w:hAnsi="Cambria" w:cs="Cambria"/>
          <w:sz w:val="20"/>
          <w:lang w:val="pl-PL"/>
        </w:rPr>
        <w:t>ę</w:t>
      </w:r>
      <w:r w:rsidRPr="00545DAF">
        <w:rPr>
          <w:rFonts w:ascii="CorpoS" w:hAnsi="CorpoS"/>
          <w:sz w:val="20"/>
          <w:lang w:val="pl-PL"/>
        </w:rPr>
        <w:t>dzynarodowymi partnerami. Oko</w:t>
      </w:r>
      <w:r w:rsidRPr="00545DAF">
        <w:rPr>
          <w:rFonts w:ascii="CorpoS" w:hAnsi="CorpoS" w:cs="CorpoS"/>
          <w:sz w:val="20"/>
          <w:lang w:val="pl-PL"/>
        </w:rPr>
        <w:t>ł</w:t>
      </w:r>
      <w:r w:rsidRPr="00545DAF">
        <w:rPr>
          <w:rFonts w:ascii="CorpoS" w:hAnsi="CorpoS"/>
          <w:sz w:val="20"/>
          <w:lang w:val="pl-PL"/>
        </w:rPr>
        <w:t>o 30 procent statk</w:t>
      </w:r>
      <w:r w:rsidRPr="00545DAF">
        <w:rPr>
          <w:rFonts w:ascii="CorpoS" w:hAnsi="CorpoS" w:cs="CorpoS"/>
          <w:sz w:val="20"/>
          <w:lang w:val="pl-PL"/>
        </w:rPr>
        <w:t>ó</w:t>
      </w:r>
      <w:r w:rsidRPr="00545DAF">
        <w:rPr>
          <w:rFonts w:ascii="CorpoS" w:hAnsi="CorpoS"/>
          <w:sz w:val="20"/>
          <w:lang w:val="pl-PL"/>
        </w:rPr>
        <w:t>w powietrznych w czynnej s</w:t>
      </w:r>
      <w:r w:rsidRPr="00545DAF">
        <w:rPr>
          <w:rFonts w:ascii="CorpoS" w:hAnsi="CorpoS" w:cs="CorpoS"/>
          <w:sz w:val="20"/>
          <w:lang w:val="pl-PL"/>
        </w:rPr>
        <w:t>ł</w:t>
      </w:r>
      <w:r w:rsidRPr="00545DAF">
        <w:rPr>
          <w:rFonts w:ascii="CorpoS" w:hAnsi="CorpoS"/>
          <w:sz w:val="20"/>
          <w:lang w:val="pl-PL"/>
        </w:rPr>
        <w:t>u</w:t>
      </w:r>
      <w:r w:rsidRPr="00545DAF">
        <w:rPr>
          <w:rFonts w:ascii="Cambria" w:hAnsi="Cambria" w:cs="Cambria"/>
          <w:sz w:val="20"/>
          <w:lang w:val="pl-PL"/>
        </w:rPr>
        <w:t>ż</w:t>
      </w:r>
      <w:r w:rsidRPr="00545DAF">
        <w:rPr>
          <w:rFonts w:ascii="CorpoS" w:hAnsi="CorpoS"/>
          <w:sz w:val="20"/>
          <w:lang w:val="pl-PL"/>
        </w:rPr>
        <w:t>bie na ca</w:t>
      </w:r>
      <w:r w:rsidRPr="00545DAF">
        <w:rPr>
          <w:rFonts w:ascii="CorpoS" w:hAnsi="CorpoS" w:cs="CorpoS"/>
          <w:sz w:val="20"/>
          <w:lang w:val="pl-PL"/>
        </w:rPr>
        <w:t>ł</w:t>
      </w:r>
      <w:r w:rsidRPr="00545DAF">
        <w:rPr>
          <w:rFonts w:ascii="CorpoS" w:hAnsi="CorpoS"/>
          <w:sz w:val="20"/>
          <w:lang w:val="pl-PL"/>
        </w:rPr>
        <w:t xml:space="preserve">ym </w:t>
      </w:r>
      <w:r w:rsidRPr="00545DAF">
        <w:rPr>
          <w:rFonts w:ascii="Cambria" w:hAnsi="Cambria" w:cs="Cambria"/>
          <w:sz w:val="20"/>
          <w:lang w:val="pl-PL"/>
        </w:rPr>
        <w:t>ś</w:t>
      </w:r>
      <w:r w:rsidRPr="00545DAF">
        <w:rPr>
          <w:rFonts w:ascii="CorpoS" w:hAnsi="CorpoS"/>
          <w:sz w:val="20"/>
          <w:lang w:val="pl-PL"/>
        </w:rPr>
        <w:t>wiecie, wyposa</w:t>
      </w:r>
      <w:r w:rsidRPr="00545DAF">
        <w:rPr>
          <w:rFonts w:ascii="Cambria" w:hAnsi="Cambria" w:cs="Cambria"/>
          <w:sz w:val="20"/>
          <w:lang w:val="pl-PL"/>
        </w:rPr>
        <w:t>ż</w:t>
      </w:r>
      <w:r w:rsidRPr="00545DAF">
        <w:rPr>
          <w:rFonts w:ascii="CorpoS" w:hAnsi="CorpoS"/>
          <w:sz w:val="20"/>
          <w:lang w:val="pl-PL"/>
        </w:rPr>
        <w:t>onych jest w podzespo</w:t>
      </w:r>
      <w:r w:rsidRPr="00545DAF">
        <w:rPr>
          <w:rFonts w:ascii="CorpoS" w:hAnsi="CorpoS" w:cs="CorpoS"/>
          <w:sz w:val="20"/>
          <w:lang w:val="pl-PL"/>
        </w:rPr>
        <w:t>ł</w:t>
      </w:r>
      <w:r w:rsidRPr="00545DAF">
        <w:rPr>
          <w:rFonts w:ascii="CorpoS" w:hAnsi="CorpoS"/>
          <w:sz w:val="20"/>
          <w:lang w:val="pl-PL"/>
        </w:rPr>
        <w:t>y wyprodukowane przez Grup</w:t>
      </w:r>
      <w:r w:rsidRPr="00545DAF">
        <w:rPr>
          <w:rFonts w:ascii="Cambria" w:hAnsi="Cambria" w:cs="Cambria"/>
          <w:sz w:val="20"/>
          <w:lang w:val="pl-PL"/>
        </w:rPr>
        <w:t>ę</w:t>
      </w:r>
      <w:r w:rsidRPr="00545DAF">
        <w:rPr>
          <w:rFonts w:ascii="CorpoS" w:hAnsi="CorpoS"/>
          <w:sz w:val="20"/>
          <w:lang w:val="pl-PL"/>
        </w:rPr>
        <w:t xml:space="preserve"> MTU. </w:t>
      </w:r>
    </w:p>
    <w:p w14:paraId="7E162091" w14:textId="3E948208" w:rsidR="00545943" w:rsidRPr="003D671D" w:rsidRDefault="00545943" w:rsidP="00545943">
      <w:pPr>
        <w:tabs>
          <w:tab w:val="left" w:pos="9072"/>
        </w:tabs>
        <w:ind w:right="283"/>
        <w:jc w:val="both"/>
        <w:rPr>
          <w:rFonts w:ascii="CorpoS" w:hAnsi="CorpoS"/>
          <w:sz w:val="20"/>
          <w:lang w:val="pl-PL"/>
        </w:rPr>
      </w:pPr>
      <w:r w:rsidRPr="00545DAF">
        <w:rPr>
          <w:rFonts w:ascii="CorpoS" w:hAnsi="CorpoS"/>
          <w:sz w:val="20"/>
          <w:lang w:val="pl-PL"/>
        </w:rPr>
        <w:t xml:space="preserve">W zakresie </w:t>
      </w:r>
      <w:r>
        <w:rPr>
          <w:rFonts w:ascii="CorpoS" w:hAnsi="CorpoS"/>
          <w:sz w:val="20"/>
          <w:lang w:val="pl-PL"/>
        </w:rPr>
        <w:t xml:space="preserve">cywilnego </w:t>
      </w:r>
      <w:r w:rsidRPr="00545DAF">
        <w:rPr>
          <w:rFonts w:ascii="CorpoS" w:hAnsi="CorpoS"/>
          <w:sz w:val="20"/>
          <w:lang w:val="pl-PL"/>
        </w:rPr>
        <w:t>serwis</w:t>
      </w:r>
      <w:r>
        <w:rPr>
          <w:rFonts w:ascii="CorpoS" w:hAnsi="CorpoS"/>
          <w:sz w:val="20"/>
          <w:lang w:val="pl-PL"/>
        </w:rPr>
        <w:t>owania</w:t>
      </w:r>
      <w:r w:rsidRPr="00545DAF">
        <w:rPr>
          <w:rFonts w:ascii="CorpoS" w:hAnsi="CorpoS"/>
          <w:sz w:val="20"/>
          <w:lang w:val="pl-PL"/>
        </w:rPr>
        <w:t xml:space="preserve"> i napraw, MTU Maintenance </w:t>
      </w:r>
      <w:bookmarkStart w:id="0" w:name="_GoBack"/>
      <w:bookmarkEnd w:id="0"/>
      <w:r w:rsidRPr="00424439">
        <w:rPr>
          <w:rFonts w:ascii="CorpoS" w:hAnsi="CorpoS"/>
          <w:sz w:val="20"/>
          <w:lang w:val="pl-PL"/>
        </w:rPr>
        <w:t>jest jednym z 3 najwi</w:t>
      </w:r>
      <w:r w:rsidRPr="00424439">
        <w:rPr>
          <w:rFonts w:ascii="Cambria" w:hAnsi="Cambria" w:cs="Cambria"/>
          <w:sz w:val="20"/>
          <w:lang w:val="pl-PL"/>
        </w:rPr>
        <w:t>ę</w:t>
      </w:r>
      <w:r w:rsidRPr="00424439">
        <w:rPr>
          <w:rFonts w:ascii="CorpoS" w:hAnsi="CorpoS"/>
          <w:sz w:val="20"/>
          <w:lang w:val="pl-PL"/>
        </w:rPr>
        <w:t xml:space="preserve">kszych na </w:t>
      </w:r>
      <w:r w:rsidRPr="00424439">
        <w:rPr>
          <w:rFonts w:ascii="Cambria" w:hAnsi="Cambria" w:cs="Cambria"/>
          <w:sz w:val="20"/>
          <w:lang w:val="pl-PL"/>
        </w:rPr>
        <w:t>ś</w:t>
      </w:r>
      <w:r w:rsidRPr="00424439">
        <w:rPr>
          <w:rFonts w:ascii="CorpoS" w:hAnsi="CorpoS"/>
          <w:sz w:val="20"/>
          <w:lang w:val="pl-PL"/>
        </w:rPr>
        <w:t>wiecie dostawc</w:t>
      </w:r>
      <w:r w:rsidRPr="00424439">
        <w:rPr>
          <w:rFonts w:ascii="CorpoS" w:hAnsi="CorpoS" w:cs="CorpoS"/>
          <w:sz w:val="20"/>
          <w:lang w:val="pl-PL"/>
        </w:rPr>
        <w:t>ó</w:t>
      </w:r>
      <w:r w:rsidRPr="00424439">
        <w:rPr>
          <w:rFonts w:ascii="CorpoS" w:hAnsi="CorpoS"/>
          <w:sz w:val="20"/>
          <w:lang w:val="pl-PL"/>
        </w:rPr>
        <w:t>w us</w:t>
      </w:r>
      <w:r w:rsidRPr="00424439">
        <w:rPr>
          <w:rFonts w:ascii="CorpoS" w:hAnsi="CorpoS" w:cs="CorpoS"/>
          <w:sz w:val="20"/>
          <w:lang w:val="pl-PL"/>
        </w:rPr>
        <w:t>ł</w:t>
      </w:r>
      <w:r w:rsidRPr="00424439">
        <w:rPr>
          <w:rFonts w:ascii="CorpoS" w:hAnsi="CorpoS"/>
          <w:sz w:val="20"/>
          <w:lang w:val="pl-PL"/>
        </w:rPr>
        <w:t>ug w zakresie silnik</w:t>
      </w:r>
      <w:r w:rsidRPr="00424439">
        <w:rPr>
          <w:rFonts w:ascii="CorpoS" w:hAnsi="CorpoS" w:cs="CorpoS"/>
          <w:sz w:val="20"/>
          <w:lang w:val="pl-PL"/>
        </w:rPr>
        <w:t>ó</w:t>
      </w:r>
      <w:r>
        <w:rPr>
          <w:rFonts w:ascii="CorpoS" w:hAnsi="CorpoS"/>
          <w:sz w:val="20"/>
          <w:lang w:val="pl-PL"/>
        </w:rPr>
        <w:t>w lotniczych oraz</w:t>
      </w:r>
      <w:r w:rsidRPr="00424439">
        <w:rPr>
          <w:rFonts w:ascii="CorpoS" w:hAnsi="CorpoS"/>
          <w:sz w:val="20"/>
          <w:lang w:val="pl-PL"/>
        </w:rPr>
        <w:t xml:space="preserve"> przemys</w:t>
      </w:r>
      <w:r w:rsidRPr="00424439">
        <w:rPr>
          <w:rFonts w:ascii="CorpoS" w:hAnsi="CorpoS" w:cs="CorpoS"/>
          <w:sz w:val="20"/>
          <w:lang w:val="pl-PL"/>
        </w:rPr>
        <w:t>ł</w:t>
      </w:r>
      <w:r w:rsidRPr="00424439">
        <w:rPr>
          <w:rFonts w:ascii="CorpoS" w:hAnsi="CorpoS"/>
          <w:sz w:val="20"/>
          <w:lang w:val="pl-PL"/>
        </w:rPr>
        <w:t>owych turbin gazowych.</w:t>
      </w:r>
      <w:r w:rsidRPr="00545DAF">
        <w:rPr>
          <w:rFonts w:ascii="CorpoS" w:hAnsi="CorpoS"/>
          <w:sz w:val="20"/>
          <w:lang w:val="pl-PL"/>
        </w:rPr>
        <w:t xml:space="preserve"> W bran</w:t>
      </w:r>
      <w:r w:rsidRPr="00545DAF">
        <w:rPr>
          <w:rFonts w:ascii="Cambria" w:hAnsi="Cambria" w:cs="Cambria"/>
          <w:sz w:val="20"/>
          <w:lang w:val="pl-PL"/>
        </w:rPr>
        <w:t>ż</w:t>
      </w:r>
      <w:r w:rsidRPr="00545DAF">
        <w:rPr>
          <w:rFonts w:ascii="CorpoS" w:hAnsi="CorpoS"/>
          <w:sz w:val="20"/>
          <w:lang w:val="pl-PL"/>
        </w:rPr>
        <w:t>y wojskowej, MTU Aero Engines AG jest w Niemczech partnerem systemowym dla niemal wszystkich lotniczych jednostek nap</w:t>
      </w:r>
      <w:r w:rsidRPr="00545DAF">
        <w:rPr>
          <w:rFonts w:ascii="Cambria" w:hAnsi="Cambria" w:cs="Cambria"/>
          <w:sz w:val="20"/>
          <w:lang w:val="pl-PL"/>
        </w:rPr>
        <w:t>ę</w:t>
      </w:r>
      <w:r w:rsidRPr="00545DAF">
        <w:rPr>
          <w:rFonts w:ascii="CorpoS" w:hAnsi="CorpoS"/>
          <w:sz w:val="20"/>
          <w:lang w:val="pl-PL"/>
        </w:rPr>
        <w:t xml:space="preserve">dowych </w:t>
      </w:r>
      <w:r w:rsidR="004F7245">
        <w:rPr>
          <w:rFonts w:ascii="CorpoS" w:hAnsi="CorpoS"/>
          <w:sz w:val="20"/>
          <w:lang w:val="pl-PL"/>
        </w:rPr>
        <w:t xml:space="preserve">sił zbrojnych </w:t>
      </w:r>
      <w:r>
        <w:rPr>
          <w:rFonts w:ascii="CorpoS" w:hAnsi="CorpoS"/>
          <w:sz w:val="20"/>
          <w:lang w:val="pl-PL"/>
        </w:rPr>
        <w:t>kraju</w:t>
      </w:r>
      <w:r w:rsidRPr="00545DAF">
        <w:rPr>
          <w:rFonts w:ascii="CorpoS" w:hAnsi="CorpoS"/>
          <w:sz w:val="20"/>
          <w:lang w:val="pl-PL"/>
        </w:rPr>
        <w:t>. MTU posiada lokalizacje na ca</w:t>
      </w:r>
      <w:r w:rsidRPr="00545DAF">
        <w:rPr>
          <w:rFonts w:ascii="CorpoS" w:hAnsi="CorpoS" w:cs="CorpoS"/>
          <w:sz w:val="20"/>
          <w:lang w:val="pl-PL"/>
        </w:rPr>
        <w:t>ł</w:t>
      </w:r>
      <w:r w:rsidRPr="00545DAF">
        <w:rPr>
          <w:rFonts w:ascii="CorpoS" w:hAnsi="CorpoS"/>
          <w:sz w:val="20"/>
          <w:lang w:val="pl-PL"/>
        </w:rPr>
        <w:t xml:space="preserve">ym </w:t>
      </w:r>
      <w:r w:rsidRPr="00545DAF">
        <w:rPr>
          <w:rFonts w:ascii="Cambria" w:hAnsi="Cambria" w:cs="Cambria"/>
          <w:sz w:val="20"/>
          <w:lang w:val="pl-PL"/>
        </w:rPr>
        <w:t>ś</w:t>
      </w:r>
      <w:r w:rsidRPr="00545DAF">
        <w:rPr>
          <w:rFonts w:ascii="CorpoS" w:hAnsi="CorpoS"/>
          <w:sz w:val="20"/>
          <w:lang w:val="pl-PL"/>
        </w:rPr>
        <w:t>wiecie, z siedzib</w:t>
      </w:r>
      <w:r w:rsidRPr="00545DAF">
        <w:rPr>
          <w:rFonts w:ascii="Cambria" w:hAnsi="Cambria" w:cs="Cambria"/>
          <w:sz w:val="20"/>
          <w:lang w:val="pl-PL"/>
        </w:rPr>
        <w:t>ą</w:t>
      </w:r>
      <w:r w:rsidRPr="00545DAF">
        <w:rPr>
          <w:rFonts w:ascii="CorpoS" w:hAnsi="CorpoS"/>
          <w:sz w:val="20"/>
          <w:lang w:val="pl-PL"/>
        </w:rPr>
        <w:t xml:space="preserve"> g</w:t>
      </w:r>
      <w:r w:rsidRPr="00545DAF">
        <w:rPr>
          <w:rFonts w:ascii="CorpoS" w:hAnsi="CorpoS" w:cs="CorpoS"/>
          <w:sz w:val="20"/>
          <w:lang w:val="pl-PL"/>
        </w:rPr>
        <w:t>łó</w:t>
      </w:r>
      <w:r w:rsidRPr="00545DAF">
        <w:rPr>
          <w:rFonts w:ascii="CorpoS" w:hAnsi="CorpoS"/>
          <w:sz w:val="20"/>
          <w:lang w:val="pl-PL"/>
        </w:rPr>
        <w:t>wn</w:t>
      </w:r>
      <w:r w:rsidRPr="00545DAF">
        <w:rPr>
          <w:rFonts w:ascii="Cambria" w:hAnsi="Cambria" w:cs="Cambria"/>
          <w:sz w:val="20"/>
          <w:lang w:val="pl-PL"/>
        </w:rPr>
        <w:t>ą</w:t>
      </w:r>
      <w:r w:rsidRPr="00545DAF">
        <w:rPr>
          <w:rFonts w:ascii="CorpoS" w:hAnsi="CorpoS"/>
          <w:sz w:val="20"/>
          <w:lang w:val="pl-PL"/>
        </w:rPr>
        <w:t xml:space="preserve"> w Monachium.</w:t>
      </w:r>
      <w:r w:rsidRPr="003D671D">
        <w:rPr>
          <w:lang w:val="pl-PL"/>
        </w:rPr>
        <w:t xml:space="preserve"> </w:t>
      </w:r>
      <w:r>
        <w:rPr>
          <w:rFonts w:ascii="CorpoS" w:hAnsi="CorpoS"/>
          <w:sz w:val="20"/>
          <w:lang w:val="pl-PL"/>
        </w:rPr>
        <w:t>W roku podatkowym 2019, MTU liczyła około 11.</w:t>
      </w:r>
      <w:r w:rsidRPr="003D671D">
        <w:rPr>
          <w:rFonts w:ascii="CorpoS" w:hAnsi="CorpoS"/>
          <w:sz w:val="20"/>
          <w:lang w:val="pl-PL"/>
        </w:rPr>
        <w:t>000 pracowników</w:t>
      </w:r>
      <w:r>
        <w:rPr>
          <w:rFonts w:ascii="CorpoS" w:hAnsi="CorpoS"/>
          <w:sz w:val="20"/>
          <w:lang w:val="pl-PL"/>
        </w:rPr>
        <w:t>, zaś jej sprzedaż  skonsolidowana osiągnęła</w:t>
      </w:r>
      <w:r w:rsidRPr="003D671D">
        <w:rPr>
          <w:rFonts w:ascii="CorpoS" w:hAnsi="CorpoS"/>
          <w:sz w:val="20"/>
          <w:lang w:val="pl-PL"/>
        </w:rPr>
        <w:t xml:space="preserve"> ponad 4,6 mld euro.</w:t>
      </w:r>
    </w:p>
    <w:p w14:paraId="0FD1CA10" w14:textId="77777777" w:rsidR="00545943" w:rsidRPr="00603E21" w:rsidRDefault="00545943" w:rsidP="000D52D3">
      <w:pPr>
        <w:tabs>
          <w:tab w:val="left" w:pos="9072"/>
        </w:tabs>
        <w:ind w:right="283"/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14:paraId="669169E9" w14:textId="77777777" w:rsidR="000D52D3" w:rsidRPr="00603E21" w:rsidRDefault="000D52D3" w:rsidP="000D52D3">
      <w:pPr>
        <w:tabs>
          <w:tab w:val="left" w:pos="9072"/>
        </w:tabs>
        <w:ind w:right="283"/>
        <w:jc w:val="both"/>
        <w:rPr>
          <w:rFonts w:ascii="Arial" w:hAnsi="Arial" w:cs="Arial"/>
          <w:sz w:val="18"/>
          <w:szCs w:val="18"/>
          <w:lang w:val="pl-PL"/>
        </w:rPr>
      </w:pPr>
    </w:p>
    <w:p w14:paraId="4DB95750" w14:textId="77777777" w:rsidR="000D52D3" w:rsidRDefault="000D52D3" w:rsidP="003F566D">
      <w:pPr>
        <w:pStyle w:val="MTUBodycopy"/>
        <w:tabs>
          <w:tab w:val="left" w:pos="8505"/>
        </w:tabs>
        <w:ind w:right="283"/>
        <w:jc w:val="both"/>
        <w:rPr>
          <w:rFonts w:ascii="Arial" w:hAnsi="Arial" w:cs="Arial"/>
          <w:sz w:val="22"/>
          <w:szCs w:val="22"/>
          <w:lang w:val="pl-PL"/>
        </w:rPr>
      </w:pPr>
    </w:p>
    <w:p w14:paraId="6CCC5087" w14:textId="5DFA27E9" w:rsidR="00D7488D" w:rsidRPr="00551E35" w:rsidRDefault="00D7488D">
      <w:pPr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14:paraId="33541F39" w14:textId="77777777" w:rsidR="00606E51" w:rsidRPr="00083568" w:rsidRDefault="00606E51" w:rsidP="00606E51">
      <w:pPr>
        <w:tabs>
          <w:tab w:val="left" w:pos="9072"/>
        </w:tabs>
        <w:ind w:right="-567"/>
        <w:jc w:val="both"/>
        <w:rPr>
          <w:rFonts w:ascii="Arial" w:hAnsi="Arial" w:cs="Arial"/>
          <w:sz w:val="22"/>
          <w:szCs w:val="22"/>
          <w:lang w:val="pl-PL"/>
        </w:rPr>
      </w:pPr>
    </w:p>
    <w:p w14:paraId="3D3E8F1F" w14:textId="77777777" w:rsidR="00606E51" w:rsidRPr="00083568" w:rsidRDefault="00606E51" w:rsidP="00606E51">
      <w:pPr>
        <w:tabs>
          <w:tab w:val="left" w:pos="9072"/>
        </w:tabs>
        <w:ind w:right="-851"/>
        <w:jc w:val="both"/>
        <w:rPr>
          <w:rFonts w:ascii="Arial" w:hAnsi="Arial" w:cs="Arial"/>
          <w:sz w:val="22"/>
          <w:szCs w:val="22"/>
          <w:lang w:val="pl-PL"/>
        </w:rPr>
      </w:pPr>
    </w:p>
    <w:p w14:paraId="240561B2" w14:textId="79E153C6" w:rsidR="00606E51" w:rsidRPr="00083568" w:rsidRDefault="00BA65A9" w:rsidP="00606E51">
      <w:pPr>
        <w:ind w:right="-851"/>
        <w:rPr>
          <w:rFonts w:ascii="Arial" w:hAnsi="Arial" w:cs="Arial"/>
          <w:sz w:val="22"/>
          <w:szCs w:val="22"/>
          <w:u w:val="single"/>
          <w:lang w:val="en-US"/>
        </w:rPr>
      </w:pPr>
      <w:r w:rsidRPr="00083568">
        <w:rPr>
          <w:rFonts w:ascii="Arial" w:hAnsi="Arial" w:cs="Arial"/>
          <w:sz w:val="22"/>
          <w:szCs w:val="22"/>
          <w:u w:val="single"/>
          <w:lang w:val="en-US"/>
        </w:rPr>
        <w:t xml:space="preserve">Kontakt </w:t>
      </w:r>
      <w:proofErr w:type="spellStart"/>
      <w:r w:rsidRPr="00083568">
        <w:rPr>
          <w:rFonts w:ascii="Arial" w:hAnsi="Arial" w:cs="Arial"/>
          <w:sz w:val="22"/>
          <w:szCs w:val="22"/>
          <w:u w:val="single"/>
          <w:lang w:val="en-US"/>
        </w:rPr>
        <w:t>dla</w:t>
      </w:r>
      <w:proofErr w:type="spellEnd"/>
      <w:r w:rsidRPr="00083568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proofErr w:type="spellStart"/>
      <w:r w:rsidRPr="00083568">
        <w:rPr>
          <w:rFonts w:ascii="Arial" w:hAnsi="Arial" w:cs="Arial"/>
          <w:sz w:val="22"/>
          <w:szCs w:val="22"/>
          <w:u w:val="single"/>
          <w:lang w:val="en-US"/>
        </w:rPr>
        <w:t>mediów</w:t>
      </w:r>
      <w:proofErr w:type="spellEnd"/>
      <w:r w:rsidR="00606E51" w:rsidRPr="00083568">
        <w:rPr>
          <w:rFonts w:ascii="Arial" w:hAnsi="Arial" w:cs="Arial"/>
          <w:sz w:val="22"/>
          <w:szCs w:val="22"/>
          <w:lang w:val="en-US"/>
        </w:rPr>
        <w:t>:</w:t>
      </w:r>
    </w:p>
    <w:p w14:paraId="1BCA2D7D" w14:textId="77777777" w:rsidR="00875665" w:rsidRPr="00083568" w:rsidRDefault="00875665" w:rsidP="00606E51">
      <w:pPr>
        <w:ind w:right="-851"/>
        <w:rPr>
          <w:rFonts w:ascii="Arial" w:hAnsi="Arial" w:cs="Arial"/>
          <w:sz w:val="22"/>
          <w:szCs w:val="22"/>
          <w:lang w:val="en-US"/>
        </w:rPr>
      </w:pPr>
    </w:p>
    <w:p w14:paraId="7D819D70" w14:textId="6747BDB9" w:rsidR="00606E51" w:rsidRPr="00BA2711" w:rsidRDefault="00606E51" w:rsidP="00606E51">
      <w:pPr>
        <w:ind w:right="-851"/>
        <w:rPr>
          <w:rFonts w:ascii="Arial" w:hAnsi="Arial" w:cs="Arial"/>
          <w:sz w:val="22"/>
          <w:szCs w:val="22"/>
          <w:lang w:val="en-US"/>
        </w:rPr>
      </w:pPr>
      <w:proofErr w:type="spellStart"/>
      <w:r w:rsidRPr="00BA2711">
        <w:rPr>
          <w:rFonts w:ascii="Arial" w:hAnsi="Arial" w:cs="Arial"/>
          <w:sz w:val="22"/>
          <w:szCs w:val="22"/>
          <w:lang w:val="en-US"/>
        </w:rPr>
        <w:t>Eckhard</w:t>
      </w:r>
      <w:proofErr w:type="spellEnd"/>
      <w:r w:rsidRPr="00BA271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A2711">
        <w:rPr>
          <w:rFonts w:ascii="Arial" w:hAnsi="Arial" w:cs="Arial"/>
          <w:sz w:val="22"/>
          <w:szCs w:val="22"/>
          <w:lang w:val="en-US"/>
        </w:rPr>
        <w:t>Zanger</w:t>
      </w:r>
      <w:proofErr w:type="spellEnd"/>
    </w:p>
    <w:p w14:paraId="7081BF3B" w14:textId="264F82DD" w:rsidR="00606E51" w:rsidRPr="00BA2711" w:rsidRDefault="00606E51" w:rsidP="00606E51">
      <w:pPr>
        <w:ind w:right="-851"/>
        <w:rPr>
          <w:rFonts w:ascii="Arial" w:hAnsi="Arial" w:cs="Arial"/>
          <w:sz w:val="22"/>
          <w:szCs w:val="22"/>
          <w:lang w:val="en-US"/>
        </w:rPr>
      </w:pPr>
      <w:r w:rsidRPr="00BA2711">
        <w:rPr>
          <w:rFonts w:ascii="Arial" w:hAnsi="Arial" w:cs="Arial"/>
          <w:sz w:val="22"/>
          <w:szCs w:val="22"/>
          <w:lang w:val="en-US"/>
        </w:rPr>
        <w:t>Senior Vice President</w:t>
      </w:r>
    </w:p>
    <w:p w14:paraId="3C9229DA" w14:textId="25E048B4" w:rsidR="00606E51" w:rsidRPr="00BA2711" w:rsidRDefault="00606E51" w:rsidP="00606E51">
      <w:pPr>
        <w:ind w:right="-851"/>
        <w:rPr>
          <w:rFonts w:ascii="Arial" w:hAnsi="Arial" w:cs="Arial"/>
          <w:sz w:val="22"/>
          <w:szCs w:val="22"/>
          <w:lang w:val="en-US"/>
        </w:rPr>
      </w:pPr>
      <w:r w:rsidRPr="00BA2711">
        <w:rPr>
          <w:rFonts w:ascii="Arial" w:hAnsi="Arial" w:cs="Arial"/>
          <w:sz w:val="22"/>
          <w:szCs w:val="22"/>
          <w:lang w:val="en-US"/>
        </w:rPr>
        <w:t>Corporate Communications and Public Affairs</w:t>
      </w:r>
    </w:p>
    <w:p w14:paraId="4E5C6DEE" w14:textId="1DD23FA4" w:rsidR="00606E51" w:rsidRPr="00BA2711" w:rsidRDefault="00606E51" w:rsidP="00606E51">
      <w:pPr>
        <w:ind w:right="-851"/>
        <w:rPr>
          <w:rFonts w:ascii="Arial" w:hAnsi="Arial" w:cs="Arial"/>
          <w:sz w:val="22"/>
          <w:szCs w:val="22"/>
          <w:lang w:val="en-US"/>
        </w:rPr>
      </w:pPr>
      <w:r w:rsidRPr="00BA2711">
        <w:rPr>
          <w:rFonts w:ascii="Arial" w:hAnsi="Arial" w:cs="Arial"/>
          <w:sz w:val="22"/>
          <w:szCs w:val="22"/>
          <w:lang w:val="en-US"/>
        </w:rPr>
        <w:t>Tel.: + 49 (0)89 14 89-91 13</w:t>
      </w:r>
    </w:p>
    <w:p w14:paraId="4AF22637" w14:textId="4B9D0EF7" w:rsidR="00606E51" w:rsidRPr="00BA2711" w:rsidRDefault="00606E51" w:rsidP="00606E51">
      <w:pPr>
        <w:ind w:right="-851"/>
        <w:rPr>
          <w:rFonts w:ascii="Arial" w:hAnsi="Arial" w:cs="Arial"/>
          <w:sz w:val="22"/>
          <w:szCs w:val="22"/>
          <w:lang w:val="en-US"/>
        </w:rPr>
      </w:pPr>
      <w:r w:rsidRPr="00BA2711">
        <w:rPr>
          <w:rFonts w:ascii="Arial" w:hAnsi="Arial" w:cs="Arial"/>
          <w:sz w:val="22"/>
          <w:szCs w:val="22"/>
          <w:lang w:val="en-US"/>
        </w:rPr>
        <w:t>Mobile: + 49 (0) 176-1000 6158</w:t>
      </w:r>
    </w:p>
    <w:p w14:paraId="46B0F541" w14:textId="0A970E9A" w:rsidR="00606E51" w:rsidRPr="00BA2711" w:rsidRDefault="00D7488D" w:rsidP="00606E51">
      <w:pPr>
        <w:ind w:right="-851"/>
        <w:rPr>
          <w:rFonts w:ascii="Arial" w:hAnsi="Arial" w:cs="Arial"/>
          <w:sz w:val="22"/>
          <w:szCs w:val="22"/>
          <w:lang w:val="en-US"/>
        </w:rPr>
      </w:pPr>
      <w:r w:rsidRPr="00BA2711">
        <w:rPr>
          <w:rFonts w:ascii="Arial" w:hAnsi="Arial" w:cs="Arial"/>
          <w:sz w:val="22"/>
          <w:szCs w:val="22"/>
          <w:lang w:val="en-US"/>
        </w:rPr>
        <w:t xml:space="preserve">Email: </w:t>
      </w:r>
      <w:hyperlink r:id="rId7" w:history="1">
        <w:r w:rsidRPr="00BA2711">
          <w:rPr>
            <w:rStyle w:val="Hyperlink"/>
            <w:rFonts w:ascii="Arial" w:hAnsi="Arial" w:cs="Arial"/>
            <w:sz w:val="22"/>
            <w:szCs w:val="22"/>
            <w:lang w:val="en-US"/>
          </w:rPr>
          <w:t>eckhard.zanger@mtu.de</w:t>
        </w:r>
      </w:hyperlink>
    </w:p>
    <w:p w14:paraId="0DBDA053" w14:textId="77777777" w:rsidR="00606E51" w:rsidRPr="00BA2711" w:rsidRDefault="00606E51" w:rsidP="00606E51">
      <w:pPr>
        <w:pStyle w:val="MTUBodycopy"/>
        <w:tabs>
          <w:tab w:val="left" w:pos="8505"/>
        </w:tabs>
        <w:ind w:right="-851"/>
        <w:jc w:val="both"/>
        <w:rPr>
          <w:rFonts w:ascii="Arial" w:hAnsi="Arial" w:cs="Arial"/>
          <w:sz w:val="22"/>
          <w:szCs w:val="22"/>
          <w:lang w:val="en-US"/>
        </w:rPr>
      </w:pPr>
    </w:p>
    <w:p w14:paraId="56AC5278" w14:textId="6134A819" w:rsidR="00606E51" w:rsidRPr="00BA2711" w:rsidRDefault="00606E51" w:rsidP="00606E51">
      <w:pPr>
        <w:ind w:right="-851"/>
        <w:rPr>
          <w:rFonts w:ascii="Arial" w:hAnsi="Arial" w:cs="Arial"/>
          <w:sz w:val="22"/>
          <w:szCs w:val="22"/>
          <w:lang w:val="en-US"/>
        </w:rPr>
      </w:pPr>
      <w:r w:rsidRPr="00BA2711">
        <w:rPr>
          <w:rFonts w:ascii="Arial" w:hAnsi="Arial" w:cs="Arial"/>
          <w:sz w:val="22"/>
          <w:szCs w:val="22"/>
          <w:lang w:val="en-US"/>
        </w:rPr>
        <w:t xml:space="preserve">Markus </w:t>
      </w:r>
      <w:proofErr w:type="spellStart"/>
      <w:r w:rsidRPr="00BA2711">
        <w:rPr>
          <w:rFonts w:ascii="Arial" w:hAnsi="Arial" w:cs="Arial"/>
          <w:sz w:val="22"/>
          <w:szCs w:val="22"/>
          <w:lang w:val="en-US"/>
        </w:rPr>
        <w:t>Wölf</w:t>
      </w:r>
      <w:r w:rsidR="00D7488D" w:rsidRPr="00BA2711">
        <w:rPr>
          <w:rFonts w:ascii="Arial" w:hAnsi="Arial" w:cs="Arial"/>
          <w:sz w:val="22"/>
          <w:szCs w:val="22"/>
          <w:lang w:val="en-US"/>
        </w:rPr>
        <w:t>l</w:t>
      </w:r>
      <w:r w:rsidRPr="00BA2711">
        <w:rPr>
          <w:rFonts w:ascii="Arial" w:hAnsi="Arial" w:cs="Arial"/>
          <w:sz w:val="22"/>
          <w:szCs w:val="22"/>
          <w:lang w:val="en-US"/>
        </w:rPr>
        <w:t>e</w:t>
      </w:r>
      <w:proofErr w:type="spellEnd"/>
    </w:p>
    <w:p w14:paraId="2BE4BB28" w14:textId="13F7ECA5" w:rsidR="00606E51" w:rsidRPr="00BA2711" w:rsidRDefault="00606E51" w:rsidP="00606E51">
      <w:pPr>
        <w:ind w:right="-851"/>
        <w:rPr>
          <w:rFonts w:ascii="Arial" w:hAnsi="Arial" w:cs="Arial"/>
          <w:sz w:val="22"/>
          <w:szCs w:val="22"/>
          <w:lang w:val="en-US"/>
        </w:rPr>
      </w:pPr>
      <w:r w:rsidRPr="00BA2711">
        <w:rPr>
          <w:rFonts w:ascii="Arial" w:hAnsi="Arial" w:cs="Arial"/>
          <w:sz w:val="22"/>
          <w:szCs w:val="22"/>
          <w:lang w:val="en-US"/>
        </w:rPr>
        <w:t>Director Corporate Communications</w:t>
      </w:r>
    </w:p>
    <w:p w14:paraId="00ECC726" w14:textId="0CD78110" w:rsidR="00606E51" w:rsidRPr="00BA2711" w:rsidRDefault="00606E51" w:rsidP="00606E51">
      <w:pPr>
        <w:ind w:right="-851"/>
        <w:rPr>
          <w:rFonts w:ascii="Arial" w:hAnsi="Arial" w:cs="Arial"/>
          <w:sz w:val="22"/>
          <w:szCs w:val="22"/>
          <w:lang w:val="en-US"/>
        </w:rPr>
      </w:pPr>
      <w:r w:rsidRPr="00BA2711">
        <w:rPr>
          <w:rFonts w:ascii="Arial" w:hAnsi="Arial" w:cs="Arial"/>
          <w:sz w:val="22"/>
          <w:szCs w:val="22"/>
          <w:lang w:val="en-US"/>
        </w:rPr>
        <w:t>Phone: + 49 (0)89 14 89-8302</w:t>
      </w:r>
    </w:p>
    <w:p w14:paraId="16A0B993" w14:textId="20C9FDFD" w:rsidR="00606E51" w:rsidRPr="00BA2711" w:rsidRDefault="00606E51" w:rsidP="00606E51">
      <w:pPr>
        <w:ind w:right="-851"/>
        <w:rPr>
          <w:rFonts w:ascii="Arial" w:hAnsi="Arial" w:cs="Arial"/>
          <w:sz w:val="22"/>
          <w:szCs w:val="22"/>
          <w:lang w:val="en-US"/>
        </w:rPr>
      </w:pPr>
      <w:r w:rsidRPr="00BA2711">
        <w:rPr>
          <w:rFonts w:ascii="Arial" w:hAnsi="Arial" w:cs="Arial"/>
          <w:sz w:val="22"/>
          <w:szCs w:val="22"/>
          <w:lang w:val="en-US"/>
        </w:rPr>
        <w:t>Mobile: + 49 (0) 151-174 150 84</w:t>
      </w:r>
    </w:p>
    <w:p w14:paraId="542DB90A" w14:textId="437CCAD7" w:rsidR="00CA6EF8" w:rsidRPr="00BA2711" w:rsidRDefault="00606E51" w:rsidP="00606E51">
      <w:pPr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BA2711">
        <w:rPr>
          <w:rFonts w:ascii="Arial" w:hAnsi="Arial" w:cs="Arial"/>
          <w:sz w:val="22"/>
          <w:szCs w:val="22"/>
          <w:lang w:val="en-US"/>
        </w:rPr>
        <w:t xml:space="preserve">Email: </w:t>
      </w:r>
      <w:hyperlink r:id="rId8" w:history="1">
        <w:r w:rsidR="00D7488D" w:rsidRPr="00BA2711">
          <w:rPr>
            <w:rStyle w:val="Hyperlink"/>
            <w:rFonts w:ascii="Arial" w:hAnsi="Arial" w:cs="Arial"/>
            <w:sz w:val="22"/>
            <w:szCs w:val="22"/>
            <w:lang w:val="en-US"/>
          </w:rPr>
          <w:t>markus.woelfle@mtu.de</w:t>
        </w:r>
      </w:hyperlink>
    </w:p>
    <w:sectPr w:rsidR="00CA6EF8" w:rsidRPr="00BA2711" w:rsidSect="00051E6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835" w:right="1134" w:bottom="2268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1249E" w14:textId="77777777" w:rsidR="00020277" w:rsidRDefault="00020277">
      <w:r>
        <w:separator/>
      </w:r>
    </w:p>
  </w:endnote>
  <w:endnote w:type="continuationSeparator" w:id="0">
    <w:p w14:paraId="5622114F" w14:textId="77777777" w:rsidR="00020277" w:rsidRDefault="0002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Lig">
    <w:altName w:val="Corporate S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0E30B" w14:textId="77777777" w:rsidR="00051E60" w:rsidRDefault="00051E60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2DBB7" w14:textId="77777777"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14:paraId="7F33EB0C" w14:textId="77777777"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14:paraId="05CD16F6" w14:textId="77777777"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C86FCD">
      <w:rPr>
        <w:rFonts w:ascii="CorpoS" w:hAnsi="CorpoS"/>
        <w:color w:val="000000"/>
        <w:sz w:val="15"/>
        <w:lang w:val="de-DE"/>
      </w:rPr>
      <w:t>and</w:t>
    </w:r>
    <w:proofErr w:type="spellEnd"/>
    <w:r w:rsidRPr="00C86FCD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C86FCD">
      <w:rPr>
        <w:rFonts w:ascii="CorpoS" w:hAnsi="CorpoS"/>
        <w:color w:val="000000"/>
        <w:sz w:val="15"/>
        <w:lang w:val="de-DE"/>
      </w:rPr>
      <w:t>Affairs</w:t>
    </w:r>
    <w:proofErr w:type="spellEnd"/>
  </w:p>
  <w:p w14:paraId="27F6888D" w14:textId="77777777"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86FCD">
      <w:rPr>
        <w:rFonts w:ascii="CorpoS" w:hAnsi="CorpoS"/>
        <w:color w:val="000000"/>
        <w:sz w:val="15"/>
        <w:lang w:val="de-DE"/>
      </w:rPr>
      <w:t>Dachauer Straße 665</w:t>
    </w:r>
  </w:p>
  <w:p w14:paraId="37E15101" w14:textId="77777777" w:rsidR="00051E60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14:paraId="59ED6DA7" w14:textId="77777777" w:rsidR="00051E60" w:rsidRPr="00C86FCD" w:rsidRDefault="00051E60">
    <w:pPr>
      <w:pStyle w:val="Fuzeile"/>
      <w:rPr>
        <w:lang w:val="en-US"/>
      </w:rPr>
    </w:pPr>
    <w:r w:rsidRPr="00C86FCD">
      <w:rPr>
        <w:rFonts w:ascii="CorpoS" w:hAnsi="CorpoS"/>
        <w:color w:val="000000"/>
        <w:sz w:val="15"/>
        <w:lang w:val="en-US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0A172" w14:textId="77777777" w:rsidR="00020277" w:rsidRDefault="00020277">
      <w:r>
        <w:separator/>
      </w:r>
    </w:p>
  </w:footnote>
  <w:footnote w:type="continuationSeparator" w:id="0">
    <w:p w14:paraId="71FA1C48" w14:textId="77777777" w:rsidR="00020277" w:rsidRDefault="00020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76187" w14:textId="77777777" w:rsidR="00051E60" w:rsidRDefault="00754703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AC6DED6" wp14:editId="5A5F6E5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D598" w14:textId="77777777" w:rsidR="00051E60" w:rsidRPr="00A775D8" w:rsidRDefault="00754703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de-DE"/>
      </w:rPr>
      <w:drawing>
        <wp:anchor distT="0" distB="0" distL="114300" distR="114300" simplePos="0" relativeHeight="251658240" behindDoc="0" locked="0" layoutInCell="1" allowOverlap="1" wp14:anchorId="1A19CF96" wp14:editId="6B3D7340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2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5D1F3" w14:textId="77777777" w:rsidR="00051E60" w:rsidRPr="00507889" w:rsidRDefault="00754703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7B3C36" wp14:editId="25C1B511">
              <wp:simplePos x="0" y="0"/>
              <wp:positionH relativeFrom="column">
                <wp:posOffset>3265805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5402D" w14:textId="7AEFCAB9" w:rsidR="00051E60" w:rsidRPr="004F201A" w:rsidRDefault="00757FAA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</w:t>
                          </w:r>
                          <w:proofErr w:type="spellStart"/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Notatka</w:t>
                          </w:r>
                          <w:proofErr w:type="spellEnd"/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prasowa</w:t>
                          </w:r>
                          <w:proofErr w:type="spellEnd"/>
                        </w:p>
                        <w:p w14:paraId="617BD4E3" w14:textId="77777777" w:rsidR="00051E60" w:rsidRPr="00354BD1" w:rsidRDefault="00051E60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F7B3C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7.1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Na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U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" filled="f" stroked="f">
              <v:textbox inset="0,0,0,0">
                <w:txbxContent>
                  <w:p w14:paraId="2105402D" w14:textId="7AEFCAB9" w:rsidR="00051E60" w:rsidRPr="004F201A" w:rsidRDefault="00757FAA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</w:t>
                    </w:r>
                    <w:proofErr w:type="spellStart"/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Notatka</w:t>
                    </w:r>
                    <w:proofErr w:type="spellEnd"/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prasowa</w:t>
                    </w:r>
                    <w:proofErr w:type="spellEnd"/>
                  </w:p>
                  <w:p w14:paraId="617BD4E3" w14:textId="77777777" w:rsidR="00051E60" w:rsidRPr="00354BD1" w:rsidRDefault="00051E60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134C11AA" wp14:editId="684E5AFB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CF31E2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14:paraId="0CF45E27" w14:textId="77777777" w:rsidR="00051E60" w:rsidRPr="00507889" w:rsidRDefault="00051E6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69FF"/>
    <w:multiLevelType w:val="hybridMultilevel"/>
    <w:tmpl w:val="384C1914"/>
    <w:lvl w:ilvl="0" w:tplc="23FCE1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D9ED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00E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03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8F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04D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85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E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AB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4611"/>
    <w:multiLevelType w:val="hybridMultilevel"/>
    <w:tmpl w:val="73B2097C"/>
    <w:lvl w:ilvl="0" w:tplc="40E04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E4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84D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84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43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6C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CC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A6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10BAE"/>
    <w:rsid w:val="00014295"/>
    <w:rsid w:val="00020277"/>
    <w:rsid w:val="00034C1E"/>
    <w:rsid w:val="0004012A"/>
    <w:rsid w:val="0004574F"/>
    <w:rsid w:val="000468B9"/>
    <w:rsid w:val="00051E60"/>
    <w:rsid w:val="00052CED"/>
    <w:rsid w:val="00073BEA"/>
    <w:rsid w:val="00074142"/>
    <w:rsid w:val="0007603C"/>
    <w:rsid w:val="00083568"/>
    <w:rsid w:val="000860C0"/>
    <w:rsid w:val="00095C96"/>
    <w:rsid w:val="00095D36"/>
    <w:rsid w:val="000B67F6"/>
    <w:rsid w:val="000C09A7"/>
    <w:rsid w:val="000C7A0E"/>
    <w:rsid w:val="000D52D3"/>
    <w:rsid w:val="000E5C57"/>
    <w:rsid w:val="000F0BAD"/>
    <w:rsid w:val="000F1C43"/>
    <w:rsid w:val="000F74AB"/>
    <w:rsid w:val="00100FBE"/>
    <w:rsid w:val="001060D0"/>
    <w:rsid w:val="00107445"/>
    <w:rsid w:val="00113984"/>
    <w:rsid w:val="00115186"/>
    <w:rsid w:val="00126B24"/>
    <w:rsid w:val="00143677"/>
    <w:rsid w:val="00144D88"/>
    <w:rsid w:val="00150E71"/>
    <w:rsid w:val="00151E2A"/>
    <w:rsid w:val="00161E32"/>
    <w:rsid w:val="00163004"/>
    <w:rsid w:val="0019251F"/>
    <w:rsid w:val="00197CF5"/>
    <w:rsid w:val="001B1AE3"/>
    <w:rsid w:val="001C302F"/>
    <w:rsid w:val="001C403E"/>
    <w:rsid w:val="001C53D3"/>
    <w:rsid w:val="001D5920"/>
    <w:rsid w:val="001E5784"/>
    <w:rsid w:val="002037D9"/>
    <w:rsid w:val="0021191F"/>
    <w:rsid w:val="0021633B"/>
    <w:rsid w:val="00216F37"/>
    <w:rsid w:val="00226271"/>
    <w:rsid w:val="002335C6"/>
    <w:rsid w:val="00254406"/>
    <w:rsid w:val="00256BAD"/>
    <w:rsid w:val="00261A60"/>
    <w:rsid w:val="00270DD3"/>
    <w:rsid w:val="0028004A"/>
    <w:rsid w:val="00280197"/>
    <w:rsid w:val="00281AA0"/>
    <w:rsid w:val="00291085"/>
    <w:rsid w:val="002960F2"/>
    <w:rsid w:val="002A3DF2"/>
    <w:rsid w:val="002A4079"/>
    <w:rsid w:val="002B6B5C"/>
    <w:rsid w:val="002C1173"/>
    <w:rsid w:val="002D758E"/>
    <w:rsid w:val="002E2DB5"/>
    <w:rsid w:val="002E3646"/>
    <w:rsid w:val="002E648F"/>
    <w:rsid w:val="002F76AF"/>
    <w:rsid w:val="00300A57"/>
    <w:rsid w:val="003018DF"/>
    <w:rsid w:val="00310230"/>
    <w:rsid w:val="00322F67"/>
    <w:rsid w:val="00325951"/>
    <w:rsid w:val="003306E0"/>
    <w:rsid w:val="00342A55"/>
    <w:rsid w:val="00343C99"/>
    <w:rsid w:val="00344B08"/>
    <w:rsid w:val="00345152"/>
    <w:rsid w:val="00351FB9"/>
    <w:rsid w:val="0035315A"/>
    <w:rsid w:val="00354A2A"/>
    <w:rsid w:val="00354BD1"/>
    <w:rsid w:val="0036092F"/>
    <w:rsid w:val="0036549E"/>
    <w:rsid w:val="003737E2"/>
    <w:rsid w:val="0038142E"/>
    <w:rsid w:val="003839FD"/>
    <w:rsid w:val="0039010D"/>
    <w:rsid w:val="00390A09"/>
    <w:rsid w:val="00392F50"/>
    <w:rsid w:val="003A119E"/>
    <w:rsid w:val="003A74C1"/>
    <w:rsid w:val="003B2216"/>
    <w:rsid w:val="003C1344"/>
    <w:rsid w:val="003C2EDE"/>
    <w:rsid w:val="003D1233"/>
    <w:rsid w:val="003E220C"/>
    <w:rsid w:val="003E4C71"/>
    <w:rsid w:val="003E7697"/>
    <w:rsid w:val="003F566D"/>
    <w:rsid w:val="004044E9"/>
    <w:rsid w:val="00405869"/>
    <w:rsid w:val="00410940"/>
    <w:rsid w:val="004120F9"/>
    <w:rsid w:val="00422193"/>
    <w:rsid w:val="00430FFE"/>
    <w:rsid w:val="00433A66"/>
    <w:rsid w:val="00435C73"/>
    <w:rsid w:val="004429FD"/>
    <w:rsid w:val="00462E55"/>
    <w:rsid w:val="00481764"/>
    <w:rsid w:val="0048499B"/>
    <w:rsid w:val="00494B76"/>
    <w:rsid w:val="004966DC"/>
    <w:rsid w:val="004A092E"/>
    <w:rsid w:val="004A1D44"/>
    <w:rsid w:val="004C5E01"/>
    <w:rsid w:val="004D5603"/>
    <w:rsid w:val="004E5F27"/>
    <w:rsid w:val="004F201A"/>
    <w:rsid w:val="004F5EC6"/>
    <w:rsid w:val="004F7245"/>
    <w:rsid w:val="00507889"/>
    <w:rsid w:val="005323F3"/>
    <w:rsid w:val="0054532F"/>
    <w:rsid w:val="00545943"/>
    <w:rsid w:val="00551E35"/>
    <w:rsid w:val="00556F66"/>
    <w:rsid w:val="005660B5"/>
    <w:rsid w:val="00572802"/>
    <w:rsid w:val="00584264"/>
    <w:rsid w:val="005902BC"/>
    <w:rsid w:val="005A006F"/>
    <w:rsid w:val="005A1451"/>
    <w:rsid w:val="005B4229"/>
    <w:rsid w:val="005B7771"/>
    <w:rsid w:val="005D66B3"/>
    <w:rsid w:val="005D737B"/>
    <w:rsid w:val="005E64C5"/>
    <w:rsid w:val="005F55C7"/>
    <w:rsid w:val="005F6B07"/>
    <w:rsid w:val="00601381"/>
    <w:rsid w:val="0060201F"/>
    <w:rsid w:val="00602DEE"/>
    <w:rsid w:val="00606E51"/>
    <w:rsid w:val="00607764"/>
    <w:rsid w:val="00614A3F"/>
    <w:rsid w:val="006156F6"/>
    <w:rsid w:val="00636522"/>
    <w:rsid w:val="006379B7"/>
    <w:rsid w:val="006706CB"/>
    <w:rsid w:val="00681B62"/>
    <w:rsid w:val="006906EB"/>
    <w:rsid w:val="00695DED"/>
    <w:rsid w:val="006A16CD"/>
    <w:rsid w:val="006A69B8"/>
    <w:rsid w:val="006D1C26"/>
    <w:rsid w:val="006F14DA"/>
    <w:rsid w:val="0070360F"/>
    <w:rsid w:val="00706897"/>
    <w:rsid w:val="00712F46"/>
    <w:rsid w:val="007174B3"/>
    <w:rsid w:val="00742FCE"/>
    <w:rsid w:val="00751755"/>
    <w:rsid w:val="00754703"/>
    <w:rsid w:val="00757670"/>
    <w:rsid w:val="00757FAA"/>
    <w:rsid w:val="00760EE0"/>
    <w:rsid w:val="00761A2B"/>
    <w:rsid w:val="00765F99"/>
    <w:rsid w:val="007719C7"/>
    <w:rsid w:val="0077756B"/>
    <w:rsid w:val="00783811"/>
    <w:rsid w:val="0078769A"/>
    <w:rsid w:val="0079113C"/>
    <w:rsid w:val="007A0340"/>
    <w:rsid w:val="007A3449"/>
    <w:rsid w:val="007B1097"/>
    <w:rsid w:val="007B301A"/>
    <w:rsid w:val="007D25B0"/>
    <w:rsid w:val="007D3740"/>
    <w:rsid w:val="007E7CA5"/>
    <w:rsid w:val="007F194B"/>
    <w:rsid w:val="007F314E"/>
    <w:rsid w:val="007F5DED"/>
    <w:rsid w:val="00800AE8"/>
    <w:rsid w:val="00804AFD"/>
    <w:rsid w:val="00806654"/>
    <w:rsid w:val="008168F1"/>
    <w:rsid w:val="00826A11"/>
    <w:rsid w:val="00837CB6"/>
    <w:rsid w:val="00840ED4"/>
    <w:rsid w:val="00846648"/>
    <w:rsid w:val="0086021C"/>
    <w:rsid w:val="00872C46"/>
    <w:rsid w:val="00875665"/>
    <w:rsid w:val="008879C4"/>
    <w:rsid w:val="00890BCF"/>
    <w:rsid w:val="008A1E29"/>
    <w:rsid w:val="008A6D05"/>
    <w:rsid w:val="008C518C"/>
    <w:rsid w:val="008C7FB8"/>
    <w:rsid w:val="008D3F07"/>
    <w:rsid w:val="008D5F6B"/>
    <w:rsid w:val="008D7CDD"/>
    <w:rsid w:val="008E3B41"/>
    <w:rsid w:val="009065B5"/>
    <w:rsid w:val="0092093B"/>
    <w:rsid w:val="009451BC"/>
    <w:rsid w:val="00950623"/>
    <w:rsid w:val="00952A6E"/>
    <w:rsid w:val="0096124D"/>
    <w:rsid w:val="00982B92"/>
    <w:rsid w:val="00991ADF"/>
    <w:rsid w:val="00992CD8"/>
    <w:rsid w:val="0099749E"/>
    <w:rsid w:val="009B5CF5"/>
    <w:rsid w:val="009D2AF7"/>
    <w:rsid w:val="009D35D0"/>
    <w:rsid w:val="009E0A17"/>
    <w:rsid w:val="009E2D48"/>
    <w:rsid w:val="009E49E6"/>
    <w:rsid w:val="009E62BA"/>
    <w:rsid w:val="00A17E0B"/>
    <w:rsid w:val="00A22432"/>
    <w:rsid w:val="00A410B4"/>
    <w:rsid w:val="00A43C45"/>
    <w:rsid w:val="00A449B8"/>
    <w:rsid w:val="00A4513B"/>
    <w:rsid w:val="00A46C2B"/>
    <w:rsid w:val="00A4792A"/>
    <w:rsid w:val="00A52FED"/>
    <w:rsid w:val="00A54850"/>
    <w:rsid w:val="00A55138"/>
    <w:rsid w:val="00A6393A"/>
    <w:rsid w:val="00A65E3C"/>
    <w:rsid w:val="00A73E32"/>
    <w:rsid w:val="00A749A4"/>
    <w:rsid w:val="00A775D8"/>
    <w:rsid w:val="00A8770E"/>
    <w:rsid w:val="00AB0181"/>
    <w:rsid w:val="00AB550C"/>
    <w:rsid w:val="00AB560A"/>
    <w:rsid w:val="00AB7725"/>
    <w:rsid w:val="00AC3141"/>
    <w:rsid w:val="00AC3352"/>
    <w:rsid w:val="00AC3F4E"/>
    <w:rsid w:val="00AD43E4"/>
    <w:rsid w:val="00AE74B7"/>
    <w:rsid w:val="00B0190F"/>
    <w:rsid w:val="00B05CE3"/>
    <w:rsid w:val="00B121FD"/>
    <w:rsid w:val="00B17222"/>
    <w:rsid w:val="00B248E8"/>
    <w:rsid w:val="00B45093"/>
    <w:rsid w:val="00B47642"/>
    <w:rsid w:val="00B531A8"/>
    <w:rsid w:val="00B57AE5"/>
    <w:rsid w:val="00B61CC4"/>
    <w:rsid w:val="00B652CF"/>
    <w:rsid w:val="00B71385"/>
    <w:rsid w:val="00B72BDB"/>
    <w:rsid w:val="00B773E8"/>
    <w:rsid w:val="00B8002F"/>
    <w:rsid w:val="00B800D4"/>
    <w:rsid w:val="00B82437"/>
    <w:rsid w:val="00B87AF1"/>
    <w:rsid w:val="00B91284"/>
    <w:rsid w:val="00BA047C"/>
    <w:rsid w:val="00BA2711"/>
    <w:rsid w:val="00BA481C"/>
    <w:rsid w:val="00BA65A9"/>
    <w:rsid w:val="00BB1E79"/>
    <w:rsid w:val="00BB5475"/>
    <w:rsid w:val="00BC0EFB"/>
    <w:rsid w:val="00BC26AC"/>
    <w:rsid w:val="00BC34E3"/>
    <w:rsid w:val="00BE5BA9"/>
    <w:rsid w:val="00BF1A89"/>
    <w:rsid w:val="00BF53D7"/>
    <w:rsid w:val="00C022E0"/>
    <w:rsid w:val="00C11F8D"/>
    <w:rsid w:val="00C227C7"/>
    <w:rsid w:val="00C345E3"/>
    <w:rsid w:val="00C422B3"/>
    <w:rsid w:val="00C551E1"/>
    <w:rsid w:val="00C66179"/>
    <w:rsid w:val="00C73B28"/>
    <w:rsid w:val="00C8225F"/>
    <w:rsid w:val="00C82BBB"/>
    <w:rsid w:val="00C84921"/>
    <w:rsid w:val="00C86FCD"/>
    <w:rsid w:val="00C969D6"/>
    <w:rsid w:val="00CA6EF8"/>
    <w:rsid w:val="00CA7DD6"/>
    <w:rsid w:val="00CB0939"/>
    <w:rsid w:val="00CB178B"/>
    <w:rsid w:val="00CB6EA6"/>
    <w:rsid w:val="00CD2469"/>
    <w:rsid w:val="00CE3E0B"/>
    <w:rsid w:val="00CE5748"/>
    <w:rsid w:val="00CE6DDA"/>
    <w:rsid w:val="00CF1657"/>
    <w:rsid w:val="00CF276E"/>
    <w:rsid w:val="00D0223E"/>
    <w:rsid w:val="00D04A76"/>
    <w:rsid w:val="00D21373"/>
    <w:rsid w:val="00D31922"/>
    <w:rsid w:val="00D41DC9"/>
    <w:rsid w:val="00D7488D"/>
    <w:rsid w:val="00D76C52"/>
    <w:rsid w:val="00D91CB2"/>
    <w:rsid w:val="00D94AE8"/>
    <w:rsid w:val="00DB545D"/>
    <w:rsid w:val="00DC3B2E"/>
    <w:rsid w:val="00DC4FCF"/>
    <w:rsid w:val="00DD39F6"/>
    <w:rsid w:val="00DD64E9"/>
    <w:rsid w:val="00DD6C03"/>
    <w:rsid w:val="00DF2E8C"/>
    <w:rsid w:val="00E10840"/>
    <w:rsid w:val="00E1645F"/>
    <w:rsid w:val="00E347A0"/>
    <w:rsid w:val="00E646AC"/>
    <w:rsid w:val="00E72953"/>
    <w:rsid w:val="00E757EC"/>
    <w:rsid w:val="00E77DB9"/>
    <w:rsid w:val="00E82EB4"/>
    <w:rsid w:val="00E91579"/>
    <w:rsid w:val="00E92F7F"/>
    <w:rsid w:val="00E938E2"/>
    <w:rsid w:val="00E95A5A"/>
    <w:rsid w:val="00E97429"/>
    <w:rsid w:val="00E97F62"/>
    <w:rsid w:val="00EB53A5"/>
    <w:rsid w:val="00EB79AD"/>
    <w:rsid w:val="00EC0479"/>
    <w:rsid w:val="00EC4FC2"/>
    <w:rsid w:val="00ED7F59"/>
    <w:rsid w:val="00EF33F5"/>
    <w:rsid w:val="00F027F8"/>
    <w:rsid w:val="00F052A2"/>
    <w:rsid w:val="00F065A8"/>
    <w:rsid w:val="00F22834"/>
    <w:rsid w:val="00F235E3"/>
    <w:rsid w:val="00F247EA"/>
    <w:rsid w:val="00F440C4"/>
    <w:rsid w:val="00F54076"/>
    <w:rsid w:val="00F570A5"/>
    <w:rsid w:val="00F73387"/>
    <w:rsid w:val="00F84C1C"/>
    <w:rsid w:val="00F87571"/>
    <w:rsid w:val="00FA2576"/>
    <w:rsid w:val="00FB0A76"/>
    <w:rsid w:val="00FD1D0E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619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link w:val="Textkrper2Zchn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character" w:styleId="Kommentarzeichen">
    <w:name w:val="annotation reference"/>
    <w:basedOn w:val="Absatz-Standardschriftart"/>
    <w:rsid w:val="00D41DC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41DC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41DC9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D41D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41DC9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D41DC9"/>
    <w:rPr>
      <w:sz w:val="24"/>
      <w:lang w:val="en-GB" w:eastAsia="en-US"/>
    </w:rPr>
  </w:style>
  <w:style w:type="character" w:customStyle="1" w:styleId="Textkrper2Zchn">
    <w:name w:val="Textkörper 2 Zchn"/>
    <w:basedOn w:val="Absatz-Standardschriftart"/>
    <w:link w:val="Textkrper2"/>
    <w:rsid w:val="00606E51"/>
    <w:rPr>
      <w:rFonts w:ascii="CorpoS" w:hAnsi="CorpoS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woelfle@mtu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khard.zanger@mtu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3501</Characters>
  <Application>Microsoft Office Word</Application>
  <DocSecurity>2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MTU Aero Engines: Führender Triebwerkshersteller in Deutschland</vt:lpstr>
      <vt:lpstr>MTU Aero Engines: Führender Triebwerkshersteller in Deutschland</vt:lpstr>
    </vt:vector>
  </TitlesOfParts>
  <LinksUpToDate>false</LinksUpToDate>
  <CharactersWithSpaces>4048</CharactersWithSpaces>
  <SharedDoc>false</SharedDoc>
  <HLinks>
    <vt:vector size="12" baseType="variant"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subject/>
  <dc:creator/>
  <cp:keywords/>
  <cp:lastModifiedBy/>
  <cp:revision>1</cp:revision>
  <cp:lastPrinted>2009-02-27T07:47:00Z</cp:lastPrinted>
  <dcterms:created xsi:type="dcterms:W3CDTF">2020-03-26T09:50:00Z</dcterms:created>
  <dcterms:modified xsi:type="dcterms:W3CDTF">2020-03-26T09:50:00Z</dcterms:modified>
</cp:coreProperties>
</file>