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996503">
      <w:pPr>
        <w:pStyle w:val="Textkrper2"/>
        <w:tabs>
          <w:tab w:val="left" w:pos="7230"/>
        </w:tabs>
        <w:ind w:right="1984"/>
        <w:rPr>
          <w:lang w:val="en-US"/>
        </w:rPr>
      </w:pPr>
      <w:bookmarkStart w:id="0" w:name="_GoBack"/>
      <w:bookmarkEnd w:id="0"/>
    </w:p>
    <w:p w:rsidR="00D402FC" w:rsidRDefault="003B7CFB" w:rsidP="008906CB">
      <w:pPr>
        <w:pStyle w:val="Textkrper2"/>
        <w:tabs>
          <w:tab w:val="left" w:pos="8505"/>
        </w:tabs>
        <w:ind w:right="0"/>
        <w:rPr>
          <w:lang w:val="en-US"/>
        </w:rPr>
      </w:pPr>
      <w:r w:rsidRPr="003B7CFB">
        <w:rPr>
          <w:lang w:val="en-US"/>
        </w:rPr>
        <w:t>MTU Aero Engines publishes Sustainability Report – Company identifies “Zero mission” as its primary objective</w:t>
      </w:r>
    </w:p>
    <w:p w:rsidR="006B2198" w:rsidRPr="006B2198" w:rsidRDefault="006B2198" w:rsidP="008906CB">
      <w:pPr>
        <w:pStyle w:val="Textkrper2"/>
        <w:tabs>
          <w:tab w:val="left" w:pos="8505"/>
        </w:tabs>
        <w:ind w:right="0"/>
      </w:pPr>
    </w:p>
    <w:p w:rsidR="00F84A66" w:rsidRPr="0019702B" w:rsidRDefault="00F84A66" w:rsidP="0019702B">
      <w:pPr>
        <w:ind w:right="850"/>
        <w:jc w:val="both"/>
        <w:rPr>
          <w:rFonts w:ascii="CorpoS" w:hAnsi="CorpoS"/>
        </w:rPr>
      </w:pPr>
    </w:p>
    <w:p w:rsidR="003B7CFB" w:rsidRDefault="0044402B" w:rsidP="0044402B">
      <w:pPr>
        <w:pStyle w:val="MTUBodycopy"/>
        <w:tabs>
          <w:tab w:val="left" w:pos="8505"/>
        </w:tabs>
        <w:ind w:right="-567"/>
        <w:jc w:val="both"/>
        <w:rPr>
          <w:sz w:val="24"/>
        </w:rPr>
      </w:pPr>
      <w:r>
        <w:rPr>
          <w:sz w:val="24"/>
        </w:rPr>
        <w:t>Munich, 22 June,</w:t>
      </w:r>
      <w:r w:rsidR="00E50369">
        <w:rPr>
          <w:sz w:val="24"/>
        </w:rPr>
        <w:t xml:space="preserve"> 20</w:t>
      </w:r>
      <w:r w:rsidR="00A318D7">
        <w:rPr>
          <w:sz w:val="24"/>
        </w:rPr>
        <w:t>20</w:t>
      </w:r>
      <w:r w:rsidR="003B7CFB">
        <w:rPr>
          <w:sz w:val="24"/>
        </w:rPr>
        <w:t xml:space="preserve"> - </w:t>
      </w:r>
      <w:r w:rsidR="003B7CFB" w:rsidRPr="003B7CFB">
        <w:rPr>
          <w:sz w:val="24"/>
        </w:rPr>
        <w:t>Emissions-free flight—is it possible? This is the vision that MTU Aero Engines, Germany’s leading engine manufacturer, is striving for. How the company plans to achieve this ambitious goal is laid out in its 2019 Sustainability Report, available at sustainability.mtu.de. The core of this initiative is the Clean Air Engine agenda, a technology roadmap that defines clear product development goals that focus on climate action and reduction of aircraft noise. “The crisis triggered by the coronavirus pandemic reaffirms the importance of responsible and decisive action. We are continuing to pursue the changes necessary to create a more sustainable future, and firmly believe that we can achieve a great deal by doing so,” says MTU CEO Reiner Winkler.</w:t>
      </w:r>
    </w:p>
    <w:p w:rsidR="0044402B" w:rsidRPr="003B7CFB" w:rsidRDefault="0044402B" w:rsidP="0044402B">
      <w:pPr>
        <w:pStyle w:val="MTUBodycopy"/>
        <w:tabs>
          <w:tab w:val="left" w:pos="8505"/>
        </w:tabs>
        <w:ind w:right="-567"/>
        <w:jc w:val="both"/>
        <w:rPr>
          <w:sz w:val="24"/>
        </w:rPr>
      </w:pPr>
    </w:p>
    <w:p w:rsidR="003B7CFB" w:rsidRDefault="003B7CFB" w:rsidP="0044402B">
      <w:pPr>
        <w:pStyle w:val="MTUBodycopy"/>
        <w:tabs>
          <w:tab w:val="left" w:pos="8505"/>
        </w:tabs>
        <w:ind w:right="-567"/>
        <w:jc w:val="both"/>
        <w:rPr>
          <w:sz w:val="24"/>
        </w:rPr>
      </w:pPr>
      <w:r w:rsidRPr="003B7CFB">
        <w:rPr>
          <w:sz w:val="24"/>
        </w:rPr>
        <w:t>In times of advancing climate change, MTU is conscious of its responsibility: “We want to help achieve the goal of limiting global warming to less than two degrees Celsius by 2050, as set out in the Paris Agreement,” Winkler says. The Report therefore documents MTU’s new, in some cases revolutionary propulsion concepts that will make emissions-free flight a reality. One area the MTU experts are working on is utilizing fuel cells in aviation.</w:t>
      </w:r>
    </w:p>
    <w:p w:rsidR="0044402B" w:rsidRPr="003B7CFB" w:rsidRDefault="0044402B" w:rsidP="0044402B">
      <w:pPr>
        <w:pStyle w:val="MTUBodycopy"/>
        <w:tabs>
          <w:tab w:val="left" w:pos="8505"/>
        </w:tabs>
        <w:ind w:right="-567"/>
        <w:jc w:val="both"/>
        <w:rPr>
          <w:sz w:val="24"/>
        </w:rPr>
      </w:pPr>
    </w:p>
    <w:p w:rsidR="003B7CFB" w:rsidRDefault="003B7CFB" w:rsidP="0044402B">
      <w:pPr>
        <w:pStyle w:val="MTUBodycopy"/>
        <w:tabs>
          <w:tab w:val="left" w:pos="8505"/>
        </w:tabs>
        <w:ind w:right="-567"/>
        <w:jc w:val="both"/>
        <w:rPr>
          <w:sz w:val="24"/>
        </w:rPr>
      </w:pPr>
      <w:r w:rsidRPr="003B7CFB">
        <w:rPr>
          <w:sz w:val="24"/>
        </w:rPr>
        <w:t>When it comes to sustainability, MTU’s focus also extends beyond products: as a manufacturing company and employer of nearly 11,000 people, it acts responsibly in all key areas. The new report details the progress MTU made in 2019 in climate protection at its sites, in upstream value creation with supplier management, and in creating an innovative and diverse working environment for its employees. MTU reports its efforts in these areas according to proven international standards: the Global Reporting Initiative and the Principles of the UN Global Compact.</w:t>
      </w:r>
    </w:p>
    <w:p w:rsidR="0044402B" w:rsidRPr="003B7CFB" w:rsidRDefault="0044402B" w:rsidP="0044402B">
      <w:pPr>
        <w:pStyle w:val="MTUBodycopy"/>
        <w:tabs>
          <w:tab w:val="left" w:pos="8505"/>
        </w:tabs>
        <w:ind w:right="-567"/>
        <w:jc w:val="both"/>
        <w:rPr>
          <w:sz w:val="24"/>
        </w:rPr>
      </w:pPr>
    </w:p>
    <w:p w:rsidR="006B2198" w:rsidRPr="003B7CFB" w:rsidRDefault="003B7CFB" w:rsidP="0044402B">
      <w:pPr>
        <w:pStyle w:val="MTUBodycopy"/>
        <w:tabs>
          <w:tab w:val="left" w:pos="8505"/>
        </w:tabs>
        <w:ind w:right="-567"/>
        <w:jc w:val="both"/>
        <w:rPr>
          <w:lang w:val="en-US"/>
        </w:rPr>
      </w:pPr>
      <w:r w:rsidRPr="003B7CFB">
        <w:rPr>
          <w:sz w:val="24"/>
        </w:rPr>
        <w:t>In addition to the Paris climate goal, MTU supports the global Sustainable Development Goals of the UN’s 2030 Agenda. Using specific projects and examples, the Sustainability Report illustrates the various ways in which the company contributes to relevant SDGs, including climate action, innovation, sustainable economic growth and equality. It thus shows how commercial success can be harmonized with sustainable practice.</w:t>
      </w:r>
    </w:p>
    <w:p w:rsidR="0044402B" w:rsidRDefault="0044402B">
      <w:pPr>
        <w:rPr>
          <w:rFonts w:ascii="CorpoS" w:hAnsi="CorpoS"/>
        </w:rPr>
      </w:pPr>
      <w:r>
        <w:br w:type="page"/>
      </w:r>
    </w:p>
    <w:p w:rsidR="006B2198" w:rsidRDefault="006B2198" w:rsidP="0044402B">
      <w:pPr>
        <w:pStyle w:val="MTUBodycopy"/>
        <w:tabs>
          <w:tab w:val="left" w:pos="8505"/>
        </w:tabs>
        <w:ind w:right="-567"/>
        <w:jc w:val="both"/>
        <w:rPr>
          <w:sz w:val="24"/>
        </w:rPr>
      </w:pPr>
    </w:p>
    <w:p w:rsidR="006B2198" w:rsidRDefault="006B2198" w:rsidP="0044402B">
      <w:pPr>
        <w:pStyle w:val="MTUBodycopy"/>
        <w:tabs>
          <w:tab w:val="left" w:pos="8505"/>
        </w:tabs>
        <w:ind w:right="-567"/>
        <w:jc w:val="both"/>
        <w:rPr>
          <w:sz w:val="24"/>
        </w:rPr>
      </w:pPr>
    </w:p>
    <w:p w:rsidR="00FD3437" w:rsidRDefault="00FD3437" w:rsidP="0044402B">
      <w:pPr>
        <w:ind w:right="-567"/>
        <w:jc w:val="both"/>
        <w:rPr>
          <w:rFonts w:ascii="CorpoS" w:hAnsi="CorpoS"/>
          <w:b/>
          <w:sz w:val="20"/>
          <w:u w:val="single"/>
        </w:rPr>
      </w:pPr>
      <w:r>
        <w:rPr>
          <w:rFonts w:ascii="CorpoS" w:hAnsi="CorpoS"/>
          <w:b/>
          <w:sz w:val="20"/>
          <w:u w:val="single"/>
        </w:rPr>
        <w:t>About MTU Aero Engines</w:t>
      </w:r>
    </w:p>
    <w:p w:rsidR="00A41E8B" w:rsidRDefault="00A41E8B" w:rsidP="0044402B">
      <w:pPr>
        <w:tabs>
          <w:tab w:val="left" w:pos="9072"/>
        </w:tabs>
        <w:ind w:right="-567"/>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527B4">
        <w:rPr>
          <w:rFonts w:ascii="CorpoS" w:hAnsi="CorpoS"/>
          <w:sz w:val="20"/>
          <w:lang w:val="en-US"/>
        </w:rPr>
        <w:t>9</w:t>
      </w:r>
      <w:r>
        <w:rPr>
          <w:rFonts w:ascii="CorpoS" w:hAnsi="CorpoS"/>
          <w:sz w:val="20"/>
          <w:lang w:val="en-US"/>
        </w:rPr>
        <w:t>, the c</w:t>
      </w:r>
      <w:r w:rsidR="00D52CD5">
        <w:rPr>
          <w:rFonts w:ascii="CorpoS" w:hAnsi="CorpoS"/>
          <w:sz w:val="20"/>
          <w:lang w:val="en-US"/>
        </w:rPr>
        <w:t xml:space="preserve">ompany had a workforce of </w:t>
      </w:r>
      <w:r w:rsidR="00B527B4">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4.6</w:t>
      </w:r>
      <w:r>
        <w:rPr>
          <w:rFonts w:ascii="CorpoS" w:hAnsi="CorpoS"/>
          <w:sz w:val="20"/>
          <w:lang w:val="en-US"/>
        </w:rPr>
        <w:t xml:space="preserve"> billion euros.</w:t>
      </w:r>
    </w:p>
    <w:p w:rsidR="006704FE" w:rsidRDefault="006704FE" w:rsidP="00F17BEC">
      <w:pPr>
        <w:tabs>
          <w:tab w:val="left" w:pos="9072"/>
        </w:tabs>
        <w:ind w:right="-567"/>
        <w:jc w:val="both"/>
        <w:rPr>
          <w:rFonts w:ascii="CorpoS" w:hAnsi="CorpoS"/>
          <w:sz w:val="20"/>
          <w:lang w:val="en-US"/>
        </w:rPr>
      </w:pPr>
    </w:p>
    <w:p w:rsidR="000A3628" w:rsidRPr="00F17BEC" w:rsidRDefault="00F17BEC" w:rsidP="00F17BEC">
      <w:pPr>
        <w:ind w:right="-851"/>
        <w:rPr>
          <w:rFonts w:ascii="CorpoS" w:hAnsi="CorpoS"/>
          <w:sz w:val="20"/>
          <w:lang w:val="en-US"/>
        </w:rPr>
      </w:pPr>
      <w:r w:rsidRPr="00F17BEC">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Pr>
          <w:rFonts w:ascii="CorpoS" w:hAnsi="CorpoS"/>
          <w:sz w:val="20"/>
          <w:lang w:val="en-US"/>
        </w:rPr>
        <w:tab/>
      </w:r>
      <w:r w:rsidRPr="00F17BEC">
        <w:rPr>
          <w:rFonts w:ascii="CorpoS" w:hAnsi="CorpoS"/>
          <w:sz w:val="20"/>
          <w:lang w:val="en-US"/>
        </w:rPr>
        <w:t xml:space="preserve">  </w:t>
      </w:r>
    </w:p>
    <w:p w:rsidR="000A3628" w:rsidRDefault="000A3628" w:rsidP="00F17BEC">
      <w:pPr>
        <w:pStyle w:val="MTUBodycopy"/>
        <w:tabs>
          <w:tab w:val="left" w:pos="8505"/>
        </w:tabs>
        <w:ind w:right="-851"/>
        <w:jc w:val="both"/>
        <w:rPr>
          <w:lang w:val="en-US"/>
        </w:rPr>
      </w:pPr>
    </w:p>
    <w:p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rsidR="00F17BEC" w:rsidRPr="00A903B7" w:rsidRDefault="006704FE" w:rsidP="00F17BEC">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Wölfe</w:t>
      </w:r>
      <w:proofErr w:type="spellEnd"/>
      <w:r>
        <w:rPr>
          <w:rFonts w:ascii="CorpoS" w:hAnsi="CorpoS"/>
          <w:sz w:val="20"/>
          <w:lang w:val="en-US"/>
        </w:rPr>
        <w:t xml:space="preserve"> </w:t>
      </w:r>
      <w:r w:rsidR="00F17BEC" w:rsidRPr="00A903B7">
        <w:rPr>
          <w:rFonts w:ascii="CorpoS" w:hAnsi="CorpoS"/>
          <w:sz w:val="20"/>
          <w:lang w:val="en-US"/>
        </w:rPr>
        <w:tab/>
      </w:r>
      <w:r w:rsidR="00F17BEC" w:rsidRPr="00A903B7">
        <w:rPr>
          <w:rFonts w:ascii="CorpoS" w:hAnsi="CorpoS"/>
          <w:sz w:val="20"/>
          <w:lang w:val="en-US"/>
        </w:rPr>
        <w:tab/>
      </w:r>
      <w:r w:rsidR="00F17BEC" w:rsidRPr="00A903B7">
        <w:rPr>
          <w:rFonts w:ascii="CorpoS" w:hAnsi="CorpoS"/>
          <w:sz w:val="20"/>
          <w:lang w:val="en-US"/>
        </w:rPr>
        <w:tab/>
      </w:r>
      <w:r w:rsidR="00F17BEC" w:rsidRPr="00A903B7">
        <w:rPr>
          <w:rFonts w:ascii="CorpoS" w:hAnsi="CorpoS"/>
          <w:sz w:val="20"/>
          <w:lang w:val="en-US"/>
        </w:rPr>
        <w:tab/>
      </w:r>
      <w:r w:rsidR="00F17BEC" w:rsidRPr="00A903B7">
        <w:rPr>
          <w:rFonts w:ascii="CorpoS" w:hAnsi="CorpoS"/>
          <w:sz w:val="20"/>
          <w:lang w:val="en-US"/>
        </w:rPr>
        <w:tab/>
      </w:r>
      <w:r w:rsidR="00F17BEC" w:rsidRPr="00A903B7">
        <w:rPr>
          <w:rFonts w:ascii="CorpoS" w:hAnsi="CorpoS"/>
          <w:sz w:val="20"/>
          <w:lang w:val="en-US"/>
        </w:rPr>
        <w:tab/>
      </w:r>
      <w:r w:rsidR="00F17BEC" w:rsidRPr="00A903B7">
        <w:rPr>
          <w:rFonts w:ascii="CorpoS" w:hAnsi="CorpoS"/>
          <w:sz w:val="20"/>
          <w:lang w:val="en-US"/>
        </w:rPr>
        <w:tab/>
      </w:r>
    </w:p>
    <w:p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F17BEC" w:rsidRPr="00A903B7">
        <w:rPr>
          <w:rFonts w:ascii="CorpoS" w:hAnsi="CorpoS"/>
          <w:sz w:val="20"/>
          <w:lang w:val="en-US"/>
        </w:rPr>
        <w:t>Corporate Communications</w:t>
      </w:r>
      <w:r w:rsidR="00F17BEC" w:rsidRPr="00A903B7">
        <w:rPr>
          <w:rFonts w:ascii="CorpoS" w:hAnsi="CorpoS"/>
          <w:sz w:val="20"/>
          <w:lang w:val="en-US"/>
        </w:rPr>
        <w:tab/>
      </w:r>
      <w:r w:rsidR="00F17BEC" w:rsidRPr="00A903B7">
        <w:rPr>
          <w:rFonts w:ascii="CorpoS" w:hAnsi="CorpoS"/>
          <w:sz w:val="20"/>
          <w:lang w:val="en-US"/>
        </w:rPr>
        <w:tab/>
      </w:r>
      <w:r w:rsidR="00F17BEC" w:rsidRPr="00A903B7">
        <w:rPr>
          <w:rFonts w:ascii="CorpoS" w:hAnsi="CorpoS"/>
          <w:sz w:val="20"/>
          <w:lang w:val="en-US"/>
        </w:rPr>
        <w:tab/>
      </w:r>
    </w:p>
    <w:p w:rsidR="00F17BEC" w:rsidRPr="00A903B7" w:rsidRDefault="00F17BEC" w:rsidP="00F17BEC">
      <w:pPr>
        <w:ind w:right="-851"/>
        <w:rPr>
          <w:rFonts w:ascii="CorpoS" w:hAnsi="CorpoS"/>
          <w:sz w:val="20"/>
          <w:lang w:val="en-US"/>
        </w:rPr>
      </w:pPr>
      <w:r w:rsidRPr="00A903B7">
        <w:rPr>
          <w:rFonts w:ascii="CorpoS" w:hAnsi="CorpoS"/>
          <w:sz w:val="20"/>
          <w:lang w:val="en-US"/>
        </w:rPr>
        <w:t>Phone: + 49 (0)89 14 89-</w:t>
      </w:r>
      <w:r w:rsidR="006704FE">
        <w:rPr>
          <w:rFonts w:ascii="CorpoS" w:hAnsi="CorpoS"/>
          <w:sz w:val="20"/>
          <w:lang w:val="en-US"/>
        </w:rPr>
        <w:t>8302</w:t>
      </w:r>
      <w:r w:rsidRPr="00A903B7">
        <w:rPr>
          <w:rFonts w:ascii="CorpoS" w:hAnsi="CorpoS"/>
          <w:sz w:val="20"/>
          <w:lang w:val="en-US"/>
        </w:rPr>
        <w:tab/>
      </w:r>
      <w:r w:rsidRPr="00A903B7">
        <w:rPr>
          <w:rFonts w:ascii="CorpoS" w:hAnsi="CorpoS"/>
          <w:sz w:val="20"/>
          <w:lang w:val="en-US"/>
        </w:rPr>
        <w:tab/>
      </w:r>
      <w:r>
        <w:rPr>
          <w:rFonts w:ascii="CorpoS" w:hAnsi="CorpoS"/>
          <w:sz w:val="20"/>
          <w:lang w:val="en-US"/>
        </w:rPr>
        <w:tab/>
      </w:r>
      <w:r>
        <w:rPr>
          <w:rFonts w:ascii="CorpoS" w:hAnsi="CorpoS"/>
          <w:sz w:val="20"/>
          <w:lang w:val="en-US"/>
        </w:rPr>
        <w:tab/>
      </w:r>
      <w:r>
        <w:rPr>
          <w:rFonts w:ascii="CorpoS" w:hAnsi="CorpoS"/>
          <w:sz w:val="20"/>
          <w:lang w:val="en-US"/>
        </w:rPr>
        <w:tab/>
      </w:r>
    </w:p>
    <w:p w:rsidR="00F17BEC" w:rsidRPr="00A903B7" w:rsidRDefault="00F17BEC" w:rsidP="00F17BEC">
      <w:pPr>
        <w:ind w:right="-851"/>
        <w:rPr>
          <w:rFonts w:ascii="CorpoS" w:hAnsi="CorpoS"/>
          <w:sz w:val="20"/>
          <w:lang w:val="en-US"/>
        </w:rPr>
      </w:pPr>
      <w:r w:rsidRPr="00A903B7">
        <w:rPr>
          <w:rFonts w:ascii="CorpoS" w:hAnsi="CorpoS"/>
          <w:sz w:val="20"/>
          <w:lang w:val="en-US"/>
        </w:rPr>
        <w:t>Mobile: + 49 (0) 1</w:t>
      </w:r>
      <w:r w:rsidR="006704FE">
        <w:rPr>
          <w:rFonts w:ascii="CorpoS" w:hAnsi="CorpoS"/>
          <w:sz w:val="20"/>
          <w:lang w:val="en-US"/>
        </w:rPr>
        <w:t>51</w:t>
      </w:r>
      <w:r w:rsidRPr="00A903B7">
        <w:rPr>
          <w:rFonts w:ascii="CorpoS" w:hAnsi="CorpoS"/>
          <w:sz w:val="20"/>
          <w:lang w:val="en-US"/>
        </w:rPr>
        <w:t>-1</w:t>
      </w:r>
      <w:r w:rsidR="006704FE">
        <w:rPr>
          <w:rFonts w:ascii="CorpoS" w:hAnsi="CorpoS"/>
          <w:sz w:val="20"/>
          <w:lang w:val="en-US"/>
        </w:rPr>
        <w:t>74 150 84</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p>
    <w:p w:rsidR="0044402B" w:rsidRDefault="00F17BEC" w:rsidP="00F17BEC">
      <w:pPr>
        <w:ind w:right="-851"/>
        <w:rPr>
          <w:rFonts w:ascii="CorpoS" w:hAnsi="CorpoS"/>
          <w:sz w:val="20"/>
          <w:lang w:val="en-US"/>
        </w:rPr>
      </w:pPr>
      <w:r w:rsidRPr="00A903B7">
        <w:rPr>
          <w:rFonts w:ascii="CorpoS" w:hAnsi="CorpoS"/>
          <w:sz w:val="20"/>
          <w:lang w:val="en-US"/>
        </w:rPr>
        <w:t xml:space="preserve">Email: </w:t>
      </w:r>
      <w:hyperlink r:id="rId7" w:history="1">
        <w:r w:rsidR="0044402B" w:rsidRPr="008B5766">
          <w:rPr>
            <w:rStyle w:val="Hyperlink"/>
            <w:rFonts w:ascii="CorpoS" w:hAnsi="CorpoS"/>
            <w:sz w:val="20"/>
            <w:lang w:val="en-US"/>
          </w:rPr>
          <w:t>Markus.Woelfle@mtu.de</w:t>
        </w:r>
      </w:hyperlink>
      <w:r w:rsidRPr="00A903B7">
        <w:rPr>
          <w:rFonts w:ascii="CorpoS" w:hAnsi="CorpoS"/>
          <w:sz w:val="20"/>
          <w:lang w:val="en-US"/>
        </w:rPr>
        <w:t xml:space="preserve"> </w:t>
      </w:r>
    </w:p>
    <w:p w:rsidR="000A3628" w:rsidRPr="0044402B" w:rsidRDefault="00F17BEC" w:rsidP="0044402B">
      <w:pPr>
        <w:ind w:right="-851"/>
        <w:rPr>
          <w:rFonts w:ascii="CorpoS" w:hAnsi="CorpoS"/>
          <w:sz w:val="20"/>
          <w:lang w:val="en-US"/>
        </w:rPr>
      </w:pPr>
      <w:r w:rsidRPr="00A903B7">
        <w:rPr>
          <w:rFonts w:ascii="CorpoS" w:hAnsi="CorpoS"/>
          <w:sz w:val="20"/>
          <w:lang w:val="en-US"/>
        </w:rPr>
        <w:t xml:space="preserve"> </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p>
    <w:p w:rsidR="00D402FC"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44402B" w:rsidRPr="008B5766">
          <w:rPr>
            <w:rStyle w:val="Hyperlink"/>
            <w:rFonts w:ascii="CorpoS" w:hAnsi="CorpoS"/>
            <w:i/>
            <w:sz w:val="20"/>
          </w:rPr>
          <w:t>http://www.mtu.de</w:t>
        </w:r>
      </w:hyperlink>
    </w:p>
    <w:p w:rsidR="0044402B" w:rsidRDefault="0044402B" w:rsidP="004A08DC">
      <w:pPr>
        <w:ind w:right="141"/>
        <w:jc w:val="both"/>
        <w:rPr>
          <w:rFonts w:ascii="CorpoS" w:hAnsi="CorpoS"/>
          <w:i/>
          <w:sz w:val="20"/>
        </w:rPr>
      </w:pPr>
    </w:p>
    <w:p w:rsidR="006B2198" w:rsidRPr="00FD3437" w:rsidRDefault="006B2198" w:rsidP="004A08DC">
      <w:pPr>
        <w:ind w:right="141"/>
        <w:jc w:val="both"/>
        <w:rPr>
          <w:rFonts w:ascii="CorpoS" w:hAnsi="CorpoS"/>
          <w:i/>
          <w:sz w:val="20"/>
        </w:rPr>
      </w:pPr>
    </w:p>
    <w:sectPr w:rsidR="006B2198" w:rsidRPr="00FD3437"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B7CFB"/>
    <w:rsid w:val="003D24C0"/>
    <w:rsid w:val="003E7697"/>
    <w:rsid w:val="003F1B2A"/>
    <w:rsid w:val="00402108"/>
    <w:rsid w:val="004172A2"/>
    <w:rsid w:val="00422505"/>
    <w:rsid w:val="00440BC1"/>
    <w:rsid w:val="0044402B"/>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41497"/>
    <w:rsid w:val="00774D80"/>
    <w:rsid w:val="0077769F"/>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878CB"/>
    <w:rsid w:val="0099056A"/>
    <w:rsid w:val="00994481"/>
    <w:rsid w:val="00996503"/>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E262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3230</Characters>
  <Application>Microsoft Office Word</Application>
  <DocSecurity>2</DocSecurity>
  <Lines>26</Lines>
  <Paragraphs>7</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3779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2020-06-22T13:08:00Z</dcterms:created>
  <dcterms:modified xsi:type="dcterms:W3CDTF">2020-06-22T13:11:00Z</dcterms:modified>
</cp:coreProperties>
</file>