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3DED6" w14:textId="77777777" w:rsidR="00284EFC" w:rsidRDefault="00284EFC" w:rsidP="00D667FE">
      <w:pPr>
        <w:pStyle w:val="Textkrper2"/>
        <w:ind w:right="141"/>
        <w:rPr>
          <w:lang w:val="en-US"/>
        </w:rPr>
      </w:pPr>
    </w:p>
    <w:p w14:paraId="3208B2DA" w14:textId="5EEFE63D" w:rsidR="00D402FC" w:rsidRPr="006632B8" w:rsidRDefault="006632B8" w:rsidP="006632B8">
      <w:pPr>
        <w:pStyle w:val="Textkrper2"/>
        <w:tabs>
          <w:tab w:val="left" w:pos="8505"/>
        </w:tabs>
        <w:ind w:right="141"/>
        <w:rPr>
          <w:lang w:val="fr-FR"/>
        </w:rPr>
      </w:pPr>
      <w:r w:rsidRPr="006632B8">
        <w:rPr>
          <w:lang w:val="fr-FR"/>
        </w:rPr>
        <w:t xml:space="preserve">Mit CORTEX </w:t>
      </w:r>
      <w:proofErr w:type="spellStart"/>
      <w:r w:rsidRPr="006632B8">
        <w:rPr>
          <w:lang w:val="fr-FR"/>
        </w:rPr>
        <w:t>bringt</w:t>
      </w:r>
      <w:proofErr w:type="spellEnd"/>
      <w:r w:rsidRPr="006632B8">
        <w:rPr>
          <w:lang w:val="fr-FR"/>
        </w:rPr>
        <w:t xml:space="preserve"> </w:t>
      </w:r>
      <w:r w:rsidR="00364026" w:rsidRPr="006632B8">
        <w:rPr>
          <w:lang w:val="fr-FR"/>
        </w:rPr>
        <w:t xml:space="preserve">MTU Maintenance </w:t>
      </w:r>
      <w:proofErr w:type="spellStart"/>
      <w:r w:rsidRPr="006632B8">
        <w:rPr>
          <w:lang w:val="fr-FR"/>
        </w:rPr>
        <w:t>eine</w:t>
      </w:r>
      <w:proofErr w:type="spellEnd"/>
      <w:r w:rsidRPr="006632B8">
        <w:rPr>
          <w:lang w:val="fr-FR"/>
        </w:rPr>
        <w:t xml:space="preserve"> </w:t>
      </w:r>
      <w:proofErr w:type="spellStart"/>
      <w:r w:rsidR="00364026" w:rsidRPr="006632B8">
        <w:rPr>
          <w:lang w:val="fr-FR"/>
        </w:rPr>
        <w:t>revolutionäre</w:t>
      </w:r>
      <w:proofErr w:type="spellEnd"/>
      <w:r w:rsidR="00364026" w:rsidRPr="006632B8">
        <w:rPr>
          <w:lang w:val="fr-FR"/>
        </w:rPr>
        <w:t xml:space="preserve"> </w:t>
      </w:r>
      <w:proofErr w:type="spellStart"/>
      <w:r w:rsidR="003B7E8F" w:rsidRPr="006632B8">
        <w:rPr>
          <w:lang w:val="fr-FR"/>
        </w:rPr>
        <w:t>Flottenmanagement</w:t>
      </w:r>
      <w:proofErr w:type="spellEnd"/>
      <w:r w:rsidR="003B7E8F" w:rsidRPr="006632B8">
        <w:rPr>
          <w:lang w:val="fr-FR"/>
        </w:rPr>
        <w:t xml:space="preserve">-Software </w:t>
      </w:r>
      <w:r w:rsidRPr="006632B8">
        <w:rPr>
          <w:lang w:val="fr-FR"/>
        </w:rPr>
        <w:t>an den Start</w:t>
      </w:r>
    </w:p>
    <w:p w14:paraId="12C21962" w14:textId="77777777" w:rsidR="00C070B1" w:rsidRPr="008344DD" w:rsidRDefault="00C070B1" w:rsidP="00D667FE">
      <w:pPr>
        <w:pStyle w:val="Textkrper2"/>
        <w:tabs>
          <w:tab w:val="left" w:pos="8505"/>
        </w:tabs>
        <w:ind w:right="141"/>
        <w:rPr>
          <w:lang w:val="fr-FR"/>
        </w:rPr>
      </w:pPr>
    </w:p>
    <w:p w14:paraId="4AB4CA00" w14:textId="5C0AF568" w:rsidR="00364026" w:rsidRDefault="006632B8" w:rsidP="006632B8">
      <w:pPr>
        <w:pStyle w:val="Listenabsatz"/>
        <w:numPr>
          <w:ilvl w:val="0"/>
          <w:numId w:val="6"/>
        </w:numPr>
        <w:ind w:right="141"/>
        <w:rPr>
          <w:rFonts w:ascii="CorpoS" w:hAnsi="CorpoS"/>
          <w:b/>
          <w:lang w:val="de-DE"/>
        </w:rPr>
      </w:pPr>
      <w:r>
        <w:rPr>
          <w:rFonts w:ascii="CorpoS" w:hAnsi="CorpoS"/>
          <w:b/>
          <w:lang w:val="de-DE"/>
        </w:rPr>
        <w:t xml:space="preserve">Erstkunde ist </w:t>
      </w:r>
      <w:r w:rsidR="00C070B1" w:rsidRPr="00364026">
        <w:rPr>
          <w:rFonts w:ascii="CorpoS" w:hAnsi="CorpoS"/>
          <w:b/>
          <w:lang w:val="de-DE"/>
        </w:rPr>
        <w:t xml:space="preserve">LATAM </w:t>
      </w:r>
      <w:r w:rsidR="00364026" w:rsidRPr="00364026">
        <w:rPr>
          <w:rFonts w:ascii="CorpoS" w:hAnsi="CorpoS"/>
          <w:b/>
          <w:lang w:val="de-DE"/>
        </w:rPr>
        <w:t>Airlines mit einer Flotte von mehr als 200 Triebwerke</w:t>
      </w:r>
      <w:r w:rsidR="00364026">
        <w:rPr>
          <w:rFonts w:ascii="CorpoS" w:hAnsi="CorpoS"/>
          <w:b/>
          <w:lang w:val="de-DE"/>
        </w:rPr>
        <w:t>n</w:t>
      </w:r>
      <w:r>
        <w:rPr>
          <w:rFonts w:ascii="CorpoS" w:hAnsi="CorpoS"/>
          <w:b/>
          <w:lang w:val="de-DE"/>
        </w:rPr>
        <w:t xml:space="preserve"> vom Typ V2500</w:t>
      </w:r>
    </w:p>
    <w:p w14:paraId="343E958A" w14:textId="0687AEB3" w:rsidR="00C070B1" w:rsidRPr="00364026" w:rsidRDefault="00364026" w:rsidP="006632B8">
      <w:pPr>
        <w:pStyle w:val="Listenabsatz"/>
        <w:numPr>
          <w:ilvl w:val="0"/>
          <w:numId w:val="6"/>
        </w:numPr>
        <w:ind w:right="141"/>
        <w:rPr>
          <w:rFonts w:ascii="CorpoS" w:hAnsi="CorpoS"/>
          <w:b/>
          <w:lang w:val="de-DE"/>
        </w:rPr>
      </w:pPr>
      <w:r w:rsidRPr="00364026">
        <w:rPr>
          <w:rFonts w:ascii="CorpoS" w:hAnsi="CorpoS"/>
          <w:b/>
          <w:lang w:val="de-DE"/>
        </w:rPr>
        <w:t>Deutlich geringere Instandhaltungs- und B</w:t>
      </w:r>
      <w:r>
        <w:rPr>
          <w:rFonts w:ascii="CorpoS" w:hAnsi="CorpoS"/>
          <w:b/>
          <w:lang w:val="de-DE"/>
        </w:rPr>
        <w:t xml:space="preserve">etriebskosten und </w:t>
      </w:r>
      <w:r w:rsidR="006632B8">
        <w:rPr>
          <w:rFonts w:ascii="CorpoS" w:hAnsi="CorpoS"/>
          <w:b/>
          <w:lang w:val="de-DE"/>
        </w:rPr>
        <w:t>höhere</w:t>
      </w:r>
      <w:r w:rsidR="003B7E8F">
        <w:rPr>
          <w:rFonts w:ascii="CorpoS" w:hAnsi="CorpoS"/>
          <w:b/>
          <w:lang w:val="de-DE"/>
        </w:rPr>
        <w:t xml:space="preserve"> </w:t>
      </w:r>
      <w:r w:rsidR="006632B8">
        <w:rPr>
          <w:rFonts w:ascii="CorpoS" w:hAnsi="CorpoS"/>
          <w:b/>
          <w:lang w:val="de-DE"/>
        </w:rPr>
        <w:t>Einsatzverfügbarkeit</w:t>
      </w:r>
    </w:p>
    <w:p w14:paraId="5FFBA42D" w14:textId="77777777" w:rsidR="00F84A66" w:rsidRPr="00364026" w:rsidRDefault="00F84A66" w:rsidP="00D667FE">
      <w:pPr>
        <w:ind w:right="141"/>
        <w:jc w:val="both"/>
        <w:rPr>
          <w:rFonts w:ascii="CorpoS" w:hAnsi="CorpoS"/>
          <w:lang w:val="de-DE"/>
        </w:rPr>
      </w:pPr>
    </w:p>
    <w:p w14:paraId="11F82DA7" w14:textId="531D93D0" w:rsidR="00364026" w:rsidRDefault="007901A0" w:rsidP="00E51C9C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r>
        <w:rPr>
          <w:sz w:val="24"/>
          <w:lang w:val="de-DE"/>
        </w:rPr>
        <w:t>Hannover</w:t>
      </w:r>
      <w:r w:rsidR="00B51F64" w:rsidRPr="008344DD">
        <w:rPr>
          <w:sz w:val="24"/>
          <w:lang w:val="de-DE"/>
        </w:rPr>
        <w:t xml:space="preserve">, </w:t>
      </w:r>
      <w:r w:rsidRPr="007901A0">
        <w:rPr>
          <w:sz w:val="24"/>
          <w:lang w:val="de-DE"/>
        </w:rPr>
        <w:t>15</w:t>
      </w:r>
      <w:r w:rsidR="00364026" w:rsidRPr="007901A0">
        <w:rPr>
          <w:sz w:val="24"/>
          <w:lang w:val="de-DE"/>
        </w:rPr>
        <w:t xml:space="preserve">. </w:t>
      </w:r>
      <w:r w:rsidR="003B6CE3" w:rsidRPr="007901A0">
        <w:rPr>
          <w:sz w:val="24"/>
          <w:lang w:val="de-DE"/>
        </w:rPr>
        <w:t>November</w:t>
      </w:r>
      <w:r w:rsidR="00B51F64" w:rsidRPr="007901A0">
        <w:rPr>
          <w:sz w:val="24"/>
          <w:lang w:val="de-DE"/>
        </w:rPr>
        <w:t xml:space="preserve"> </w:t>
      </w:r>
      <w:r w:rsidR="00997507" w:rsidRPr="007901A0">
        <w:rPr>
          <w:sz w:val="24"/>
          <w:lang w:val="de-DE"/>
        </w:rPr>
        <w:t>202</w:t>
      </w:r>
      <w:r w:rsidR="007A3E8E" w:rsidRPr="007901A0">
        <w:rPr>
          <w:sz w:val="24"/>
          <w:lang w:val="de-DE"/>
        </w:rPr>
        <w:t>1</w:t>
      </w:r>
      <w:r w:rsidR="00997507" w:rsidRPr="00364026">
        <w:rPr>
          <w:sz w:val="24"/>
          <w:lang w:val="de-DE"/>
        </w:rPr>
        <w:t xml:space="preserve"> </w:t>
      </w:r>
      <w:r w:rsidR="00B51F64" w:rsidRPr="00364026">
        <w:rPr>
          <w:sz w:val="24"/>
          <w:lang w:val="de-DE"/>
        </w:rPr>
        <w:t>–</w:t>
      </w:r>
      <w:r w:rsidR="00997507" w:rsidRPr="00364026">
        <w:rPr>
          <w:sz w:val="24"/>
          <w:lang w:val="de-DE"/>
        </w:rPr>
        <w:t xml:space="preserve"> </w:t>
      </w:r>
      <w:r w:rsidR="007966F4">
        <w:rPr>
          <w:sz w:val="24"/>
          <w:lang w:val="de-DE"/>
        </w:rPr>
        <w:t xml:space="preserve">Die </w:t>
      </w:r>
      <w:r w:rsidR="00364026" w:rsidRPr="00364026">
        <w:rPr>
          <w:sz w:val="24"/>
          <w:lang w:val="de-DE"/>
        </w:rPr>
        <w:t>MTU Maintenance, weltweit f</w:t>
      </w:r>
      <w:r w:rsidR="00364026">
        <w:rPr>
          <w:sz w:val="24"/>
          <w:lang w:val="de-DE"/>
        </w:rPr>
        <w:t>ührender Anbieter kundenspezifischer Servicelösungen für Luftfahrtantriebe</w:t>
      </w:r>
      <w:r w:rsidR="003B7E8F">
        <w:rPr>
          <w:sz w:val="24"/>
          <w:lang w:val="de-DE"/>
        </w:rPr>
        <w:t>,</w:t>
      </w:r>
      <w:r w:rsidR="00364026">
        <w:rPr>
          <w:sz w:val="24"/>
          <w:lang w:val="de-DE"/>
        </w:rPr>
        <w:t xml:space="preserve"> </w:t>
      </w:r>
      <w:r w:rsidR="006632B8">
        <w:rPr>
          <w:sz w:val="24"/>
          <w:lang w:val="de-DE"/>
        </w:rPr>
        <w:t>nimmt CORTEX gemeinsam mi</w:t>
      </w:r>
      <w:r w:rsidR="00AD43CC">
        <w:rPr>
          <w:sz w:val="24"/>
          <w:lang w:val="de-DE"/>
        </w:rPr>
        <w:t>t</w:t>
      </w:r>
      <w:r w:rsidR="006632B8">
        <w:rPr>
          <w:sz w:val="24"/>
          <w:lang w:val="de-DE"/>
        </w:rPr>
        <w:t xml:space="preserve"> dem Erstkunden</w:t>
      </w:r>
      <w:r w:rsidR="00AD43CC">
        <w:rPr>
          <w:sz w:val="24"/>
          <w:lang w:val="de-DE"/>
        </w:rPr>
        <w:t xml:space="preserve"> LATAM Airlines </w:t>
      </w:r>
      <w:r w:rsidR="006632B8">
        <w:rPr>
          <w:sz w:val="24"/>
          <w:lang w:val="de-DE"/>
        </w:rPr>
        <w:t xml:space="preserve">in Betrieb. </w:t>
      </w:r>
      <w:bookmarkStart w:id="0" w:name="_GoBack"/>
      <w:bookmarkEnd w:id="0"/>
      <w:r w:rsidR="006632B8">
        <w:rPr>
          <w:sz w:val="24"/>
          <w:lang w:val="de-DE"/>
        </w:rPr>
        <w:t xml:space="preserve">CORTEX ist eine umfassende </w:t>
      </w:r>
      <w:r w:rsidR="008344DD">
        <w:rPr>
          <w:sz w:val="24"/>
          <w:lang w:val="de-DE"/>
        </w:rPr>
        <w:t>Software für das Management der Triebwerksflotte</w:t>
      </w:r>
      <w:r w:rsidR="00AD43CC">
        <w:rPr>
          <w:sz w:val="24"/>
          <w:lang w:val="de-DE"/>
        </w:rPr>
        <w:t xml:space="preserve">. Der neue Flottenmanagement-Service </w:t>
      </w:r>
      <w:r w:rsidR="007966F4">
        <w:rPr>
          <w:sz w:val="24"/>
          <w:lang w:val="de-DE"/>
        </w:rPr>
        <w:t>der</w:t>
      </w:r>
      <w:r w:rsidR="003B7E8F">
        <w:rPr>
          <w:sz w:val="24"/>
          <w:lang w:val="de-DE"/>
        </w:rPr>
        <w:t xml:space="preserve"> MTU </w:t>
      </w:r>
      <w:r w:rsidR="00AD43CC">
        <w:rPr>
          <w:sz w:val="24"/>
          <w:lang w:val="de-DE"/>
        </w:rPr>
        <w:t xml:space="preserve">kombiniert das technische Fachwissen des </w:t>
      </w:r>
      <w:r w:rsidR="003B7E8F">
        <w:rPr>
          <w:sz w:val="24"/>
          <w:lang w:val="de-DE"/>
        </w:rPr>
        <w:t>Instandhaltungse</w:t>
      </w:r>
      <w:r w:rsidR="00AD43CC">
        <w:rPr>
          <w:sz w:val="24"/>
          <w:lang w:val="de-DE"/>
        </w:rPr>
        <w:t>xperten</w:t>
      </w:r>
      <w:r w:rsidR="008344DD">
        <w:rPr>
          <w:sz w:val="24"/>
          <w:lang w:val="de-DE"/>
        </w:rPr>
        <w:t xml:space="preserve"> </w:t>
      </w:r>
      <w:r w:rsidR="00EF44DC">
        <w:rPr>
          <w:sz w:val="24"/>
          <w:lang w:val="de-DE"/>
        </w:rPr>
        <w:t>mit Daten, beispielsweise</w:t>
      </w:r>
      <w:r w:rsidR="00AD43CC">
        <w:rPr>
          <w:sz w:val="24"/>
          <w:lang w:val="de-DE"/>
        </w:rPr>
        <w:t xml:space="preserve"> aus der Triebwerk</w:t>
      </w:r>
      <w:r w:rsidR="00AB6B22">
        <w:rPr>
          <w:sz w:val="24"/>
          <w:lang w:val="de-DE"/>
        </w:rPr>
        <w:t>süberwachung</w:t>
      </w:r>
      <w:r w:rsidR="00AD43CC">
        <w:rPr>
          <w:sz w:val="24"/>
          <w:lang w:val="de-DE"/>
        </w:rPr>
        <w:t xml:space="preserve">, </w:t>
      </w:r>
      <w:r w:rsidR="003B7E8F">
        <w:rPr>
          <w:sz w:val="24"/>
          <w:lang w:val="de-DE"/>
        </w:rPr>
        <w:t xml:space="preserve">aus </w:t>
      </w:r>
      <w:r w:rsidR="00EF44DC">
        <w:rPr>
          <w:sz w:val="24"/>
          <w:lang w:val="de-DE"/>
        </w:rPr>
        <w:t>früheren</w:t>
      </w:r>
      <w:r w:rsidR="00AD43CC">
        <w:rPr>
          <w:sz w:val="24"/>
          <w:lang w:val="de-DE"/>
        </w:rPr>
        <w:t xml:space="preserve"> Arbeitsumfängen im Shop </w:t>
      </w:r>
      <w:r w:rsidR="00EF44DC">
        <w:rPr>
          <w:sz w:val="24"/>
          <w:lang w:val="de-DE"/>
        </w:rPr>
        <w:t xml:space="preserve">oder </w:t>
      </w:r>
      <w:r w:rsidR="003B7E8F">
        <w:rPr>
          <w:sz w:val="24"/>
          <w:lang w:val="de-DE"/>
        </w:rPr>
        <w:t>aus</w:t>
      </w:r>
      <w:r w:rsidR="00AD43CC">
        <w:rPr>
          <w:sz w:val="24"/>
          <w:lang w:val="de-DE"/>
        </w:rPr>
        <w:t xml:space="preserve"> Marktkenntnissen, </w:t>
      </w:r>
      <w:r w:rsidR="008344DD">
        <w:rPr>
          <w:sz w:val="24"/>
          <w:lang w:val="de-DE"/>
        </w:rPr>
        <w:t>sowie mit</w:t>
      </w:r>
      <w:r w:rsidR="00AD43CC">
        <w:rPr>
          <w:sz w:val="24"/>
          <w:lang w:val="de-DE"/>
        </w:rPr>
        <w:t xml:space="preserve"> Algorithmen und künstlicher Intelligenz.</w:t>
      </w:r>
    </w:p>
    <w:p w14:paraId="03DEBAE1" w14:textId="12B3F174" w:rsidR="00AD43CC" w:rsidRDefault="00AD43CC" w:rsidP="00E51C9C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1C42ACF5" w14:textId="11B58102" w:rsidR="00AD43CC" w:rsidRDefault="00AD43CC" w:rsidP="00E51C9C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r>
        <w:rPr>
          <w:sz w:val="24"/>
          <w:lang w:val="de-DE"/>
        </w:rPr>
        <w:t>„Ohne ein komplexes und</w:t>
      </w:r>
      <w:r w:rsidR="006632B8">
        <w:rPr>
          <w:sz w:val="24"/>
          <w:lang w:val="de-DE"/>
        </w:rPr>
        <w:t xml:space="preserve"> zugleich</w:t>
      </w:r>
      <w:r>
        <w:rPr>
          <w:sz w:val="24"/>
          <w:lang w:val="de-DE"/>
        </w:rPr>
        <w:t xml:space="preserve"> </w:t>
      </w:r>
      <w:r w:rsidR="00AB6B22">
        <w:rPr>
          <w:sz w:val="24"/>
          <w:lang w:val="de-DE"/>
        </w:rPr>
        <w:t>hoch</w:t>
      </w:r>
      <w:r>
        <w:rPr>
          <w:sz w:val="24"/>
          <w:lang w:val="de-DE"/>
        </w:rPr>
        <w:t xml:space="preserve">flexibles Tool wie CORTEX ist es unmöglich, </w:t>
      </w:r>
      <w:r w:rsidR="00AB6B22">
        <w:rPr>
          <w:sz w:val="24"/>
          <w:lang w:val="de-DE"/>
        </w:rPr>
        <w:t>die</w:t>
      </w:r>
      <w:r>
        <w:rPr>
          <w:sz w:val="24"/>
          <w:lang w:val="de-DE"/>
        </w:rPr>
        <w:t xml:space="preserve"> optimale </w:t>
      </w:r>
      <w:r w:rsidR="00AB6B22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langfristige Planung und </w:t>
      </w:r>
      <w:r w:rsidR="006632B8">
        <w:rPr>
          <w:sz w:val="24"/>
          <w:lang w:val="de-DE"/>
        </w:rPr>
        <w:t>damit einhergehende signifikante</w:t>
      </w:r>
      <w:r>
        <w:rPr>
          <w:sz w:val="24"/>
          <w:lang w:val="de-DE"/>
        </w:rPr>
        <w:t xml:space="preserve"> bedeutende Kosteneinsparungen umzusetzen“, erklärt Paulo </w:t>
      </w:r>
      <w:proofErr w:type="spellStart"/>
      <w:r>
        <w:rPr>
          <w:sz w:val="24"/>
          <w:lang w:val="de-DE"/>
        </w:rPr>
        <w:t>Rimbano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Director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of</w:t>
      </w:r>
      <w:proofErr w:type="spellEnd"/>
      <w:r>
        <w:rPr>
          <w:sz w:val="24"/>
          <w:lang w:val="de-DE"/>
        </w:rPr>
        <w:t xml:space="preserve"> Engineering bei LATAM. </w:t>
      </w:r>
      <w:r w:rsidR="006632B8">
        <w:rPr>
          <w:sz w:val="24"/>
          <w:lang w:val="de-DE"/>
        </w:rPr>
        <w:t>Grundlage dieses neuen Services ist</w:t>
      </w:r>
      <w:r>
        <w:rPr>
          <w:sz w:val="24"/>
          <w:lang w:val="de-DE"/>
        </w:rPr>
        <w:t xml:space="preserve"> CORTEX</w:t>
      </w:r>
      <w:r w:rsidR="006632B8">
        <w:rPr>
          <w:sz w:val="24"/>
          <w:lang w:val="de-DE"/>
        </w:rPr>
        <w:t xml:space="preserve">, </w:t>
      </w:r>
      <w:r>
        <w:rPr>
          <w:sz w:val="24"/>
          <w:lang w:val="de-DE"/>
        </w:rPr>
        <w:t xml:space="preserve">ein revolutionäres und intelligentes Instrument zur Kostenkalkulation und Planung von Instandhaltungsaktivitäten. Es berücksichtigt eine Vielzahl finanzieller, technischer, betrieblicher, umwelt- und marktbezogener Faktoren und generiert </w:t>
      </w:r>
      <w:r w:rsidR="0091365B">
        <w:rPr>
          <w:sz w:val="24"/>
          <w:lang w:val="de-DE"/>
        </w:rPr>
        <w:t xml:space="preserve">mit nur einem Mausklick </w:t>
      </w:r>
      <w:r w:rsidR="00A111BD">
        <w:rPr>
          <w:sz w:val="24"/>
          <w:lang w:val="de-DE"/>
        </w:rPr>
        <w:t>detaillierte</w:t>
      </w:r>
      <w:r>
        <w:rPr>
          <w:sz w:val="24"/>
          <w:lang w:val="de-DE"/>
        </w:rPr>
        <w:t xml:space="preserve"> Szenarien zur Triebwerksplanung, einschließlich der Arbeitsumfänge </w:t>
      </w:r>
      <w:r w:rsidR="0091365B">
        <w:rPr>
          <w:sz w:val="24"/>
          <w:lang w:val="de-DE"/>
        </w:rPr>
        <w:t xml:space="preserve">bis </w:t>
      </w:r>
      <w:r w:rsidR="00AB6B22">
        <w:rPr>
          <w:sz w:val="24"/>
          <w:lang w:val="de-DE"/>
        </w:rPr>
        <w:t xml:space="preserve">auf </w:t>
      </w:r>
      <w:r w:rsidR="008344DD">
        <w:rPr>
          <w:sz w:val="24"/>
          <w:lang w:val="de-DE"/>
        </w:rPr>
        <w:t>Modulebene</w:t>
      </w:r>
      <w:r w:rsidR="0091365B">
        <w:rPr>
          <w:sz w:val="24"/>
          <w:lang w:val="de-DE"/>
        </w:rPr>
        <w:t xml:space="preserve">, über die gesamte Triebwerkslebensdauer hinweg. Diese Szenarien werden dann von den Triebwerksexperten </w:t>
      </w:r>
      <w:r w:rsidR="007966F4">
        <w:rPr>
          <w:sz w:val="24"/>
          <w:lang w:val="de-DE"/>
        </w:rPr>
        <w:t>der</w:t>
      </w:r>
      <w:r w:rsidR="0091365B">
        <w:rPr>
          <w:sz w:val="24"/>
          <w:lang w:val="de-DE"/>
        </w:rPr>
        <w:t xml:space="preserve"> MTU geprüft und mit dem Kunden erörtert, um für dessen Fl</w:t>
      </w:r>
      <w:r w:rsidR="00A111BD">
        <w:rPr>
          <w:sz w:val="24"/>
          <w:lang w:val="de-DE"/>
        </w:rPr>
        <w:t>otte die beste Vorgehensweise festzulegen</w:t>
      </w:r>
      <w:r w:rsidR="0091365B">
        <w:rPr>
          <w:sz w:val="24"/>
          <w:lang w:val="de-DE"/>
        </w:rPr>
        <w:t>.</w:t>
      </w:r>
    </w:p>
    <w:p w14:paraId="5B7E51C0" w14:textId="181321CC" w:rsidR="0091365B" w:rsidRDefault="0091365B" w:rsidP="00E51C9C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057FC471" w14:textId="6AD71DB5" w:rsidR="0091365B" w:rsidRDefault="0091365B" w:rsidP="00E51C9C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r>
        <w:rPr>
          <w:sz w:val="24"/>
          <w:lang w:val="de-DE"/>
        </w:rPr>
        <w:t>„</w:t>
      </w:r>
      <w:r w:rsidR="00AB6B22">
        <w:rPr>
          <w:sz w:val="24"/>
          <w:lang w:val="de-DE"/>
        </w:rPr>
        <w:t xml:space="preserve">Unser neuer Service </w:t>
      </w:r>
      <w:r w:rsidR="006632B8">
        <w:rPr>
          <w:sz w:val="24"/>
          <w:lang w:val="de-DE"/>
        </w:rPr>
        <w:t>senkt</w:t>
      </w:r>
      <w:r>
        <w:rPr>
          <w:sz w:val="24"/>
          <w:lang w:val="de-DE"/>
        </w:rPr>
        <w:t xml:space="preserve"> Instandhaltungs- und Betriebskosten für die Fluggesellschaften und </w:t>
      </w:r>
      <w:r w:rsidR="00AB6B22">
        <w:rPr>
          <w:sz w:val="24"/>
          <w:lang w:val="de-DE"/>
        </w:rPr>
        <w:t xml:space="preserve">verbessert </w:t>
      </w:r>
      <w:r>
        <w:rPr>
          <w:sz w:val="24"/>
          <w:lang w:val="de-DE"/>
        </w:rPr>
        <w:t xml:space="preserve">die </w:t>
      </w:r>
      <w:r w:rsidR="006632B8">
        <w:rPr>
          <w:sz w:val="24"/>
          <w:lang w:val="de-DE"/>
        </w:rPr>
        <w:t>Einsatzverfügbarkeit</w:t>
      </w:r>
      <w:r>
        <w:rPr>
          <w:sz w:val="24"/>
          <w:lang w:val="de-DE"/>
        </w:rPr>
        <w:t xml:space="preserve">. </w:t>
      </w:r>
      <w:r w:rsidR="00AB6B22">
        <w:rPr>
          <w:sz w:val="24"/>
          <w:lang w:val="de-DE"/>
        </w:rPr>
        <w:t>Er</w:t>
      </w:r>
      <w:r>
        <w:rPr>
          <w:sz w:val="24"/>
          <w:lang w:val="de-DE"/>
        </w:rPr>
        <w:t xml:space="preserve"> kann </w:t>
      </w:r>
      <w:r w:rsidR="00AB6B22">
        <w:rPr>
          <w:sz w:val="24"/>
          <w:lang w:val="de-DE"/>
        </w:rPr>
        <w:t xml:space="preserve">vollständig an den </w:t>
      </w:r>
      <w:r w:rsidR="00A111BD">
        <w:rPr>
          <w:sz w:val="24"/>
          <w:lang w:val="de-DE"/>
        </w:rPr>
        <w:t xml:space="preserve">Bedarf des </w:t>
      </w:r>
      <w:r w:rsidR="00AB6B22">
        <w:rPr>
          <w:sz w:val="24"/>
          <w:lang w:val="de-DE"/>
        </w:rPr>
        <w:t>Kunden angepasst werden</w:t>
      </w:r>
      <w:r>
        <w:rPr>
          <w:sz w:val="24"/>
          <w:lang w:val="de-DE"/>
        </w:rPr>
        <w:t xml:space="preserve">. Ein solches </w:t>
      </w:r>
      <w:r w:rsidR="006632B8">
        <w:rPr>
          <w:sz w:val="24"/>
          <w:lang w:val="de-DE"/>
        </w:rPr>
        <w:t>Angebot</w:t>
      </w:r>
      <w:r>
        <w:rPr>
          <w:sz w:val="24"/>
          <w:lang w:val="de-DE"/>
        </w:rPr>
        <w:t xml:space="preserve"> ist auf dem Markt bis</w:t>
      </w:r>
      <w:r w:rsidR="00A111BD">
        <w:rPr>
          <w:sz w:val="24"/>
          <w:lang w:val="de-DE"/>
        </w:rPr>
        <w:t>lang</w:t>
      </w:r>
      <w:r>
        <w:rPr>
          <w:sz w:val="24"/>
          <w:lang w:val="de-DE"/>
        </w:rPr>
        <w:t xml:space="preserve"> einzigartig“, ergänzt Martin </w:t>
      </w:r>
      <w:proofErr w:type="spellStart"/>
      <w:r>
        <w:rPr>
          <w:sz w:val="24"/>
          <w:lang w:val="de-DE"/>
        </w:rPr>
        <w:t>Friis-Petersen</w:t>
      </w:r>
      <w:proofErr w:type="spellEnd"/>
      <w:r>
        <w:rPr>
          <w:sz w:val="24"/>
          <w:lang w:val="de-DE"/>
        </w:rPr>
        <w:t xml:space="preserve">, Senior </w:t>
      </w:r>
      <w:proofErr w:type="spellStart"/>
      <w:r>
        <w:rPr>
          <w:sz w:val="24"/>
          <w:lang w:val="de-DE"/>
        </w:rPr>
        <w:t>Vice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President</w:t>
      </w:r>
      <w:proofErr w:type="spellEnd"/>
      <w:r>
        <w:rPr>
          <w:sz w:val="24"/>
          <w:lang w:val="de-DE"/>
        </w:rPr>
        <w:t xml:space="preserve"> MRO </w:t>
      </w:r>
      <w:proofErr w:type="spellStart"/>
      <w:r>
        <w:rPr>
          <w:sz w:val="24"/>
          <w:lang w:val="de-DE"/>
        </w:rPr>
        <w:t>Programs</w:t>
      </w:r>
      <w:proofErr w:type="spellEnd"/>
      <w:r>
        <w:rPr>
          <w:sz w:val="24"/>
          <w:lang w:val="de-DE"/>
        </w:rPr>
        <w:t xml:space="preserve">. Außerdem ändern sich die </w:t>
      </w:r>
      <w:r w:rsidR="00EE4E37">
        <w:rPr>
          <w:sz w:val="24"/>
          <w:lang w:val="de-DE"/>
        </w:rPr>
        <w:t>Variablen</w:t>
      </w:r>
      <w:r w:rsidR="00AB6B22">
        <w:rPr>
          <w:sz w:val="24"/>
          <w:lang w:val="de-DE"/>
        </w:rPr>
        <w:t xml:space="preserve"> der</w:t>
      </w:r>
      <w:r>
        <w:rPr>
          <w:sz w:val="24"/>
          <w:lang w:val="de-DE"/>
        </w:rPr>
        <w:t xml:space="preserve"> Flottenplanung</w:t>
      </w:r>
      <w:r w:rsidR="00AB6B22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aufgrund der jüngsten Pandemie </w:t>
      </w:r>
      <w:r w:rsidR="00EE4E37">
        <w:rPr>
          <w:sz w:val="24"/>
          <w:lang w:val="de-DE"/>
        </w:rPr>
        <w:t xml:space="preserve">von Tag zu Tag und </w:t>
      </w:r>
      <w:r w:rsidR="008344DD">
        <w:rPr>
          <w:sz w:val="24"/>
          <w:lang w:val="de-DE"/>
        </w:rPr>
        <w:t xml:space="preserve">sind sogar noch dynamischer </w:t>
      </w:r>
      <w:r>
        <w:rPr>
          <w:sz w:val="24"/>
          <w:lang w:val="de-DE"/>
        </w:rPr>
        <w:t xml:space="preserve">als </w:t>
      </w:r>
      <w:r w:rsidR="006632B8">
        <w:rPr>
          <w:sz w:val="24"/>
          <w:lang w:val="de-DE"/>
        </w:rPr>
        <w:t>zuvor</w:t>
      </w:r>
      <w:r w:rsidR="00EE4E37">
        <w:rPr>
          <w:sz w:val="24"/>
          <w:lang w:val="de-DE"/>
        </w:rPr>
        <w:t xml:space="preserve">. „Airlines brauchen ein Tool wie CORTEX. In Kombination mit den Expertenempfehlungen </w:t>
      </w:r>
      <w:r w:rsidR="007966F4">
        <w:rPr>
          <w:sz w:val="24"/>
          <w:lang w:val="de-DE"/>
        </w:rPr>
        <w:t>der</w:t>
      </w:r>
      <w:r w:rsidR="00EE4E37">
        <w:rPr>
          <w:sz w:val="24"/>
          <w:lang w:val="de-DE"/>
        </w:rPr>
        <w:t xml:space="preserve"> MTU können sie dann verschiedene Szenarien beurteilen und den Einsatz bestehender Assets maximieren – zum Beispiel in einem Wiederinbetriebnahme-Szenario – aber zugleich </w:t>
      </w:r>
      <w:r w:rsidR="00AB6B22">
        <w:rPr>
          <w:sz w:val="24"/>
          <w:lang w:val="de-DE"/>
        </w:rPr>
        <w:t xml:space="preserve">auch </w:t>
      </w:r>
      <w:r w:rsidR="00EE4E37">
        <w:rPr>
          <w:sz w:val="24"/>
          <w:lang w:val="de-DE"/>
        </w:rPr>
        <w:t>unnötige Kosten vermeiden.“</w:t>
      </w:r>
    </w:p>
    <w:p w14:paraId="049C8166" w14:textId="031CE5AC" w:rsidR="00EE4E37" w:rsidRDefault="00EE4E37" w:rsidP="00E51C9C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06A3B322" w14:textId="17A92099" w:rsidR="00EE4E37" w:rsidRDefault="00EE4E37" w:rsidP="00E51C9C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„Das Tool </w:t>
      </w:r>
      <w:r w:rsidR="00AB6B22">
        <w:rPr>
          <w:sz w:val="24"/>
          <w:lang w:val="de-DE"/>
        </w:rPr>
        <w:t>erstellt</w:t>
      </w:r>
      <w:r>
        <w:rPr>
          <w:sz w:val="24"/>
          <w:lang w:val="de-DE"/>
        </w:rPr>
        <w:t xml:space="preserve"> einen bis ins Detail ausgearbeiteten und </w:t>
      </w:r>
      <w:r w:rsidR="00AB6B22">
        <w:rPr>
          <w:sz w:val="24"/>
          <w:lang w:val="de-DE"/>
        </w:rPr>
        <w:t>visualisierten</w:t>
      </w:r>
      <w:r>
        <w:rPr>
          <w:sz w:val="24"/>
          <w:lang w:val="de-DE"/>
        </w:rPr>
        <w:t xml:space="preserve"> Plan, mit dem wir arbeiten können. Und </w:t>
      </w:r>
      <w:r w:rsidR="007966F4">
        <w:rPr>
          <w:sz w:val="24"/>
          <w:lang w:val="de-DE"/>
        </w:rPr>
        <w:t xml:space="preserve">die </w:t>
      </w:r>
      <w:r>
        <w:rPr>
          <w:sz w:val="24"/>
          <w:lang w:val="de-DE"/>
        </w:rPr>
        <w:t xml:space="preserve">MTU verfügt über die erforderliche Expertise und Erfahrung mit Triebwerken, um Instandhaltung und </w:t>
      </w:r>
      <w:proofErr w:type="spellStart"/>
      <w:r>
        <w:rPr>
          <w:sz w:val="24"/>
          <w:lang w:val="de-DE"/>
        </w:rPr>
        <w:t>Shopvisits</w:t>
      </w:r>
      <w:proofErr w:type="spellEnd"/>
      <w:r>
        <w:rPr>
          <w:sz w:val="24"/>
          <w:lang w:val="de-DE"/>
        </w:rPr>
        <w:t xml:space="preserve"> vorzunehmen. Sie können den Plan umsetzen und wir können uns auf sie verlassen“, so </w:t>
      </w:r>
      <w:proofErr w:type="spellStart"/>
      <w:r>
        <w:rPr>
          <w:sz w:val="24"/>
          <w:lang w:val="de-DE"/>
        </w:rPr>
        <w:t>Rimbano</w:t>
      </w:r>
      <w:proofErr w:type="spellEnd"/>
      <w:r>
        <w:rPr>
          <w:sz w:val="24"/>
          <w:lang w:val="de-DE"/>
        </w:rPr>
        <w:t xml:space="preserve">. LATAM hat sich für </w:t>
      </w:r>
      <w:r w:rsidR="00C66EFC">
        <w:rPr>
          <w:sz w:val="24"/>
          <w:lang w:val="de-DE"/>
        </w:rPr>
        <w:t>die MTU Maintenance als MRO-Partner seiner</w:t>
      </w:r>
      <w:r>
        <w:rPr>
          <w:sz w:val="24"/>
          <w:lang w:val="de-DE"/>
        </w:rPr>
        <w:t xml:space="preserve"> Flotte von V2500-Triebwerken entschieden. </w:t>
      </w:r>
      <w:r w:rsidR="00AB6B22">
        <w:rPr>
          <w:sz w:val="24"/>
          <w:lang w:val="de-DE"/>
        </w:rPr>
        <w:t xml:space="preserve">Die beiden Partner </w:t>
      </w:r>
      <w:r w:rsidR="008344DD">
        <w:rPr>
          <w:sz w:val="24"/>
          <w:lang w:val="de-DE"/>
        </w:rPr>
        <w:t xml:space="preserve">erfreuen </w:t>
      </w:r>
      <w:r w:rsidR="008344DD">
        <w:rPr>
          <w:sz w:val="24"/>
          <w:lang w:val="de-DE"/>
        </w:rPr>
        <w:lastRenderedPageBreak/>
        <w:t>sich</w:t>
      </w:r>
      <w:r w:rsidR="00AB6B22">
        <w:rPr>
          <w:sz w:val="24"/>
          <w:lang w:val="de-DE"/>
        </w:rPr>
        <w:t xml:space="preserve"> bereits seit mehr als 20 Jahren </w:t>
      </w:r>
      <w:r w:rsidR="005F7F6B">
        <w:rPr>
          <w:sz w:val="24"/>
          <w:lang w:val="de-DE"/>
        </w:rPr>
        <w:t>einer</w:t>
      </w:r>
      <w:r w:rsidR="00AB6B22">
        <w:rPr>
          <w:sz w:val="24"/>
          <w:lang w:val="de-DE"/>
        </w:rPr>
        <w:t xml:space="preserve"> </w:t>
      </w:r>
      <w:r>
        <w:rPr>
          <w:sz w:val="24"/>
          <w:lang w:val="de-DE"/>
        </w:rPr>
        <w:t>erfolgreiche</w:t>
      </w:r>
      <w:r w:rsidR="00AB6B22">
        <w:rPr>
          <w:sz w:val="24"/>
          <w:lang w:val="de-DE"/>
        </w:rPr>
        <w:t>n</w:t>
      </w:r>
      <w:r>
        <w:rPr>
          <w:sz w:val="24"/>
          <w:lang w:val="de-DE"/>
        </w:rPr>
        <w:t xml:space="preserve"> Geschäftsbez</w:t>
      </w:r>
      <w:r w:rsidR="00C66EFC">
        <w:rPr>
          <w:sz w:val="24"/>
          <w:lang w:val="de-DE"/>
        </w:rPr>
        <w:t xml:space="preserve">iehung. Dabei hat </w:t>
      </w:r>
      <w:r w:rsidR="007966F4">
        <w:rPr>
          <w:sz w:val="24"/>
          <w:lang w:val="de-DE"/>
        </w:rPr>
        <w:t xml:space="preserve">die </w:t>
      </w:r>
      <w:r>
        <w:rPr>
          <w:sz w:val="24"/>
          <w:lang w:val="de-DE"/>
        </w:rPr>
        <w:t xml:space="preserve">MTU Maintenance seit 1999 </w:t>
      </w:r>
      <w:r w:rsidR="00C66EFC">
        <w:rPr>
          <w:sz w:val="24"/>
          <w:lang w:val="de-DE"/>
        </w:rPr>
        <w:t xml:space="preserve">als unabhängiger Anbieter </w:t>
      </w:r>
      <w:r>
        <w:rPr>
          <w:sz w:val="24"/>
          <w:lang w:val="de-DE"/>
        </w:rPr>
        <w:t xml:space="preserve">bereits mehr als </w:t>
      </w:r>
      <w:r w:rsidR="00B22A4E">
        <w:rPr>
          <w:sz w:val="24"/>
          <w:lang w:val="de-DE"/>
        </w:rPr>
        <w:t>250</w:t>
      </w:r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Shopvisits</w:t>
      </w:r>
      <w:proofErr w:type="spellEnd"/>
      <w:r>
        <w:rPr>
          <w:sz w:val="24"/>
          <w:lang w:val="de-DE"/>
        </w:rPr>
        <w:t xml:space="preserve"> an der Flotte von TAM </w:t>
      </w:r>
      <w:proofErr w:type="spellStart"/>
      <w:r>
        <w:rPr>
          <w:sz w:val="24"/>
          <w:lang w:val="de-DE"/>
        </w:rPr>
        <w:t>Linhas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Aereas</w:t>
      </w:r>
      <w:proofErr w:type="spellEnd"/>
      <w:r>
        <w:rPr>
          <w:sz w:val="24"/>
          <w:lang w:val="de-DE"/>
        </w:rPr>
        <w:t xml:space="preserve"> (jetzt Tochtergesellschaft von LATAM) </w:t>
      </w:r>
      <w:r w:rsidR="00B22A4E">
        <w:rPr>
          <w:sz w:val="24"/>
          <w:lang w:val="de-DE"/>
        </w:rPr>
        <w:t xml:space="preserve">und LATAM </w:t>
      </w:r>
      <w:r>
        <w:rPr>
          <w:sz w:val="24"/>
          <w:lang w:val="de-DE"/>
        </w:rPr>
        <w:t>durchgeführt.</w:t>
      </w:r>
    </w:p>
    <w:p w14:paraId="37BBBA62" w14:textId="37EA11A0" w:rsidR="00EE4E37" w:rsidRDefault="00EE4E37" w:rsidP="00E51C9C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23F388A6" w14:textId="1096FE8C" w:rsidR="00262DDB" w:rsidRPr="00262DDB" w:rsidRDefault="00262DDB" w:rsidP="00E51C9C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r w:rsidRPr="00262DDB">
        <w:rPr>
          <w:sz w:val="24"/>
          <w:lang w:val="de-DE"/>
        </w:rPr>
        <w:t xml:space="preserve">Die MTU Maintenance ist der </w:t>
      </w:r>
      <w:r>
        <w:rPr>
          <w:sz w:val="24"/>
          <w:lang w:val="de-DE"/>
        </w:rPr>
        <w:t xml:space="preserve">weltweit </w:t>
      </w:r>
      <w:r w:rsidRPr="00262DDB">
        <w:rPr>
          <w:sz w:val="24"/>
          <w:lang w:val="de-DE"/>
        </w:rPr>
        <w:t>größte unabhängige Anbieter für die Triebwerksinstandhaltung</w:t>
      </w:r>
      <w:r>
        <w:rPr>
          <w:sz w:val="24"/>
          <w:lang w:val="de-DE"/>
        </w:rPr>
        <w:t>. Ihr Portfolio umfasst über 30 Triebwerkstypen</w:t>
      </w:r>
      <w:r w:rsidRPr="00262DDB">
        <w:rPr>
          <w:sz w:val="24"/>
          <w:lang w:val="de-DE"/>
        </w:rPr>
        <w:t xml:space="preserve"> und </w:t>
      </w:r>
      <w:r>
        <w:rPr>
          <w:sz w:val="24"/>
          <w:lang w:val="de-DE"/>
        </w:rPr>
        <w:t xml:space="preserve">sie </w:t>
      </w:r>
      <w:r w:rsidRPr="00262DDB">
        <w:rPr>
          <w:sz w:val="24"/>
          <w:lang w:val="de-DE"/>
        </w:rPr>
        <w:t xml:space="preserve">verfügt über ein globales </w:t>
      </w:r>
      <w:r>
        <w:rPr>
          <w:sz w:val="24"/>
          <w:lang w:val="de-DE"/>
        </w:rPr>
        <w:t>Instandhaltungs</w:t>
      </w:r>
      <w:r w:rsidRPr="00262DDB">
        <w:rPr>
          <w:sz w:val="24"/>
          <w:lang w:val="de-DE"/>
        </w:rPr>
        <w:t>netzwerk.</w:t>
      </w:r>
      <w:r>
        <w:rPr>
          <w:sz w:val="24"/>
          <w:lang w:val="de-DE"/>
        </w:rPr>
        <w:t xml:space="preserve"> </w:t>
      </w:r>
      <w:r w:rsidR="00A659A6">
        <w:rPr>
          <w:sz w:val="24"/>
          <w:lang w:val="de-DE"/>
        </w:rPr>
        <w:t xml:space="preserve">Im </w:t>
      </w:r>
      <w:r w:rsidR="005F7F6B">
        <w:rPr>
          <w:sz w:val="24"/>
          <w:lang w:val="de-DE"/>
        </w:rPr>
        <w:t>weltweiten</w:t>
      </w:r>
      <w:r w:rsidR="00A659A6">
        <w:rPr>
          <w:sz w:val="24"/>
          <w:lang w:val="de-DE"/>
        </w:rPr>
        <w:t xml:space="preserve"> Vergleich ist d</w:t>
      </w:r>
      <w:r>
        <w:rPr>
          <w:sz w:val="24"/>
          <w:lang w:val="de-DE"/>
        </w:rPr>
        <w:t>er Triebwerksspezialist drittgrößte</w:t>
      </w:r>
      <w:r w:rsidR="00A659A6">
        <w:rPr>
          <w:sz w:val="24"/>
          <w:lang w:val="de-DE"/>
        </w:rPr>
        <w:t>r</w:t>
      </w:r>
      <w:r>
        <w:rPr>
          <w:sz w:val="24"/>
          <w:lang w:val="de-DE"/>
        </w:rPr>
        <w:t xml:space="preserve"> Anbieter von </w:t>
      </w:r>
      <w:r w:rsidR="00A659A6">
        <w:rPr>
          <w:sz w:val="24"/>
          <w:lang w:val="de-DE"/>
        </w:rPr>
        <w:t>Instandhaltungsl</w:t>
      </w:r>
      <w:r>
        <w:rPr>
          <w:sz w:val="24"/>
          <w:lang w:val="de-DE"/>
        </w:rPr>
        <w:t xml:space="preserve">eistungen, verfügt über eine </w:t>
      </w:r>
      <w:r w:rsidR="00A659A6">
        <w:rPr>
          <w:sz w:val="24"/>
          <w:lang w:val="de-DE"/>
        </w:rPr>
        <w:t>durch</w:t>
      </w:r>
      <w:r>
        <w:rPr>
          <w:sz w:val="24"/>
          <w:lang w:val="de-DE"/>
        </w:rPr>
        <w:t xml:space="preserve"> mehr als 20.000 </w:t>
      </w:r>
      <w:proofErr w:type="spellStart"/>
      <w:r>
        <w:rPr>
          <w:sz w:val="24"/>
          <w:lang w:val="de-DE"/>
        </w:rPr>
        <w:t>Shopvisits</w:t>
      </w:r>
      <w:proofErr w:type="spellEnd"/>
      <w:r>
        <w:rPr>
          <w:sz w:val="24"/>
          <w:lang w:val="de-DE"/>
        </w:rPr>
        <w:t xml:space="preserve"> im Laufe von 40 Jahren gewonnene, umfassende Erfahrung und stellt seine Dienstleistungen </w:t>
      </w:r>
      <w:r w:rsidR="00A659A6">
        <w:rPr>
          <w:sz w:val="24"/>
          <w:lang w:val="de-DE"/>
        </w:rPr>
        <w:t>über</w:t>
      </w:r>
      <w:r>
        <w:rPr>
          <w:sz w:val="24"/>
          <w:lang w:val="de-DE"/>
        </w:rPr>
        <w:t xml:space="preserve"> 230 Fluggesellschaften </w:t>
      </w:r>
      <w:r w:rsidR="002068D3">
        <w:rPr>
          <w:sz w:val="24"/>
          <w:lang w:val="de-DE"/>
        </w:rPr>
        <w:t xml:space="preserve">auf der ganzen Welt </w:t>
      </w:r>
      <w:r>
        <w:rPr>
          <w:sz w:val="24"/>
          <w:lang w:val="de-DE"/>
        </w:rPr>
        <w:t>zur Verfügung.</w:t>
      </w:r>
    </w:p>
    <w:p w14:paraId="0D6E4939" w14:textId="77777777" w:rsidR="00262DDB" w:rsidRDefault="00262DDB" w:rsidP="00E51C9C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2918F310" w14:textId="77777777" w:rsidR="006B2198" w:rsidRPr="00A659A6" w:rsidRDefault="006B2198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3D318441" w14:textId="77777777" w:rsidR="006B2198" w:rsidRPr="00A659A6" w:rsidRDefault="006B2198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2FAB8A7B" w14:textId="77777777" w:rsidR="006B2198" w:rsidRPr="00A659A6" w:rsidRDefault="006B2198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62EC547E" w14:textId="77777777" w:rsidR="006B2198" w:rsidRPr="00A659A6" w:rsidRDefault="006B2198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1F724E60" w14:textId="77777777" w:rsidR="006B2198" w:rsidRPr="00A659A6" w:rsidRDefault="006B2198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7F35823A" w14:textId="77777777" w:rsidR="00534200" w:rsidRPr="007966F4" w:rsidRDefault="00534200" w:rsidP="00534200">
      <w:pPr>
        <w:ind w:right="175"/>
        <w:jc w:val="both"/>
        <w:rPr>
          <w:rFonts w:ascii="CorpoS" w:hAnsi="CorpoS"/>
          <w:b/>
          <w:sz w:val="20"/>
          <w:u w:val="single"/>
          <w:lang w:val="de-DE"/>
        </w:rPr>
      </w:pPr>
      <w:r w:rsidRPr="007966F4">
        <w:rPr>
          <w:rFonts w:ascii="CorpoS" w:hAnsi="CorpoS"/>
          <w:b/>
          <w:sz w:val="20"/>
          <w:u w:val="single"/>
          <w:lang w:val="de-DE"/>
        </w:rPr>
        <w:t xml:space="preserve">Über die MTU </w:t>
      </w:r>
      <w:proofErr w:type="spellStart"/>
      <w:r w:rsidRPr="007966F4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Pr="007966F4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Pr="007966F4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14:paraId="42D1E49B" w14:textId="77777777" w:rsidR="00534200" w:rsidRPr="007966F4" w:rsidRDefault="00534200" w:rsidP="00534200">
      <w:pPr>
        <w:tabs>
          <w:tab w:val="left" w:pos="9072"/>
        </w:tabs>
        <w:ind w:right="175"/>
        <w:jc w:val="both"/>
        <w:rPr>
          <w:rFonts w:ascii="CorpoS" w:hAnsi="CorpoS"/>
          <w:sz w:val="20"/>
          <w:lang w:val="de-DE"/>
        </w:rPr>
      </w:pPr>
      <w:r w:rsidRPr="007966F4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7966F4">
        <w:rPr>
          <w:rFonts w:ascii="CorpoS" w:hAnsi="CorpoS"/>
          <w:sz w:val="20"/>
          <w:lang w:val="de-DE"/>
        </w:rPr>
        <w:t>Aero</w:t>
      </w:r>
      <w:proofErr w:type="spellEnd"/>
      <w:r w:rsidRPr="007966F4">
        <w:rPr>
          <w:rFonts w:ascii="CorpoS" w:hAnsi="CorpoS"/>
          <w:sz w:val="20"/>
          <w:lang w:val="de-DE"/>
        </w:rPr>
        <w:t xml:space="preserve"> </w:t>
      </w:r>
      <w:proofErr w:type="spellStart"/>
      <w:r w:rsidRPr="007966F4">
        <w:rPr>
          <w:rFonts w:ascii="CorpoS" w:hAnsi="CorpoS"/>
          <w:sz w:val="20"/>
          <w:lang w:val="de-DE"/>
        </w:rPr>
        <w:t>Engines</w:t>
      </w:r>
      <w:proofErr w:type="spellEnd"/>
      <w:r w:rsidRPr="007966F4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Reparaturverfahren. Im zivilen OEM-Geschäft spielt das Unternehmen eine Schlüsselrolle bei der Entwicklung, Fertigung und dem Vertrieb von Hightech-Komponenten im Rahmen internationaler Partnerschaften. MTU-Bauteile kommen bei einem Drittel der weltweiten Verkehrsflugzeuge zum Einsatz. Im Bereich der zivilen Instandhaltung zählt das Unternehmen zu den Top 3 der weltweiten Dienstleister für Luftfahrtantriebe und Industriegasturbinen. Die Aktivitäten sind unter dem Dach der MTU Maintenance zusammengefasst. Auf dem militärischen Gebiet ist die MTU </w:t>
      </w:r>
      <w:proofErr w:type="spellStart"/>
      <w:r w:rsidRPr="007966F4">
        <w:rPr>
          <w:rFonts w:ascii="CorpoS" w:hAnsi="CorpoS"/>
          <w:sz w:val="20"/>
          <w:lang w:val="de-DE"/>
        </w:rPr>
        <w:t>Aero</w:t>
      </w:r>
      <w:proofErr w:type="spellEnd"/>
      <w:r w:rsidRPr="007966F4">
        <w:rPr>
          <w:rFonts w:ascii="CorpoS" w:hAnsi="CorpoS"/>
          <w:sz w:val="20"/>
          <w:lang w:val="de-DE"/>
        </w:rPr>
        <w:t xml:space="preserve"> </w:t>
      </w:r>
      <w:proofErr w:type="spellStart"/>
      <w:r w:rsidRPr="007966F4">
        <w:rPr>
          <w:rFonts w:ascii="CorpoS" w:hAnsi="CorpoS"/>
          <w:sz w:val="20"/>
          <w:lang w:val="de-DE"/>
        </w:rPr>
        <w:t>Engines</w:t>
      </w:r>
      <w:proofErr w:type="spellEnd"/>
      <w:r w:rsidRPr="007966F4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ist München. Im Geschäftsjahr 2020 haben mehr als 10.000 Mitarbeiter einen Umsatz in Höhe von rund 4 Milliarden Euro erwirtschaftet.</w:t>
      </w:r>
    </w:p>
    <w:p w14:paraId="093BD9C4" w14:textId="77777777" w:rsidR="00534200" w:rsidRPr="007966F4" w:rsidRDefault="00534200" w:rsidP="00534200">
      <w:pPr>
        <w:tabs>
          <w:tab w:val="left" w:pos="9072"/>
        </w:tabs>
        <w:ind w:right="175"/>
        <w:jc w:val="both"/>
        <w:rPr>
          <w:rFonts w:ascii="CorpoS" w:hAnsi="CorpoS"/>
          <w:sz w:val="20"/>
          <w:lang w:val="de-DE"/>
        </w:rPr>
      </w:pPr>
    </w:p>
    <w:p w14:paraId="581DE44E" w14:textId="77777777" w:rsidR="00534200" w:rsidRPr="007966F4" w:rsidRDefault="00534200" w:rsidP="00534200">
      <w:pPr>
        <w:ind w:right="-851"/>
        <w:rPr>
          <w:rFonts w:ascii="CorpoS" w:hAnsi="CorpoS"/>
          <w:sz w:val="20"/>
          <w:lang w:val="de-DE"/>
        </w:rPr>
      </w:pPr>
      <w:r w:rsidRPr="007966F4">
        <w:rPr>
          <w:rFonts w:ascii="CorpoS" w:hAnsi="CorpoS"/>
          <w:sz w:val="20"/>
          <w:lang w:val="de-DE"/>
        </w:rPr>
        <w:tab/>
      </w:r>
      <w:r w:rsidRPr="007966F4">
        <w:rPr>
          <w:rFonts w:ascii="CorpoS" w:hAnsi="CorpoS"/>
          <w:sz w:val="20"/>
          <w:lang w:val="de-DE"/>
        </w:rPr>
        <w:tab/>
      </w:r>
      <w:r w:rsidRPr="007966F4">
        <w:rPr>
          <w:rFonts w:ascii="CorpoS" w:hAnsi="CorpoS"/>
          <w:sz w:val="20"/>
          <w:lang w:val="de-DE"/>
        </w:rPr>
        <w:tab/>
      </w:r>
    </w:p>
    <w:p w14:paraId="0DCC75B5" w14:textId="77777777" w:rsidR="00534200" w:rsidRPr="007901A0" w:rsidRDefault="00534200" w:rsidP="00534200">
      <w:pPr>
        <w:rPr>
          <w:rFonts w:ascii="CorpoS" w:hAnsi="CorpoS" w:cs="Arial"/>
          <w:bCs/>
          <w:color w:val="000000"/>
          <w:sz w:val="20"/>
          <w:u w:val="single"/>
          <w:lang w:val="en-US"/>
        </w:rPr>
      </w:pPr>
      <w:proofErr w:type="spellStart"/>
      <w:r w:rsidRPr="007901A0">
        <w:rPr>
          <w:rFonts w:ascii="CorpoS" w:hAnsi="CorpoS" w:cs="Arial"/>
          <w:bCs/>
          <w:color w:val="000000"/>
          <w:sz w:val="20"/>
          <w:u w:val="single"/>
          <w:lang w:val="en-US"/>
        </w:rPr>
        <w:t>Ihr</w:t>
      </w:r>
      <w:proofErr w:type="spellEnd"/>
      <w:r w:rsidRPr="007901A0">
        <w:rPr>
          <w:rFonts w:ascii="CorpoS" w:hAnsi="CorpoS" w:cs="Arial"/>
          <w:bCs/>
          <w:color w:val="000000"/>
          <w:sz w:val="20"/>
          <w:u w:val="single"/>
          <w:lang w:val="en-US"/>
        </w:rPr>
        <w:t xml:space="preserve"> </w:t>
      </w:r>
      <w:proofErr w:type="spellStart"/>
      <w:r w:rsidRPr="007901A0">
        <w:rPr>
          <w:rFonts w:ascii="CorpoS" w:hAnsi="CorpoS" w:cs="Arial"/>
          <w:bCs/>
          <w:color w:val="000000"/>
          <w:sz w:val="20"/>
          <w:u w:val="single"/>
          <w:lang w:val="en-US"/>
        </w:rPr>
        <w:t>Kontakt</w:t>
      </w:r>
      <w:proofErr w:type="spellEnd"/>
      <w:r w:rsidRPr="007901A0">
        <w:rPr>
          <w:rFonts w:ascii="CorpoS" w:hAnsi="CorpoS" w:cs="Arial"/>
          <w:bCs/>
          <w:color w:val="000000"/>
          <w:sz w:val="20"/>
          <w:u w:val="single"/>
          <w:lang w:val="en-US"/>
        </w:rPr>
        <w:t>:</w:t>
      </w:r>
    </w:p>
    <w:p w14:paraId="77CC4D68" w14:textId="77777777" w:rsidR="00534200" w:rsidRPr="007901A0" w:rsidRDefault="00534200" w:rsidP="00534200">
      <w:pPr>
        <w:rPr>
          <w:rFonts w:ascii="CorpoS" w:hAnsi="CorpoS"/>
          <w:sz w:val="20"/>
          <w:lang w:val="en-US"/>
        </w:rPr>
      </w:pPr>
      <w:r w:rsidRPr="007901A0">
        <w:rPr>
          <w:rFonts w:ascii="CorpoS" w:hAnsi="CorpoS" w:cs="Arial"/>
          <w:bCs/>
          <w:color w:val="000000"/>
          <w:sz w:val="20"/>
          <w:lang w:val="en-US"/>
        </w:rPr>
        <w:t>Victoria Nicholls</w:t>
      </w:r>
    </w:p>
    <w:p w14:paraId="73C298DF" w14:textId="097A0507" w:rsidR="00534200" w:rsidRPr="00EE19E0" w:rsidRDefault="00EE19E0" w:rsidP="00534200">
      <w:pPr>
        <w:rPr>
          <w:rFonts w:ascii="CorpoS" w:hAnsi="CorpoS"/>
          <w:sz w:val="20"/>
          <w:lang w:val="en-US"/>
        </w:rPr>
      </w:pPr>
      <w:r w:rsidRPr="00EE19E0">
        <w:rPr>
          <w:rFonts w:ascii="CorpoS" w:hAnsi="CorpoS" w:cs="Arial"/>
          <w:color w:val="000000"/>
          <w:sz w:val="20"/>
          <w:lang w:val="en-US"/>
        </w:rPr>
        <w:t>Senior Manager Communication and Newsroom</w:t>
      </w:r>
    </w:p>
    <w:p w14:paraId="0B6F9A3A" w14:textId="1E3A7468" w:rsidR="00534200" w:rsidRDefault="00EE19E0" w:rsidP="00534200">
      <w:pPr>
        <w:rPr>
          <w:rFonts w:ascii="CorpoS" w:hAnsi="CorpoS" w:cs="Arial"/>
          <w:color w:val="000000"/>
          <w:sz w:val="20"/>
          <w:lang w:val="de-DE"/>
        </w:rPr>
      </w:pPr>
      <w:r>
        <w:rPr>
          <w:rFonts w:ascii="CorpoS" w:hAnsi="CorpoS" w:cs="Arial"/>
          <w:color w:val="000000"/>
          <w:sz w:val="20"/>
          <w:lang w:val="de-DE"/>
        </w:rPr>
        <w:t>Tel.: +49 (0)89 1489-2698</w:t>
      </w:r>
    </w:p>
    <w:p w14:paraId="537C563F" w14:textId="77777777" w:rsidR="00534200" w:rsidRPr="007901A0" w:rsidRDefault="00534200" w:rsidP="00534200">
      <w:pPr>
        <w:rPr>
          <w:rFonts w:ascii="CorpoS" w:hAnsi="CorpoS" w:cs="Arial"/>
          <w:color w:val="000000"/>
          <w:sz w:val="20"/>
          <w:lang w:val="de-DE"/>
        </w:rPr>
      </w:pPr>
      <w:r w:rsidRPr="007901A0">
        <w:rPr>
          <w:rFonts w:ascii="CorpoS" w:hAnsi="CorpoS" w:cs="Arial"/>
          <w:color w:val="000000"/>
          <w:sz w:val="20"/>
          <w:lang w:val="de-DE"/>
        </w:rPr>
        <w:t>Mobil: +491713755447</w:t>
      </w:r>
    </w:p>
    <w:p w14:paraId="64058B0C" w14:textId="77777777" w:rsidR="00534200" w:rsidRPr="007966F4" w:rsidRDefault="00534200" w:rsidP="00534200">
      <w:pPr>
        <w:rPr>
          <w:rFonts w:ascii="CorpoS" w:hAnsi="CorpoS"/>
          <w:sz w:val="20"/>
          <w:lang w:val="de-DE"/>
        </w:rPr>
      </w:pPr>
      <w:r w:rsidRPr="007966F4">
        <w:rPr>
          <w:rFonts w:ascii="CorpoS" w:hAnsi="CorpoS" w:cs="Arial"/>
          <w:color w:val="000000"/>
          <w:sz w:val="20"/>
          <w:lang w:val="de-DE"/>
        </w:rPr>
        <w:t xml:space="preserve">E-Mail: </w:t>
      </w:r>
      <w:r w:rsidRPr="007966F4">
        <w:rPr>
          <w:rFonts w:ascii="CorpoS" w:hAnsi="CorpoS" w:cs="Arial"/>
          <w:color w:val="0000FF"/>
          <w:sz w:val="20"/>
          <w:u w:val="single"/>
          <w:lang w:val="de-DE"/>
        </w:rPr>
        <w:t>victoria.nicholls@mtu.de</w:t>
      </w:r>
    </w:p>
    <w:p w14:paraId="43B4353C" w14:textId="77777777" w:rsidR="00534200" w:rsidRPr="007966F4" w:rsidRDefault="00534200" w:rsidP="00534200">
      <w:pPr>
        <w:ind w:right="-851"/>
        <w:rPr>
          <w:rFonts w:ascii="CorpoS" w:hAnsi="CorpoS"/>
          <w:sz w:val="20"/>
          <w:lang w:val="de-DE"/>
        </w:rPr>
      </w:pPr>
    </w:p>
    <w:p w14:paraId="736B0B85" w14:textId="77777777" w:rsidR="00534200" w:rsidRPr="007966F4" w:rsidRDefault="00534200" w:rsidP="00534200">
      <w:pPr>
        <w:pStyle w:val="MTUBodycopy"/>
        <w:tabs>
          <w:tab w:val="left" w:pos="8505"/>
        </w:tabs>
        <w:ind w:right="1984"/>
        <w:jc w:val="both"/>
        <w:rPr>
          <w:sz w:val="24"/>
          <w:lang w:val="de-DE"/>
        </w:rPr>
      </w:pPr>
    </w:p>
    <w:p w14:paraId="6CA5ED84" w14:textId="77777777" w:rsidR="00534200" w:rsidRPr="00C95791" w:rsidRDefault="00534200" w:rsidP="00534200">
      <w:pPr>
        <w:ind w:right="141"/>
        <w:jc w:val="both"/>
        <w:rPr>
          <w:rFonts w:ascii="CorpoS" w:hAnsi="CorpoS"/>
          <w:i/>
          <w:sz w:val="20"/>
          <w:lang w:val="de-DE"/>
        </w:rPr>
      </w:pPr>
      <w:r w:rsidRPr="007966F4">
        <w:rPr>
          <w:rFonts w:ascii="CorpoS" w:hAnsi="CorpoS"/>
          <w:i/>
          <w:sz w:val="20"/>
          <w:lang w:val="de-DE"/>
        </w:rPr>
        <w:t xml:space="preserve">Weitere Pressemitteilungen und Fotos unter </w:t>
      </w:r>
      <w:hyperlink r:id="rId7" w:history="1">
        <w:r w:rsidRPr="007966F4">
          <w:rPr>
            <w:rStyle w:val="Hyperlink"/>
            <w:rFonts w:ascii="CorpoS" w:hAnsi="CorpoS"/>
            <w:i/>
            <w:sz w:val="20"/>
            <w:lang w:val="de-DE"/>
          </w:rPr>
          <w:t>http://www.mtu.de</w:t>
        </w:r>
      </w:hyperlink>
    </w:p>
    <w:p w14:paraId="3495D910" w14:textId="77777777" w:rsidR="006B2198" w:rsidRPr="00534200" w:rsidRDefault="006B2198" w:rsidP="00534200">
      <w:pPr>
        <w:ind w:right="141"/>
        <w:jc w:val="both"/>
        <w:rPr>
          <w:rFonts w:ascii="CorpoS" w:hAnsi="CorpoS"/>
          <w:i/>
          <w:sz w:val="20"/>
          <w:lang w:val="de-DE"/>
        </w:rPr>
      </w:pPr>
    </w:p>
    <w:sectPr w:rsidR="006B2198" w:rsidRPr="00534200" w:rsidSect="00D667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552" w:right="1134" w:bottom="2127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59C3E" w14:textId="77777777" w:rsidR="005836D5" w:rsidRDefault="005836D5">
      <w:r>
        <w:separator/>
      </w:r>
    </w:p>
  </w:endnote>
  <w:endnote w:type="continuationSeparator" w:id="0">
    <w:p w14:paraId="52F860FA" w14:textId="77777777" w:rsidR="005836D5" w:rsidRDefault="0058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Lig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3B140" w14:textId="77777777" w:rsidR="004B16D6" w:rsidRDefault="004B16D6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DAC6D" w14:textId="77777777" w:rsidR="004B16D6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 xml:space="preserve">MTU Aero Engines AG </w:t>
    </w:r>
  </w:p>
  <w:p w14:paraId="175C96C2" w14:textId="77777777" w:rsidR="004B16D6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14:paraId="56105D0D" w14:textId="77777777" w:rsidR="004B16D6" w:rsidRPr="007966F4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7966F4">
      <w:rPr>
        <w:rFonts w:ascii="CorpoS" w:hAnsi="CorpoS"/>
        <w:color w:val="000000"/>
        <w:sz w:val="15"/>
        <w:lang w:val="de-DE"/>
      </w:rPr>
      <w:t xml:space="preserve">and Public </w:t>
    </w:r>
    <w:proofErr w:type="spellStart"/>
    <w:r w:rsidRPr="007966F4">
      <w:rPr>
        <w:rFonts w:ascii="CorpoS" w:hAnsi="CorpoS"/>
        <w:color w:val="000000"/>
        <w:sz w:val="15"/>
        <w:lang w:val="de-DE"/>
      </w:rPr>
      <w:t>Affairs</w:t>
    </w:r>
    <w:proofErr w:type="spellEnd"/>
  </w:p>
  <w:p w14:paraId="4CCEADFD" w14:textId="77777777" w:rsidR="004B16D6" w:rsidRPr="006C049A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6C049A">
      <w:rPr>
        <w:rFonts w:ascii="CorpoS" w:hAnsi="CorpoS"/>
        <w:color w:val="000000"/>
        <w:sz w:val="15"/>
        <w:lang w:val="de-DE"/>
      </w:rPr>
      <w:t>Dachauer Straße 665</w:t>
    </w:r>
  </w:p>
  <w:p w14:paraId="2FF59CD3" w14:textId="77777777" w:rsidR="004B16D6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14:paraId="7C8E234A" w14:textId="77777777" w:rsidR="004B16D6" w:rsidRPr="00364026" w:rsidRDefault="004B16D6">
    <w:pPr>
      <w:pStyle w:val="Fuzeile"/>
      <w:rPr>
        <w:lang w:val="de-DE"/>
      </w:rPr>
    </w:pPr>
    <w:r w:rsidRPr="00364026"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730F3" w14:textId="77777777" w:rsidR="005836D5" w:rsidRDefault="005836D5">
      <w:r>
        <w:separator/>
      </w:r>
    </w:p>
  </w:footnote>
  <w:footnote w:type="continuationSeparator" w:id="0">
    <w:p w14:paraId="3AC34298" w14:textId="77777777" w:rsidR="005836D5" w:rsidRDefault="00583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693E" w14:textId="77777777" w:rsidR="004B16D6" w:rsidRDefault="002A7AFB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18911EA3" wp14:editId="1251095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6D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2B3AC" w14:textId="77777777" w:rsidR="004B16D6" w:rsidRPr="00A775D8" w:rsidRDefault="002A7AFB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F2172" wp14:editId="1012F506">
              <wp:simplePos x="0" y="0"/>
              <wp:positionH relativeFrom="column">
                <wp:posOffset>3265805</wp:posOffset>
              </wp:positionH>
              <wp:positionV relativeFrom="paragraph">
                <wp:posOffset>193040</wp:posOffset>
              </wp:positionV>
              <wp:extent cx="2473960" cy="8166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AFD3C" w14:textId="77777777" w:rsidR="004B16D6" w:rsidRPr="004F201A" w:rsidRDefault="004B16D6" w:rsidP="00EE25C8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14:paraId="67E1BCAA" w14:textId="77777777" w:rsidR="004B16D6" w:rsidRPr="00354BD1" w:rsidRDefault="004B16D6" w:rsidP="00EE25C8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F21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7.15pt;margin-top:15.2pt;width:194.8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B1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" filled="f" stroked="f">
              <v:textbox inset="0,0,0,0">
                <w:txbxContent>
                  <w:p w14:paraId="504AFD3C" w14:textId="77777777" w:rsidR="004B16D6" w:rsidRPr="004F201A" w:rsidRDefault="004B16D6" w:rsidP="00EE25C8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14:paraId="67E1BCAA" w14:textId="77777777" w:rsidR="004B16D6" w:rsidRPr="00354BD1" w:rsidRDefault="004B16D6" w:rsidP="00EE25C8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w:drawing>
        <wp:anchor distT="0" distB="0" distL="114300" distR="114300" simplePos="0" relativeHeight="251657216" behindDoc="0" locked="0" layoutInCell="1" allowOverlap="1" wp14:anchorId="424E9C27" wp14:editId="5CC96E1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6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939724" w14:textId="77777777" w:rsidR="004B16D6" w:rsidRPr="00507889" w:rsidRDefault="002A7AFB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36924898" wp14:editId="24F7C4F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160D52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14:paraId="631A08C2" w14:textId="77777777" w:rsidR="004B16D6" w:rsidRPr="00507889" w:rsidRDefault="004B16D6" w:rsidP="00EE25C8">
    <w:pPr>
      <w:pStyle w:val="Kopfzeile"/>
      <w:ind w:left="3600" w:firstLine="432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23465"/>
    <w:multiLevelType w:val="hybridMultilevel"/>
    <w:tmpl w:val="9E525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9FF"/>
    <w:multiLevelType w:val="hybridMultilevel"/>
    <w:tmpl w:val="384C1914"/>
    <w:lvl w:ilvl="0" w:tplc="3CC6D5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0D43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65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AE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AF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65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2E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E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022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B419E"/>
    <w:multiLevelType w:val="hybridMultilevel"/>
    <w:tmpl w:val="2F32E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04611"/>
    <w:multiLevelType w:val="hybridMultilevel"/>
    <w:tmpl w:val="73B2097C"/>
    <w:lvl w:ilvl="0" w:tplc="4FBAE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A7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A8F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68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00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92F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4B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C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06F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00820"/>
    <w:rsid w:val="00002705"/>
    <w:rsid w:val="000117B9"/>
    <w:rsid w:val="00013A7D"/>
    <w:rsid w:val="000203DA"/>
    <w:rsid w:val="00020DA3"/>
    <w:rsid w:val="00026718"/>
    <w:rsid w:val="000307A6"/>
    <w:rsid w:val="000311F3"/>
    <w:rsid w:val="0004200F"/>
    <w:rsid w:val="000461CC"/>
    <w:rsid w:val="00053DC9"/>
    <w:rsid w:val="00072444"/>
    <w:rsid w:val="000A3628"/>
    <w:rsid w:val="000B64F7"/>
    <w:rsid w:val="000C3B8C"/>
    <w:rsid w:val="000F3157"/>
    <w:rsid w:val="00111BAB"/>
    <w:rsid w:val="00114206"/>
    <w:rsid w:val="00132734"/>
    <w:rsid w:val="00132ABC"/>
    <w:rsid w:val="001411FD"/>
    <w:rsid w:val="00142141"/>
    <w:rsid w:val="0014758D"/>
    <w:rsid w:val="001557C2"/>
    <w:rsid w:val="00162ABF"/>
    <w:rsid w:val="00167B77"/>
    <w:rsid w:val="0018452E"/>
    <w:rsid w:val="0019702B"/>
    <w:rsid w:val="001A2157"/>
    <w:rsid w:val="001C20E5"/>
    <w:rsid w:val="001D0A7A"/>
    <w:rsid w:val="001D37E9"/>
    <w:rsid w:val="001E7DFF"/>
    <w:rsid w:val="0020459D"/>
    <w:rsid w:val="002068D3"/>
    <w:rsid w:val="0021633B"/>
    <w:rsid w:val="00224EDF"/>
    <w:rsid w:val="00227139"/>
    <w:rsid w:val="00230E76"/>
    <w:rsid w:val="002335C6"/>
    <w:rsid w:val="00262DDB"/>
    <w:rsid w:val="00284EFC"/>
    <w:rsid w:val="0029699D"/>
    <w:rsid w:val="002A722C"/>
    <w:rsid w:val="002A7AFB"/>
    <w:rsid w:val="002C3C5C"/>
    <w:rsid w:val="002D4435"/>
    <w:rsid w:val="002E42E8"/>
    <w:rsid w:val="002E5A2C"/>
    <w:rsid w:val="002F01AB"/>
    <w:rsid w:val="00310230"/>
    <w:rsid w:val="003151BA"/>
    <w:rsid w:val="00316117"/>
    <w:rsid w:val="00330131"/>
    <w:rsid w:val="003355D7"/>
    <w:rsid w:val="00341D60"/>
    <w:rsid w:val="0035480E"/>
    <w:rsid w:val="00354BD1"/>
    <w:rsid w:val="00356A7F"/>
    <w:rsid w:val="00364026"/>
    <w:rsid w:val="003673FE"/>
    <w:rsid w:val="00381002"/>
    <w:rsid w:val="00390A09"/>
    <w:rsid w:val="003A3625"/>
    <w:rsid w:val="003A7911"/>
    <w:rsid w:val="003B2174"/>
    <w:rsid w:val="003B5970"/>
    <w:rsid w:val="003B6CE3"/>
    <w:rsid w:val="003B7E8F"/>
    <w:rsid w:val="003D24C0"/>
    <w:rsid w:val="003E7697"/>
    <w:rsid w:val="003F1B2A"/>
    <w:rsid w:val="00402108"/>
    <w:rsid w:val="004172A2"/>
    <w:rsid w:val="00422505"/>
    <w:rsid w:val="00427E0F"/>
    <w:rsid w:val="00440BC1"/>
    <w:rsid w:val="00446AFE"/>
    <w:rsid w:val="004639DC"/>
    <w:rsid w:val="004816F3"/>
    <w:rsid w:val="00481764"/>
    <w:rsid w:val="00490A4C"/>
    <w:rsid w:val="004966DC"/>
    <w:rsid w:val="004A08DC"/>
    <w:rsid w:val="004B0A52"/>
    <w:rsid w:val="004B16D6"/>
    <w:rsid w:val="004C3839"/>
    <w:rsid w:val="004C69C3"/>
    <w:rsid w:val="004D1165"/>
    <w:rsid w:val="004E29D3"/>
    <w:rsid w:val="004F1382"/>
    <w:rsid w:val="004F448F"/>
    <w:rsid w:val="004F5EC6"/>
    <w:rsid w:val="004F7ACE"/>
    <w:rsid w:val="00504ACE"/>
    <w:rsid w:val="00507889"/>
    <w:rsid w:val="00525EFD"/>
    <w:rsid w:val="00534200"/>
    <w:rsid w:val="0054532F"/>
    <w:rsid w:val="00563BB2"/>
    <w:rsid w:val="005660B5"/>
    <w:rsid w:val="005836D5"/>
    <w:rsid w:val="00584F62"/>
    <w:rsid w:val="00592024"/>
    <w:rsid w:val="005A77D2"/>
    <w:rsid w:val="005B7F35"/>
    <w:rsid w:val="005C7386"/>
    <w:rsid w:val="005D1F23"/>
    <w:rsid w:val="005F1A4D"/>
    <w:rsid w:val="005F7935"/>
    <w:rsid w:val="005F7F6B"/>
    <w:rsid w:val="0060201F"/>
    <w:rsid w:val="00602F5F"/>
    <w:rsid w:val="00605788"/>
    <w:rsid w:val="00605D44"/>
    <w:rsid w:val="00640C0A"/>
    <w:rsid w:val="00661F3B"/>
    <w:rsid w:val="006632B8"/>
    <w:rsid w:val="00666E00"/>
    <w:rsid w:val="006704FE"/>
    <w:rsid w:val="00672AD0"/>
    <w:rsid w:val="00674708"/>
    <w:rsid w:val="00684975"/>
    <w:rsid w:val="00692D4C"/>
    <w:rsid w:val="00695B2F"/>
    <w:rsid w:val="00695DED"/>
    <w:rsid w:val="006B2198"/>
    <w:rsid w:val="006C049A"/>
    <w:rsid w:val="006C1E26"/>
    <w:rsid w:val="006C3EB3"/>
    <w:rsid w:val="006C7D3C"/>
    <w:rsid w:val="006D656D"/>
    <w:rsid w:val="006F5662"/>
    <w:rsid w:val="00700F58"/>
    <w:rsid w:val="00712F46"/>
    <w:rsid w:val="00713D92"/>
    <w:rsid w:val="00741497"/>
    <w:rsid w:val="00774D80"/>
    <w:rsid w:val="0077769F"/>
    <w:rsid w:val="007901A0"/>
    <w:rsid w:val="007966F4"/>
    <w:rsid w:val="007A3E8E"/>
    <w:rsid w:val="007B3C6D"/>
    <w:rsid w:val="007E0E15"/>
    <w:rsid w:val="007F194B"/>
    <w:rsid w:val="007F5DED"/>
    <w:rsid w:val="0080713B"/>
    <w:rsid w:val="00807541"/>
    <w:rsid w:val="00826A11"/>
    <w:rsid w:val="008344DD"/>
    <w:rsid w:val="00844336"/>
    <w:rsid w:val="00844525"/>
    <w:rsid w:val="0085007D"/>
    <w:rsid w:val="00870F6C"/>
    <w:rsid w:val="00880B8A"/>
    <w:rsid w:val="00883763"/>
    <w:rsid w:val="008879C4"/>
    <w:rsid w:val="008906CB"/>
    <w:rsid w:val="00895EE0"/>
    <w:rsid w:val="008D0D9C"/>
    <w:rsid w:val="008D7CDD"/>
    <w:rsid w:val="008E161E"/>
    <w:rsid w:val="008F6477"/>
    <w:rsid w:val="0091365B"/>
    <w:rsid w:val="00914485"/>
    <w:rsid w:val="00916644"/>
    <w:rsid w:val="009167D8"/>
    <w:rsid w:val="00935F6D"/>
    <w:rsid w:val="009442FC"/>
    <w:rsid w:val="0094645E"/>
    <w:rsid w:val="00951304"/>
    <w:rsid w:val="00971E42"/>
    <w:rsid w:val="009878CB"/>
    <w:rsid w:val="0099056A"/>
    <w:rsid w:val="00994481"/>
    <w:rsid w:val="00996503"/>
    <w:rsid w:val="00997507"/>
    <w:rsid w:val="009B5521"/>
    <w:rsid w:val="009D1C9B"/>
    <w:rsid w:val="009D2CE4"/>
    <w:rsid w:val="009E2D48"/>
    <w:rsid w:val="009F4CF3"/>
    <w:rsid w:val="00A07B4F"/>
    <w:rsid w:val="00A111BD"/>
    <w:rsid w:val="00A25875"/>
    <w:rsid w:val="00A26969"/>
    <w:rsid w:val="00A318D7"/>
    <w:rsid w:val="00A3521E"/>
    <w:rsid w:val="00A36DA1"/>
    <w:rsid w:val="00A41E8B"/>
    <w:rsid w:val="00A45C41"/>
    <w:rsid w:val="00A56D70"/>
    <w:rsid w:val="00A57141"/>
    <w:rsid w:val="00A656A7"/>
    <w:rsid w:val="00A659A6"/>
    <w:rsid w:val="00A65E3C"/>
    <w:rsid w:val="00A749A4"/>
    <w:rsid w:val="00A75A31"/>
    <w:rsid w:val="00A775D8"/>
    <w:rsid w:val="00A863DF"/>
    <w:rsid w:val="00A90ABA"/>
    <w:rsid w:val="00A90B84"/>
    <w:rsid w:val="00AA6CFC"/>
    <w:rsid w:val="00AB6B22"/>
    <w:rsid w:val="00AB6DA9"/>
    <w:rsid w:val="00AC4A3A"/>
    <w:rsid w:val="00AD1CC2"/>
    <w:rsid w:val="00AD43CC"/>
    <w:rsid w:val="00AF3758"/>
    <w:rsid w:val="00AF4295"/>
    <w:rsid w:val="00B1150D"/>
    <w:rsid w:val="00B22A4E"/>
    <w:rsid w:val="00B30F44"/>
    <w:rsid w:val="00B3751A"/>
    <w:rsid w:val="00B42FAE"/>
    <w:rsid w:val="00B47642"/>
    <w:rsid w:val="00B51A90"/>
    <w:rsid w:val="00B51C20"/>
    <w:rsid w:val="00B51F64"/>
    <w:rsid w:val="00B527B4"/>
    <w:rsid w:val="00B531A8"/>
    <w:rsid w:val="00B54947"/>
    <w:rsid w:val="00B67196"/>
    <w:rsid w:val="00B67940"/>
    <w:rsid w:val="00B704B1"/>
    <w:rsid w:val="00B773E8"/>
    <w:rsid w:val="00B77C66"/>
    <w:rsid w:val="00B8002F"/>
    <w:rsid w:val="00B85703"/>
    <w:rsid w:val="00B9130C"/>
    <w:rsid w:val="00B92950"/>
    <w:rsid w:val="00BA20D5"/>
    <w:rsid w:val="00BB3E24"/>
    <w:rsid w:val="00BD6884"/>
    <w:rsid w:val="00BE0E54"/>
    <w:rsid w:val="00BE6D65"/>
    <w:rsid w:val="00BF38DB"/>
    <w:rsid w:val="00C022E0"/>
    <w:rsid w:val="00C06E6D"/>
    <w:rsid w:val="00C070B1"/>
    <w:rsid w:val="00C21DB0"/>
    <w:rsid w:val="00C345E3"/>
    <w:rsid w:val="00C422B3"/>
    <w:rsid w:val="00C42A93"/>
    <w:rsid w:val="00C4364F"/>
    <w:rsid w:val="00C52636"/>
    <w:rsid w:val="00C55DF2"/>
    <w:rsid w:val="00C56AE0"/>
    <w:rsid w:val="00C66EFC"/>
    <w:rsid w:val="00C760A9"/>
    <w:rsid w:val="00C836D5"/>
    <w:rsid w:val="00C969D6"/>
    <w:rsid w:val="00CA06A1"/>
    <w:rsid w:val="00CA58CC"/>
    <w:rsid w:val="00CA7DD6"/>
    <w:rsid w:val="00CB178B"/>
    <w:rsid w:val="00CC05BE"/>
    <w:rsid w:val="00CE49D8"/>
    <w:rsid w:val="00CE75C2"/>
    <w:rsid w:val="00CF4263"/>
    <w:rsid w:val="00D00AAF"/>
    <w:rsid w:val="00D00D5F"/>
    <w:rsid w:val="00D0492C"/>
    <w:rsid w:val="00D402FC"/>
    <w:rsid w:val="00D43BEA"/>
    <w:rsid w:val="00D44D9D"/>
    <w:rsid w:val="00D52CD5"/>
    <w:rsid w:val="00D65812"/>
    <w:rsid w:val="00D667FE"/>
    <w:rsid w:val="00D67E98"/>
    <w:rsid w:val="00D740F3"/>
    <w:rsid w:val="00D75E31"/>
    <w:rsid w:val="00D77EED"/>
    <w:rsid w:val="00D87A1E"/>
    <w:rsid w:val="00D97DDF"/>
    <w:rsid w:val="00DB1881"/>
    <w:rsid w:val="00DD0237"/>
    <w:rsid w:val="00DD1160"/>
    <w:rsid w:val="00DD4B89"/>
    <w:rsid w:val="00DD5351"/>
    <w:rsid w:val="00DF2E8C"/>
    <w:rsid w:val="00DF4108"/>
    <w:rsid w:val="00E0057A"/>
    <w:rsid w:val="00E132A3"/>
    <w:rsid w:val="00E151BC"/>
    <w:rsid w:val="00E15CAB"/>
    <w:rsid w:val="00E1645F"/>
    <w:rsid w:val="00E23BAE"/>
    <w:rsid w:val="00E24C17"/>
    <w:rsid w:val="00E50369"/>
    <w:rsid w:val="00E50C2A"/>
    <w:rsid w:val="00E51C9C"/>
    <w:rsid w:val="00E65CFB"/>
    <w:rsid w:val="00EA497D"/>
    <w:rsid w:val="00EA6444"/>
    <w:rsid w:val="00EB4393"/>
    <w:rsid w:val="00EB79AD"/>
    <w:rsid w:val="00EC1DC6"/>
    <w:rsid w:val="00EC205E"/>
    <w:rsid w:val="00EC5AE3"/>
    <w:rsid w:val="00EC5B60"/>
    <w:rsid w:val="00EC677D"/>
    <w:rsid w:val="00ED3E0B"/>
    <w:rsid w:val="00EE02D5"/>
    <w:rsid w:val="00EE19E0"/>
    <w:rsid w:val="00EE25C8"/>
    <w:rsid w:val="00EE4E37"/>
    <w:rsid w:val="00EF44DC"/>
    <w:rsid w:val="00EF6336"/>
    <w:rsid w:val="00F06FF9"/>
    <w:rsid w:val="00F07064"/>
    <w:rsid w:val="00F07E81"/>
    <w:rsid w:val="00F17BEC"/>
    <w:rsid w:val="00F20818"/>
    <w:rsid w:val="00F32ADD"/>
    <w:rsid w:val="00F53D0B"/>
    <w:rsid w:val="00F5777A"/>
    <w:rsid w:val="00F61823"/>
    <w:rsid w:val="00F676E0"/>
    <w:rsid w:val="00F726F6"/>
    <w:rsid w:val="00F7367D"/>
    <w:rsid w:val="00F778A8"/>
    <w:rsid w:val="00F84A66"/>
    <w:rsid w:val="00F8708F"/>
    <w:rsid w:val="00F87EC5"/>
    <w:rsid w:val="00F93C57"/>
    <w:rsid w:val="00F93F5E"/>
    <w:rsid w:val="00FB2731"/>
    <w:rsid w:val="00FD3437"/>
    <w:rsid w:val="00FE5F98"/>
    <w:rsid w:val="00FF0CA2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B792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D402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402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D402FC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D402FC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D402FC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D402FC"/>
    <w:rPr>
      <w:color w:val="0000FF"/>
      <w:u w:val="single"/>
    </w:rPr>
  </w:style>
  <w:style w:type="paragraph" w:customStyle="1" w:styleId="StandardE">
    <w:name w:val="StandardE"/>
    <w:basedOn w:val="Standard"/>
    <w:rsid w:val="009878CB"/>
    <w:rPr>
      <w:rFonts w:ascii="Arial" w:eastAsia="Times New Roman" w:hAnsi="Arial"/>
      <w:color w:val="000000"/>
      <w:lang w:val="en-US"/>
    </w:rPr>
  </w:style>
  <w:style w:type="paragraph" w:styleId="Funotentext">
    <w:name w:val="footnote text"/>
    <w:basedOn w:val="Standard"/>
    <w:semiHidden/>
    <w:rsid w:val="00D77EED"/>
    <w:rPr>
      <w:sz w:val="20"/>
    </w:rPr>
  </w:style>
  <w:style w:type="character" w:styleId="Funotenzeichen">
    <w:name w:val="footnote reference"/>
    <w:semiHidden/>
    <w:rsid w:val="00D77EE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070B1"/>
    <w:pPr>
      <w:ind w:left="720"/>
      <w:contextualSpacing/>
    </w:pPr>
  </w:style>
  <w:style w:type="character" w:styleId="Kommentarzeichen">
    <w:name w:val="annotation reference"/>
    <w:basedOn w:val="Absatz-Standardschriftart"/>
    <w:rsid w:val="00640C0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0C0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0C0A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40C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0C0A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640C0A"/>
    <w:rPr>
      <w:sz w:val="24"/>
      <w:lang w:val="en-GB" w:eastAsia="en-US"/>
    </w:rPr>
  </w:style>
  <w:style w:type="character" w:styleId="Hervorhebung">
    <w:name w:val="Emphasis"/>
    <w:basedOn w:val="Absatz-Standardschriftart"/>
    <w:uiPriority w:val="20"/>
    <w:qFormat/>
    <w:rsid w:val="003640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4382</Characters>
  <Application>Microsoft Office Word</Application>
  <DocSecurity>2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– Germany’s leading manufacturer in the engine industry</vt:lpstr>
    </vt:vector>
  </TitlesOfParts>
  <LinksUpToDate>false</LinksUpToDate>
  <CharactersWithSpaces>4995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mailto:Martina.Vollmuth@mtu.de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– Germany’s leading manufacturer in the engine industry</dc:title>
  <dc:subject/>
  <dc:creator/>
  <cp:keywords/>
  <cp:lastModifiedBy/>
  <cp:revision>1</cp:revision>
  <cp:lastPrinted>2009-01-15T08:48:00Z</cp:lastPrinted>
  <dcterms:created xsi:type="dcterms:W3CDTF">2021-11-10T09:45:00Z</dcterms:created>
  <dcterms:modified xsi:type="dcterms:W3CDTF">2021-11-14T12:57:00Z</dcterms:modified>
</cp:coreProperties>
</file>