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37100D" w:rsidP="00D667FE">
      <w:pPr>
        <w:pStyle w:val="Textkrper2"/>
        <w:tabs>
          <w:tab w:val="left" w:pos="8505"/>
        </w:tabs>
        <w:ind w:right="141"/>
      </w:pPr>
      <w:r>
        <w:t xml:space="preserve">Die </w:t>
      </w:r>
      <w:r w:rsidR="006B2198">
        <w:t xml:space="preserve">MTU Maintenance Berlin-Brandenburg feiert 30-jähriges Bestehen </w:t>
      </w:r>
    </w:p>
    <w:p w:rsidR="00672C4D" w:rsidRDefault="00672C4D" w:rsidP="00672C4D">
      <w:pPr>
        <w:pStyle w:val="Textkrper2"/>
        <w:numPr>
          <w:ilvl w:val="0"/>
          <w:numId w:val="6"/>
        </w:numPr>
        <w:tabs>
          <w:tab w:val="left" w:pos="8505"/>
        </w:tabs>
        <w:ind w:right="141"/>
      </w:pPr>
      <w:r>
        <w:t xml:space="preserve">Zukunft durch Aufnahme des CFM56-7B und CF34-Lizenzvertrag mit GE gesichert </w:t>
      </w:r>
    </w:p>
    <w:p w:rsidR="00672C4D" w:rsidRDefault="00B951D0" w:rsidP="00672C4D">
      <w:pPr>
        <w:pStyle w:val="Textkrper2"/>
        <w:numPr>
          <w:ilvl w:val="0"/>
          <w:numId w:val="6"/>
        </w:numPr>
        <w:tabs>
          <w:tab w:val="left" w:pos="8505"/>
        </w:tabs>
        <w:ind w:right="141"/>
      </w:pPr>
      <w:r>
        <w:t>Vielfältigstes Portfolio</w:t>
      </w:r>
      <w:r w:rsidR="00ED41E4">
        <w:t xml:space="preserve"> im MTU Maintenance-Netzwerk </w:t>
      </w:r>
      <w:r>
        <w:t>als Grundlage für Stabilität und Erfolg</w:t>
      </w:r>
    </w:p>
    <w:p w:rsidR="00F84A66" w:rsidRPr="00B53385" w:rsidRDefault="00F84A66" w:rsidP="00D667FE">
      <w:pPr>
        <w:ind w:right="141"/>
        <w:jc w:val="both"/>
        <w:rPr>
          <w:rFonts w:ascii="CorpoS" w:hAnsi="CorpoS"/>
        </w:rPr>
      </w:pPr>
    </w:p>
    <w:p w:rsidR="004A08DC" w:rsidRDefault="0034080C" w:rsidP="00D667FE">
      <w:pPr>
        <w:pStyle w:val="MTUBodycopy"/>
        <w:tabs>
          <w:tab w:val="left" w:pos="8505"/>
        </w:tabs>
        <w:ind w:right="141"/>
        <w:jc w:val="both"/>
        <w:rPr>
          <w:sz w:val="24"/>
        </w:rPr>
      </w:pPr>
      <w:r>
        <w:rPr>
          <w:sz w:val="24"/>
        </w:rPr>
        <w:t>Ludwigsfelde, 7. Juni 2021 – Die MTU Maintenance Berlin-Brandenburg feiert ihr 30-jähriges Bestehen mit einem kleinen Fest</w:t>
      </w:r>
      <w:r w:rsidR="00957F8D">
        <w:rPr>
          <w:sz w:val="24"/>
        </w:rPr>
        <w:t>akt</w:t>
      </w:r>
      <w:r>
        <w:rPr>
          <w:sz w:val="24"/>
        </w:rPr>
        <w:t xml:space="preserve"> </w:t>
      </w:r>
      <w:r w:rsidR="00B53385">
        <w:rPr>
          <w:sz w:val="24"/>
        </w:rPr>
        <w:t>unter Beachtung der aktuellen Regelungen zum</w:t>
      </w:r>
      <w:r>
        <w:rPr>
          <w:sz w:val="24"/>
        </w:rPr>
        <w:t xml:space="preserve"> </w:t>
      </w:r>
      <w:proofErr w:type="spellStart"/>
      <w:r>
        <w:rPr>
          <w:sz w:val="24"/>
        </w:rPr>
        <w:t>Social</w:t>
      </w:r>
      <w:proofErr w:type="spellEnd"/>
      <w:r>
        <w:rPr>
          <w:sz w:val="24"/>
        </w:rPr>
        <w:t xml:space="preserve"> </w:t>
      </w:r>
      <w:proofErr w:type="spellStart"/>
      <w:r>
        <w:rPr>
          <w:sz w:val="24"/>
        </w:rPr>
        <w:t>Distancing</w:t>
      </w:r>
      <w:proofErr w:type="spellEnd"/>
      <w:r>
        <w:rPr>
          <w:sz w:val="24"/>
        </w:rPr>
        <w:t>. Mit dabei MTU-</w:t>
      </w:r>
      <w:r w:rsidR="00957F8D">
        <w:rPr>
          <w:sz w:val="24"/>
        </w:rPr>
        <w:t>Vorstand und -</w:t>
      </w:r>
      <w:r>
        <w:rPr>
          <w:sz w:val="24"/>
        </w:rPr>
        <w:t xml:space="preserve">Geschäftsführung, Kommunalpolitiker, darunter Brandenburgs Ministerpräsident Dietmar </w:t>
      </w:r>
      <w:proofErr w:type="spellStart"/>
      <w:r>
        <w:rPr>
          <w:sz w:val="24"/>
        </w:rPr>
        <w:t>Woidke</w:t>
      </w:r>
      <w:proofErr w:type="spellEnd"/>
      <w:r>
        <w:rPr>
          <w:sz w:val="24"/>
        </w:rPr>
        <w:t xml:space="preserve">, </w:t>
      </w:r>
      <w:r w:rsidR="00957F8D">
        <w:rPr>
          <w:sz w:val="24"/>
        </w:rPr>
        <w:t>sowie</w:t>
      </w:r>
      <w:r>
        <w:rPr>
          <w:sz w:val="24"/>
        </w:rPr>
        <w:t xml:space="preserve"> Betriebsratsvertreter </w:t>
      </w:r>
      <w:r w:rsidR="00957F8D">
        <w:rPr>
          <w:sz w:val="24"/>
        </w:rPr>
        <w:t>und</w:t>
      </w:r>
      <w:r>
        <w:rPr>
          <w:sz w:val="24"/>
        </w:rPr>
        <w:t xml:space="preserve"> Mitarbeitende, die seit der Gründung 1991 bei der MTU Maintenance Berlin-Brandenburg sind. In den vergangenen 30 Jahren hat sich der Standort zu einem weltweit führenden </w:t>
      </w:r>
      <w:r w:rsidR="00957F8D">
        <w:rPr>
          <w:sz w:val="24"/>
        </w:rPr>
        <w:t>Unternehmen</w:t>
      </w:r>
      <w:r>
        <w:rPr>
          <w:sz w:val="24"/>
        </w:rPr>
        <w:t xml:space="preserve"> für die Instandhaltung und Überholung von Triebwerken für Kurz- und Mittelstreckenflugzeuge, Business</w:t>
      </w:r>
      <w:r w:rsidR="00957F8D">
        <w:rPr>
          <w:sz w:val="24"/>
        </w:rPr>
        <w:t>j</w:t>
      </w:r>
      <w:r>
        <w:rPr>
          <w:sz w:val="24"/>
        </w:rPr>
        <w:t xml:space="preserve">ets und Hubschrauber entwickelt. Gleichzeitig ist er Kompetenzzentrum für die Instandhaltung </w:t>
      </w:r>
      <w:r w:rsidR="007D360F">
        <w:rPr>
          <w:sz w:val="24"/>
        </w:rPr>
        <w:t>von Industrieg</w:t>
      </w:r>
      <w:r>
        <w:rPr>
          <w:sz w:val="24"/>
        </w:rPr>
        <w:t xml:space="preserve">asturbinen und die </w:t>
      </w:r>
      <w:r w:rsidR="007D360F">
        <w:rPr>
          <w:sz w:val="24"/>
        </w:rPr>
        <w:t>Serienabnahmetests</w:t>
      </w:r>
      <w:r>
        <w:rPr>
          <w:sz w:val="24"/>
        </w:rPr>
        <w:t xml:space="preserve"> des militärischen TP400</w:t>
      </w:r>
      <w:r w:rsidR="007D360F">
        <w:rPr>
          <w:sz w:val="24"/>
        </w:rPr>
        <w:t>-D6</w:t>
      </w:r>
      <w:r>
        <w:rPr>
          <w:sz w:val="24"/>
        </w:rPr>
        <w:t xml:space="preserve">-Triebwerks. </w:t>
      </w:r>
    </w:p>
    <w:p w:rsidR="00F86409" w:rsidRDefault="00F86409" w:rsidP="00D667FE">
      <w:pPr>
        <w:pStyle w:val="MTUBodycopy"/>
        <w:tabs>
          <w:tab w:val="left" w:pos="8505"/>
        </w:tabs>
        <w:ind w:right="141"/>
        <w:jc w:val="both"/>
        <w:rPr>
          <w:sz w:val="24"/>
        </w:rPr>
      </w:pPr>
    </w:p>
    <w:p w:rsidR="006B2198" w:rsidRDefault="00F86409" w:rsidP="00D667FE">
      <w:pPr>
        <w:pStyle w:val="MTUBodycopy"/>
        <w:tabs>
          <w:tab w:val="left" w:pos="8505"/>
        </w:tabs>
        <w:ind w:right="141"/>
        <w:jc w:val="both"/>
        <w:rPr>
          <w:sz w:val="24"/>
        </w:rPr>
      </w:pPr>
      <w:r>
        <w:rPr>
          <w:sz w:val="24"/>
        </w:rPr>
        <w:t xml:space="preserve">„Wir sind sehr stolz auf das, was der Standort in den vergangenen drei Jahrzehnten erreicht hat“, sagt Reiner Winkler, </w:t>
      </w:r>
      <w:r w:rsidR="00BD4905">
        <w:rPr>
          <w:sz w:val="24"/>
        </w:rPr>
        <w:t>Vorstandsvorsitzender</w:t>
      </w:r>
      <w:r>
        <w:rPr>
          <w:sz w:val="24"/>
        </w:rPr>
        <w:t xml:space="preserve"> der</w:t>
      </w:r>
      <w:r w:rsidR="00BD4905">
        <w:rPr>
          <w:sz w:val="24"/>
        </w:rPr>
        <w:t xml:space="preserve"> </w:t>
      </w:r>
      <w:r>
        <w:rPr>
          <w:sz w:val="24"/>
        </w:rPr>
        <w:t xml:space="preserve">MTU Aero Engines. Die MTU Maintenance Berlin-Brandenburg hat in den vergangenen fünf Jahren über </w:t>
      </w:r>
      <w:r w:rsidRPr="00FC43F3">
        <w:rPr>
          <w:sz w:val="24"/>
        </w:rPr>
        <w:t>400</w:t>
      </w:r>
      <w:r>
        <w:rPr>
          <w:sz w:val="24"/>
        </w:rPr>
        <w:t xml:space="preserve"> Kunden </w:t>
      </w:r>
      <w:r w:rsidR="00BD4905">
        <w:rPr>
          <w:sz w:val="24"/>
        </w:rPr>
        <w:t>betreut</w:t>
      </w:r>
      <w:r>
        <w:rPr>
          <w:sz w:val="24"/>
        </w:rPr>
        <w:t xml:space="preserve"> und verfügt über das vielfältigste Produktportfolio des </w:t>
      </w:r>
      <w:r w:rsidR="00B2318B">
        <w:rPr>
          <w:sz w:val="24"/>
        </w:rPr>
        <w:t xml:space="preserve">gesamten </w:t>
      </w:r>
      <w:r>
        <w:rPr>
          <w:sz w:val="24"/>
        </w:rPr>
        <w:t xml:space="preserve">MTU Maintenance-Netzwerks. „Wir erweitern </w:t>
      </w:r>
      <w:r w:rsidR="00B2318B">
        <w:rPr>
          <w:sz w:val="24"/>
        </w:rPr>
        <w:t>es</w:t>
      </w:r>
      <w:r>
        <w:rPr>
          <w:sz w:val="24"/>
        </w:rPr>
        <w:t xml:space="preserve"> um die Überholung des CFM56-7B</w:t>
      </w:r>
      <w:r w:rsidR="00BD4905">
        <w:rPr>
          <w:sz w:val="24"/>
        </w:rPr>
        <w:t>-Antriebs</w:t>
      </w:r>
      <w:r>
        <w:rPr>
          <w:sz w:val="24"/>
        </w:rPr>
        <w:t xml:space="preserve"> und werden voraussichtlich im Sommer </w:t>
      </w:r>
      <w:r w:rsidR="00BD4905">
        <w:rPr>
          <w:sz w:val="24"/>
        </w:rPr>
        <w:t>die</w:t>
      </w:r>
      <w:r>
        <w:rPr>
          <w:sz w:val="24"/>
        </w:rPr>
        <w:t xml:space="preserve"> erste</w:t>
      </w:r>
      <w:r w:rsidR="00BD4905">
        <w:rPr>
          <w:sz w:val="24"/>
        </w:rPr>
        <w:t xml:space="preserve"> Instandsetzung dieses</w:t>
      </w:r>
      <w:r>
        <w:rPr>
          <w:sz w:val="24"/>
        </w:rPr>
        <w:t xml:space="preserve"> Triebwerk</w:t>
      </w:r>
      <w:r w:rsidR="00BD4905">
        <w:rPr>
          <w:sz w:val="24"/>
        </w:rPr>
        <w:t>st</w:t>
      </w:r>
      <w:r>
        <w:rPr>
          <w:sz w:val="24"/>
        </w:rPr>
        <w:t xml:space="preserve">yps </w:t>
      </w:r>
      <w:r w:rsidR="00BD4905">
        <w:rPr>
          <w:sz w:val="24"/>
        </w:rPr>
        <w:t>durchführen</w:t>
      </w:r>
      <w:r>
        <w:rPr>
          <w:sz w:val="24"/>
        </w:rPr>
        <w:t xml:space="preserve">. Diese </w:t>
      </w:r>
      <w:r w:rsidR="00BD4905">
        <w:rPr>
          <w:sz w:val="24"/>
        </w:rPr>
        <w:t>Einführung</w:t>
      </w:r>
      <w:r>
        <w:rPr>
          <w:sz w:val="24"/>
        </w:rPr>
        <w:t xml:space="preserve"> </w:t>
      </w:r>
      <w:r w:rsidR="00BD4905">
        <w:rPr>
          <w:sz w:val="24"/>
        </w:rPr>
        <w:t>sichert</w:t>
      </w:r>
      <w:r>
        <w:rPr>
          <w:sz w:val="24"/>
        </w:rPr>
        <w:t xml:space="preserve"> </w:t>
      </w:r>
      <w:r w:rsidR="009E63DF">
        <w:rPr>
          <w:sz w:val="24"/>
        </w:rPr>
        <w:t>nicht nur</w:t>
      </w:r>
      <w:r>
        <w:rPr>
          <w:sz w:val="24"/>
        </w:rPr>
        <w:t xml:space="preserve"> die Flexibilität unseres </w:t>
      </w:r>
      <w:r w:rsidR="001C148A" w:rsidRPr="001C148A">
        <w:rPr>
          <w:sz w:val="24"/>
        </w:rPr>
        <w:t xml:space="preserve">Netzwerks zur Erfüllung </w:t>
      </w:r>
      <w:r w:rsidR="009E63DF">
        <w:rPr>
          <w:sz w:val="24"/>
        </w:rPr>
        <w:t xml:space="preserve">der </w:t>
      </w:r>
      <w:r w:rsidR="001C148A" w:rsidRPr="001C148A">
        <w:rPr>
          <w:sz w:val="24"/>
        </w:rPr>
        <w:t>Kundenbedürfnisse</w:t>
      </w:r>
      <w:r w:rsidR="009E63DF">
        <w:rPr>
          <w:sz w:val="24"/>
        </w:rPr>
        <w:t>, sondern</w:t>
      </w:r>
      <w:r>
        <w:rPr>
          <w:sz w:val="24"/>
        </w:rPr>
        <w:t xml:space="preserve"> auch die zukünftige Stärke unserer Präsenz hier </w:t>
      </w:r>
      <w:r w:rsidR="009E63DF">
        <w:rPr>
          <w:sz w:val="24"/>
        </w:rPr>
        <w:t>vor Ort</w:t>
      </w:r>
      <w:r>
        <w:rPr>
          <w:sz w:val="24"/>
        </w:rPr>
        <w:t xml:space="preserve">“, fügt er hinzu. </w:t>
      </w:r>
    </w:p>
    <w:p w:rsidR="00672C4D" w:rsidRDefault="00672C4D" w:rsidP="00D667FE">
      <w:pPr>
        <w:pStyle w:val="MTUBodycopy"/>
        <w:tabs>
          <w:tab w:val="left" w:pos="8505"/>
        </w:tabs>
        <w:ind w:right="141"/>
        <w:jc w:val="both"/>
        <w:rPr>
          <w:sz w:val="24"/>
        </w:rPr>
      </w:pPr>
    </w:p>
    <w:p w:rsidR="005074EC" w:rsidRPr="005074EC" w:rsidRDefault="005074EC" w:rsidP="00D667FE">
      <w:pPr>
        <w:pStyle w:val="MTUBodycopy"/>
        <w:tabs>
          <w:tab w:val="left" w:pos="8505"/>
        </w:tabs>
        <w:ind w:right="141"/>
        <w:jc w:val="both"/>
        <w:rPr>
          <w:b/>
          <w:sz w:val="24"/>
        </w:rPr>
      </w:pPr>
      <w:r>
        <w:rPr>
          <w:b/>
          <w:sz w:val="24"/>
        </w:rPr>
        <w:t xml:space="preserve">Vielfältiges Portfolio sichert den Erfolg </w:t>
      </w:r>
    </w:p>
    <w:p w:rsidR="005074EC" w:rsidRDefault="005074EC" w:rsidP="00D667FE">
      <w:pPr>
        <w:pStyle w:val="MTUBodycopy"/>
        <w:tabs>
          <w:tab w:val="left" w:pos="8505"/>
        </w:tabs>
        <w:ind w:right="141"/>
        <w:jc w:val="both"/>
        <w:rPr>
          <w:sz w:val="24"/>
        </w:rPr>
      </w:pPr>
    </w:p>
    <w:p w:rsidR="000E7B88" w:rsidRDefault="00672C4D" w:rsidP="00D667FE">
      <w:pPr>
        <w:pStyle w:val="MTUBodycopy"/>
        <w:tabs>
          <w:tab w:val="left" w:pos="8505"/>
        </w:tabs>
        <w:ind w:right="141"/>
        <w:jc w:val="both"/>
        <w:rPr>
          <w:sz w:val="24"/>
        </w:rPr>
      </w:pPr>
      <w:r>
        <w:rPr>
          <w:sz w:val="24"/>
        </w:rPr>
        <w:t xml:space="preserve">„Darüber hinaus haben wir kürzlich unseren Servicevertrag für die </w:t>
      </w:r>
      <w:r w:rsidR="0013504B">
        <w:rPr>
          <w:sz w:val="24"/>
        </w:rPr>
        <w:t xml:space="preserve">Fortsetzung der </w:t>
      </w:r>
      <w:r>
        <w:rPr>
          <w:sz w:val="24"/>
        </w:rPr>
        <w:t>MRO</w:t>
      </w:r>
      <w:r w:rsidR="0013504B">
        <w:rPr>
          <w:sz w:val="24"/>
        </w:rPr>
        <w:t>-Services für</w:t>
      </w:r>
      <w:r>
        <w:rPr>
          <w:sz w:val="24"/>
        </w:rPr>
        <w:t xml:space="preserve"> d</w:t>
      </w:r>
      <w:r w:rsidR="0013504B">
        <w:rPr>
          <w:sz w:val="24"/>
        </w:rPr>
        <w:t>i</w:t>
      </w:r>
      <w:r>
        <w:rPr>
          <w:sz w:val="24"/>
        </w:rPr>
        <w:t xml:space="preserve">e CF34-Triebwerksfamilie </w:t>
      </w:r>
      <w:r w:rsidR="0013504B">
        <w:rPr>
          <w:sz w:val="24"/>
        </w:rPr>
        <w:t xml:space="preserve">unter der Marke GE </w:t>
      </w:r>
      <w:r>
        <w:rPr>
          <w:sz w:val="24"/>
        </w:rPr>
        <w:t xml:space="preserve">um </w:t>
      </w:r>
      <w:r w:rsidR="001C10F3">
        <w:rPr>
          <w:sz w:val="24"/>
        </w:rPr>
        <w:t>acht</w:t>
      </w:r>
      <w:r>
        <w:rPr>
          <w:sz w:val="24"/>
        </w:rPr>
        <w:t xml:space="preserve"> Jahre verlängert“, erklärt André </w:t>
      </w:r>
      <w:proofErr w:type="spellStart"/>
      <w:r>
        <w:rPr>
          <w:sz w:val="24"/>
        </w:rPr>
        <w:t>Sinanian</w:t>
      </w:r>
      <w:proofErr w:type="spellEnd"/>
      <w:r>
        <w:rPr>
          <w:sz w:val="24"/>
        </w:rPr>
        <w:t xml:space="preserve">, </w:t>
      </w:r>
      <w:r w:rsidR="00513856">
        <w:rPr>
          <w:sz w:val="24"/>
        </w:rPr>
        <w:t>Geschäftsführer</w:t>
      </w:r>
      <w:r w:rsidR="00E04363">
        <w:rPr>
          <w:sz w:val="24"/>
        </w:rPr>
        <w:t xml:space="preserve"> </w:t>
      </w:r>
      <w:r>
        <w:rPr>
          <w:sz w:val="24"/>
        </w:rPr>
        <w:t xml:space="preserve">der MTU Maintenance Berlin-Brandenburg. „Dies war ein weiterer und wichtiger Schritt, um unsere Position als Nummer eins </w:t>
      </w:r>
      <w:r w:rsidR="00513856">
        <w:rPr>
          <w:sz w:val="24"/>
        </w:rPr>
        <w:t>unter den</w:t>
      </w:r>
      <w:r>
        <w:rPr>
          <w:sz w:val="24"/>
        </w:rPr>
        <w:t xml:space="preserve"> unabhängigen </w:t>
      </w:r>
      <w:r w:rsidR="00513856">
        <w:rPr>
          <w:sz w:val="24"/>
        </w:rPr>
        <w:t>Serviceanbietern</w:t>
      </w:r>
      <w:r>
        <w:rPr>
          <w:sz w:val="24"/>
        </w:rPr>
        <w:t xml:space="preserve"> für dieses Triebwerk zu halten und dieses Programm für die Zukunft unseres Standorts bis 2030 u</w:t>
      </w:r>
      <w:r w:rsidR="00CD1439">
        <w:rPr>
          <w:sz w:val="24"/>
        </w:rPr>
        <w:t xml:space="preserve">nd darüber hinaus zu sichern.“ </w:t>
      </w:r>
      <w:r>
        <w:rPr>
          <w:sz w:val="24"/>
        </w:rPr>
        <w:t xml:space="preserve">Die MTU Maintenance hat kürzlich die Auslieferung ihres 500. CF34-10E gefeiert und 1.400 </w:t>
      </w:r>
      <w:r w:rsidR="00E04363">
        <w:rPr>
          <w:sz w:val="24"/>
        </w:rPr>
        <w:t>der gesamten CF34-Reihe</w:t>
      </w:r>
      <w:r>
        <w:rPr>
          <w:sz w:val="24"/>
        </w:rPr>
        <w:t xml:space="preserve"> </w:t>
      </w:r>
      <w:r w:rsidR="00513856">
        <w:rPr>
          <w:sz w:val="24"/>
        </w:rPr>
        <w:t xml:space="preserve">seit 2003 </w:t>
      </w:r>
      <w:r>
        <w:rPr>
          <w:sz w:val="24"/>
        </w:rPr>
        <w:t xml:space="preserve">instand gesetzt. </w:t>
      </w:r>
    </w:p>
    <w:p w:rsidR="004053EC" w:rsidRDefault="004053EC" w:rsidP="00D667FE">
      <w:pPr>
        <w:pStyle w:val="MTUBodycopy"/>
        <w:tabs>
          <w:tab w:val="left" w:pos="8505"/>
        </w:tabs>
        <w:ind w:right="141"/>
        <w:jc w:val="both"/>
        <w:rPr>
          <w:sz w:val="24"/>
        </w:rPr>
      </w:pPr>
    </w:p>
    <w:p w:rsidR="000E7B88" w:rsidRDefault="00BB320D" w:rsidP="00D667FE">
      <w:pPr>
        <w:pStyle w:val="MTUBodycopy"/>
        <w:tabs>
          <w:tab w:val="left" w:pos="8505"/>
        </w:tabs>
        <w:ind w:right="141"/>
        <w:jc w:val="both"/>
        <w:rPr>
          <w:sz w:val="24"/>
        </w:rPr>
      </w:pPr>
      <w:r>
        <w:rPr>
          <w:sz w:val="24"/>
        </w:rPr>
        <w:t xml:space="preserve">Neben diesen Triebwerksprogrammen ist die MTU Maintenance Berlin-Brandenburg auf die </w:t>
      </w:r>
      <w:r w:rsidR="00FF14EC">
        <w:rPr>
          <w:sz w:val="24"/>
        </w:rPr>
        <w:t>Instandsetzung</w:t>
      </w:r>
      <w:r>
        <w:rPr>
          <w:sz w:val="24"/>
        </w:rPr>
        <w:t xml:space="preserve"> und den Field-Service-Support von </w:t>
      </w:r>
      <w:r w:rsidR="00FF14EC">
        <w:rPr>
          <w:sz w:val="24"/>
        </w:rPr>
        <w:t>stationären</w:t>
      </w:r>
      <w:r>
        <w:rPr>
          <w:sz w:val="24"/>
        </w:rPr>
        <w:t xml:space="preserve"> Industriegasturbinen der LM-Serie </w:t>
      </w:r>
      <w:r w:rsidR="00B2318B">
        <w:rPr>
          <w:sz w:val="24"/>
        </w:rPr>
        <w:t xml:space="preserve">von GE </w:t>
      </w:r>
      <w:r>
        <w:rPr>
          <w:sz w:val="24"/>
        </w:rPr>
        <w:t xml:space="preserve">und deren Packages spezialisiert. Tatsächlich konnte dieser Geschäftsbereich im Jahr 2020 trotz der anhaltenden COVID-19-Pandemie ein Wachstum von rund 25 Prozent verzeichnen. „Daher haben wir unsere jährliche Kapazität für diesen Typ </w:t>
      </w:r>
      <w:r w:rsidR="00CD1439">
        <w:rPr>
          <w:sz w:val="24"/>
        </w:rPr>
        <w:t>ausgebaut</w:t>
      </w:r>
      <w:r>
        <w:rPr>
          <w:sz w:val="24"/>
        </w:rPr>
        <w:t xml:space="preserve"> und </w:t>
      </w:r>
      <w:r w:rsidR="00F83483">
        <w:rPr>
          <w:sz w:val="24"/>
        </w:rPr>
        <w:t>jüngst</w:t>
      </w:r>
      <w:r>
        <w:rPr>
          <w:sz w:val="24"/>
        </w:rPr>
        <w:t xml:space="preserve"> die Heißteilreparaturen für die neueste LM-Variante, </w:t>
      </w:r>
      <w:r w:rsidR="00E04363">
        <w:rPr>
          <w:sz w:val="24"/>
        </w:rPr>
        <w:t>die</w:t>
      </w:r>
      <w:r w:rsidR="00F9249A">
        <w:rPr>
          <w:sz w:val="24"/>
        </w:rPr>
        <w:t xml:space="preserve"> </w:t>
      </w:r>
      <w:proofErr w:type="spellStart"/>
      <w:r>
        <w:rPr>
          <w:sz w:val="24"/>
        </w:rPr>
        <w:t>LM6000PF</w:t>
      </w:r>
      <w:proofErr w:type="spellEnd"/>
      <w:r>
        <w:rPr>
          <w:sz w:val="24"/>
        </w:rPr>
        <w:t xml:space="preserve">+, eingeführt“, so </w:t>
      </w:r>
      <w:proofErr w:type="spellStart"/>
      <w:r>
        <w:rPr>
          <w:sz w:val="24"/>
        </w:rPr>
        <w:t>Sinanian</w:t>
      </w:r>
      <w:proofErr w:type="spellEnd"/>
      <w:r>
        <w:rPr>
          <w:sz w:val="24"/>
        </w:rPr>
        <w:t xml:space="preserve"> weiter. Aber d</w:t>
      </w:r>
      <w:r w:rsidR="00F83483">
        <w:rPr>
          <w:sz w:val="24"/>
        </w:rPr>
        <w:t>ie Portfolioerweiterungen beschränken sich nicht nur darauf.</w:t>
      </w:r>
      <w:r>
        <w:rPr>
          <w:sz w:val="24"/>
        </w:rPr>
        <w:t xml:space="preserve"> I</w:t>
      </w:r>
      <w:r w:rsidR="00A037EE">
        <w:rPr>
          <w:sz w:val="24"/>
        </w:rPr>
        <w:t>n</w:t>
      </w:r>
      <w:r>
        <w:rPr>
          <w:sz w:val="24"/>
        </w:rPr>
        <w:t xml:space="preserve"> 2020 hat der </w:t>
      </w:r>
      <w:r w:rsidR="00A037EE">
        <w:rPr>
          <w:sz w:val="24"/>
        </w:rPr>
        <w:t>MRO-</w:t>
      </w:r>
      <w:r w:rsidR="00A037EE">
        <w:rPr>
          <w:sz w:val="24"/>
        </w:rPr>
        <w:lastRenderedPageBreak/>
        <w:t>Shop</w:t>
      </w:r>
      <w:r>
        <w:rPr>
          <w:sz w:val="24"/>
        </w:rPr>
        <w:t xml:space="preserve"> </w:t>
      </w:r>
      <w:r w:rsidR="00CD1439">
        <w:rPr>
          <w:sz w:val="24"/>
        </w:rPr>
        <w:t>mit der</w:t>
      </w:r>
      <w:r>
        <w:rPr>
          <w:sz w:val="24"/>
        </w:rPr>
        <w:t xml:space="preserve"> </w:t>
      </w:r>
      <w:r w:rsidR="00A037EE">
        <w:rPr>
          <w:sz w:val="24"/>
        </w:rPr>
        <w:t>T</w:t>
      </w:r>
      <w:r>
        <w:rPr>
          <w:sz w:val="24"/>
        </w:rPr>
        <w:t>eil</w:t>
      </w:r>
      <w:r w:rsidR="00C86309">
        <w:rPr>
          <w:sz w:val="24"/>
        </w:rPr>
        <w:t>e</w:t>
      </w:r>
      <w:r>
        <w:rPr>
          <w:sz w:val="24"/>
        </w:rPr>
        <w:t xml:space="preserve">reparatur für das PW1500G/PW1900G </w:t>
      </w:r>
      <w:r w:rsidR="00CD1439">
        <w:rPr>
          <w:sz w:val="24"/>
        </w:rPr>
        <w:t>begonnen</w:t>
      </w:r>
      <w:r>
        <w:rPr>
          <w:sz w:val="24"/>
        </w:rPr>
        <w:t xml:space="preserve"> und kürzlich die erste Überholung einer PW800-Niederdruckt</w:t>
      </w:r>
      <w:bookmarkStart w:id="0" w:name="_GoBack"/>
      <w:bookmarkEnd w:id="0"/>
      <w:r>
        <w:rPr>
          <w:sz w:val="24"/>
        </w:rPr>
        <w:t xml:space="preserve">urbine abgeschlossen, für die </w:t>
      </w:r>
      <w:r w:rsidR="00A037EE">
        <w:rPr>
          <w:sz w:val="24"/>
        </w:rPr>
        <w:t>die MTU</w:t>
      </w:r>
      <w:r>
        <w:rPr>
          <w:sz w:val="24"/>
        </w:rPr>
        <w:t xml:space="preserve"> derzeit der einzige </w:t>
      </w:r>
      <w:r w:rsidR="00CD1439">
        <w:rPr>
          <w:sz w:val="24"/>
        </w:rPr>
        <w:t xml:space="preserve">MRO-Anbieter weltweit ist. </w:t>
      </w:r>
    </w:p>
    <w:p w:rsidR="00BB320D" w:rsidRDefault="00BB320D" w:rsidP="00D667FE">
      <w:pPr>
        <w:pStyle w:val="MTUBodycopy"/>
        <w:tabs>
          <w:tab w:val="left" w:pos="8505"/>
        </w:tabs>
        <w:ind w:right="141"/>
        <w:jc w:val="both"/>
        <w:rPr>
          <w:sz w:val="24"/>
        </w:rPr>
      </w:pPr>
    </w:p>
    <w:p w:rsidR="00BB320D" w:rsidRDefault="00BB320D" w:rsidP="00D667FE">
      <w:pPr>
        <w:pStyle w:val="MTUBodycopy"/>
        <w:tabs>
          <w:tab w:val="left" w:pos="8505"/>
        </w:tabs>
        <w:ind w:right="141"/>
        <w:jc w:val="both"/>
        <w:rPr>
          <w:sz w:val="24"/>
        </w:rPr>
      </w:pPr>
      <w:r>
        <w:rPr>
          <w:sz w:val="24"/>
        </w:rPr>
        <w:t>Seit 1992 be</w:t>
      </w:r>
      <w:r w:rsidR="000B768C">
        <w:rPr>
          <w:sz w:val="24"/>
        </w:rPr>
        <w:t>findet sich am Standort</w:t>
      </w:r>
      <w:r>
        <w:rPr>
          <w:sz w:val="24"/>
        </w:rPr>
        <w:t xml:space="preserve"> d</w:t>
      </w:r>
      <w:r w:rsidR="000B768C">
        <w:rPr>
          <w:sz w:val="24"/>
        </w:rPr>
        <w:t>er</w:t>
      </w:r>
      <w:r>
        <w:rPr>
          <w:sz w:val="24"/>
        </w:rPr>
        <w:t xml:space="preserve"> MTU Maintenance Berlin-Brandenburg auch das Pratt &amp; Whitney Customer Service Centre Europe</w:t>
      </w:r>
      <w:r w:rsidR="00F407CD">
        <w:rPr>
          <w:sz w:val="24"/>
        </w:rPr>
        <w:t xml:space="preserve"> (CSC)</w:t>
      </w:r>
      <w:r>
        <w:rPr>
          <w:sz w:val="24"/>
        </w:rPr>
        <w:t xml:space="preserve">, ein Joint Venture mit Pratt &amp; Whitney Canada für das Marketing und den Vertrieb von P&amp;WC-Triebwerken in Europa, dem Nahen Osten und Afrika. „Der Shop und das mobile Reparaturteam </w:t>
      </w:r>
      <w:r w:rsidR="000B768C">
        <w:rPr>
          <w:sz w:val="24"/>
        </w:rPr>
        <w:t>betreuen</w:t>
      </w:r>
      <w:r>
        <w:rPr>
          <w:sz w:val="24"/>
        </w:rPr>
        <w:t xml:space="preserve"> 70 Triebwerksvarianten im Auftrag </w:t>
      </w:r>
      <w:r w:rsidR="00F407CD">
        <w:rPr>
          <w:sz w:val="24"/>
        </w:rPr>
        <w:t>des</w:t>
      </w:r>
      <w:r>
        <w:rPr>
          <w:sz w:val="24"/>
        </w:rPr>
        <w:t xml:space="preserve"> </w:t>
      </w:r>
      <w:proofErr w:type="spellStart"/>
      <w:r>
        <w:rPr>
          <w:sz w:val="24"/>
        </w:rPr>
        <w:t>P&amp;W</w:t>
      </w:r>
      <w:proofErr w:type="spellEnd"/>
      <w:r>
        <w:rPr>
          <w:sz w:val="24"/>
        </w:rPr>
        <w:t xml:space="preserve"> CSC“, sagt </w:t>
      </w:r>
      <w:proofErr w:type="spellStart"/>
      <w:r>
        <w:rPr>
          <w:sz w:val="24"/>
        </w:rPr>
        <w:t>Sinanian</w:t>
      </w:r>
      <w:proofErr w:type="spellEnd"/>
      <w:r>
        <w:rPr>
          <w:sz w:val="24"/>
        </w:rPr>
        <w:t xml:space="preserve">. „Wir sind besonders stolz darauf, dass wir während der Krise </w:t>
      </w:r>
      <w:r w:rsidR="00201E16">
        <w:rPr>
          <w:sz w:val="24"/>
        </w:rPr>
        <w:t xml:space="preserve">durchgehend </w:t>
      </w:r>
      <w:r>
        <w:rPr>
          <w:sz w:val="24"/>
        </w:rPr>
        <w:t>Kunden aus dem Bereich der Luftambulanz und Luftrettung betreu</w:t>
      </w:r>
      <w:r w:rsidR="00F407CD">
        <w:rPr>
          <w:sz w:val="24"/>
        </w:rPr>
        <w:t>t</w:t>
      </w:r>
      <w:r>
        <w:rPr>
          <w:sz w:val="24"/>
        </w:rPr>
        <w:t xml:space="preserve"> </w:t>
      </w:r>
      <w:r w:rsidR="00F407CD">
        <w:rPr>
          <w:sz w:val="24"/>
        </w:rPr>
        <w:t xml:space="preserve">haben </w:t>
      </w:r>
      <w:r>
        <w:rPr>
          <w:sz w:val="24"/>
        </w:rPr>
        <w:t>und so sicherstellen</w:t>
      </w:r>
      <w:r w:rsidR="00F407CD">
        <w:rPr>
          <w:sz w:val="24"/>
        </w:rPr>
        <w:t xml:space="preserve"> konnten</w:t>
      </w:r>
      <w:r>
        <w:rPr>
          <w:sz w:val="24"/>
        </w:rPr>
        <w:t xml:space="preserve">, dass sie ihre </w:t>
      </w:r>
      <w:r w:rsidR="00984DD8">
        <w:rPr>
          <w:sz w:val="24"/>
        </w:rPr>
        <w:t>wichtigen</w:t>
      </w:r>
      <w:r>
        <w:rPr>
          <w:sz w:val="24"/>
        </w:rPr>
        <w:t xml:space="preserve"> Dienste aufrechterhalten</w:t>
      </w:r>
      <w:r w:rsidR="00F407CD">
        <w:rPr>
          <w:sz w:val="24"/>
        </w:rPr>
        <w:t xml:space="preserve"> können</w:t>
      </w:r>
      <w:r>
        <w:rPr>
          <w:sz w:val="24"/>
        </w:rPr>
        <w:t xml:space="preserve">.“ </w:t>
      </w:r>
    </w:p>
    <w:p w:rsidR="000E7B88" w:rsidRDefault="000E7B88" w:rsidP="00D667FE">
      <w:pPr>
        <w:pStyle w:val="MTUBodycopy"/>
        <w:tabs>
          <w:tab w:val="left" w:pos="8505"/>
        </w:tabs>
        <w:ind w:right="141"/>
        <w:jc w:val="both"/>
        <w:rPr>
          <w:sz w:val="24"/>
        </w:rPr>
      </w:pPr>
    </w:p>
    <w:p w:rsidR="006B2198" w:rsidRDefault="00ED41E4" w:rsidP="00D667FE">
      <w:pPr>
        <w:pStyle w:val="MTUBodycopy"/>
        <w:tabs>
          <w:tab w:val="left" w:pos="8505"/>
        </w:tabs>
        <w:ind w:right="141"/>
        <w:jc w:val="both"/>
        <w:rPr>
          <w:b/>
          <w:sz w:val="24"/>
        </w:rPr>
      </w:pPr>
      <w:r>
        <w:rPr>
          <w:b/>
          <w:sz w:val="24"/>
        </w:rPr>
        <w:t>Der Region Berlin-Brandenburg treu verbunden</w:t>
      </w:r>
    </w:p>
    <w:p w:rsidR="00ED41E4" w:rsidRDefault="00ED41E4" w:rsidP="00D667FE">
      <w:pPr>
        <w:pStyle w:val="MTUBodycopy"/>
        <w:tabs>
          <w:tab w:val="left" w:pos="8505"/>
        </w:tabs>
        <w:ind w:right="141"/>
        <w:jc w:val="both"/>
        <w:rPr>
          <w:sz w:val="24"/>
        </w:rPr>
      </w:pPr>
    </w:p>
    <w:p w:rsidR="004B0145" w:rsidRPr="004B0145" w:rsidRDefault="004B0145" w:rsidP="004B0145">
      <w:pPr>
        <w:pStyle w:val="NurText"/>
        <w:jc w:val="both"/>
        <w:rPr>
          <w:rFonts w:ascii="CorpoS" w:eastAsia="Times" w:hAnsi="CorpoS" w:cs="Times New Roman"/>
          <w:sz w:val="24"/>
          <w:szCs w:val="20"/>
        </w:rPr>
      </w:pPr>
      <w:r w:rsidRPr="004B0145">
        <w:rPr>
          <w:rFonts w:ascii="CorpoS" w:eastAsia="Times" w:hAnsi="CorpoS" w:cs="Times New Roman"/>
          <w:sz w:val="24"/>
          <w:szCs w:val="20"/>
        </w:rPr>
        <w:t xml:space="preserve">Brandenburgs Ministerpräsident Dietmar </w:t>
      </w:r>
      <w:proofErr w:type="spellStart"/>
      <w:r w:rsidRPr="004B0145">
        <w:rPr>
          <w:rFonts w:ascii="CorpoS" w:eastAsia="Times" w:hAnsi="CorpoS" w:cs="Times New Roman"/>
          <w:sz w:val="24"/>
          <w:szCs w:val="20"/>
        </w:rPr>
        <w:t>Woidke</w:t>
      </w:r>
      <w:proofErr w:type="spellEnd"/>
      <w:r w:rsidRPr="004B0145">
        <w:rPr>
          <w:rFonts w:ascii="CorpoS" w:eastAsia="Times" w:hAnsi="CorpoS" w:cs="Times New Roman"/>
          <w:sz w:val="24"/>
          <w:szCs w:val="20"/>
        </w:rPr>
        <w:t xml:space="preserve"> erklärt in seiner Rede: „Nach dem schwierigen Pandemiejahr geht es auch bei MTU Maintenance Berlin-Brandenburg aufwärts. Das Unternehmen wurde gut durch die Krise geführt. Es ist mit seinen rund 850 Beschäftigten ein wichtiger Arbeitgeber in der Region. Das Unternehmen bildet jedes Jahr junge Menschen aus und ist für den Erfolg unseres Landes als Luftfahrt-Standort in Deutschland unverzichtbar. MTU und Brandenburg passen zusammen.“ </w:t>
      </w:r>
    </w:p>
    <w:p w:rsidR="004B0145" w:rsidRPr="00D00B82" w:rsidRDefault="004B0145" w:rsidP="004B0145">
      <w:pPr>
        <w:pStyle w:val="NurText"/>
        <w:jc w:val="both"/>
        <w:rPr>
          <w:rFonts w:ascii="Century" w:hAnsi="Century"/>
          <w:sz w:val="24"/>
          <w:szCs w:val="24"/>
        </w:rPr>
      </w:pPr>
    </w:p>
    <w:p w:rsidR="00B309F8" w:rsidRDefault="00ED41E4" w:rsidP="00B309F8">
      <w:pPr>
        <w:pStyle w:val="MTUBodycopy"/>
        <w:tabs>
          <w:tab w:val="left" w:pos="8505"/>
        </w:tabs>
        <w:ind w:right="141"/>
        <w:jc w:val="both"/>
        <w:rPr>
          <w:sz w:val="24"/>
        </w:rPr>
      </w:pPr>
      <w:r>
        <w:rPr>
          <w:sz w:val="24"/>
        </w:rPr>
        <w:t xml:space="preserve">2019 </w:t>
      </w:r>
      <w:r w:rsidR="00576DBD">
        <w:rPr>
          <w:sz w:val="24"/>
        </w:rPr>
        <w:t>eröffnete</w:t>
      </w:r>
      <w:r>
        <w:rPr>
          <w:sz w:val="24"/>
        </w:rPr>
        <w:t xml:space="preserve"> der Standort ein neues, 6.500 Quadratmeter großes Logistik</w:t>
      </w:r>
      <w:r w:rsidR="00576DBD">
        <w:rPr>
          <w:sz w:val="24"/>
        </w:rPr>
        <w:t>zentrum</w:t>
      </w:r>
      <w:r>
        <w:rPr>
          <w:sz w:val="24"/>
        </w:rPr>
        <w:t xml:space="preserve"> und gestaltete das Layout der Werk</w:t>
      </w:r>
      <w:r w:rsidR="00576DBD">
        <w:rPr>
          <w:sz w:val="24"/>
        </w:rPr>
        <w:t>shallen</w:t>
      </w:r>
      <w:r>
        <w:rPr>
          <w:sz w:val="24"/>
        </w:rPr>
        <w:t xml:space="preserve"> neu, um </w:t>
      </w:r>
      <w:r w:rsidR="00576DBD">
        <w:rPr>
          <w:sz w:val="24"/>
        </w:rPr>
        <w:t>seine</w:t>
      </w:r>
      <w:r>
        <w:rPr>
          <w:sz w:val="24"/>
        </w:rPr>
        <w:t xml:space="preserve"> Effizienz zu steigern. </w:t>
      </w:r>
    </w:p>
    <w:p w:rsidR="00B309F8" w:rsidRDefault="00B309F8" w:rsidP="00B309F8">
      <w:pPr>
        <w:pStyle w:val="MTUBodycopy"/>
        <w:tabs>
          <w:tab w:val="left" w:pos="8505"/>
        </w:tabs>
        <w:ind w:right="141"/>
        <w:jc w:val="both"/>
        <w:rPr>
          <w:sz w:val="24"/>
        </w:rPr>
      </w:pPr>
    </w:p>
    <w:p w:rsidR="002D32AD" w:rsidRPr="00B309F8" w:rsidRDefault="002D32AD" w:rsidP="00B309F8">
      <w:pPr>
        <w:pStyle w:val="MTUBodycopy"/>
        <w:tabs>
          <w:tab w:val="left" w:pos="8505"/>
        </w:tabs>
        <w:ind w:right="141"/>
        <w:jc w:val="both"/>
        <w:rPr>
          <w:sz w:val="24"/>
          <w:szCs w:val="24"/>
        </w:rPr>
      </w:pPr>
      <w:r w:rsidRPr="00B309F8">
        <w:rPr>
          <w:sz w:val="24"/>
          <w:szCs w:val="24"/>
        </w:rPr>
        <w:t xml:space="preserve">„Hier arbeiten Menschen, die mit Leidenschaft </w:t>
      </w:r>
      <w:proofErr w:type="spellStart"/>
      <w:r w:rsidRPr="00B309F8">
        <w:rPr>
          <w:sz w:val="24"/>
          <w:szCs w:val="24"/>
        </w:rPr>
        <w:t>MTUler</w:t>
      </w:r>
      <w:proofErr w:type="spellEnd"/>
      <w:r w:rsidRPr="00B309F8">
        <w:rPr>
          <w:sz w:val="24"/>
          <w:szCs w:val="24"/>
        </w:rPr>
        <w:t xml:space="preserve"> sind, Menschen, die mit Weitblick die Geschicke des Unternehmens vorantreiben. Denn nur so war es möglich, dass sich die Hauptstadtregion Berlin-Brandenburg in den vergangenen Jahren und Jahrzehnten zu einer national und international bedeutenden Luftfahrttechnologie-Region entwickeln konnte, insbesondere im Bereich der Triebwerkstechnik. Wir sind froh und dankbar, dass Unternehmen wie MTU Vertrauen in unser Land hatten und hier schon sehr früh investiert haben“, sagt Brandenburgs Wirtschaftsminister Prof. Dr.-Ing. Jörg Steinbach.</w:t>
      </w:r>
    </w:p>
    <w:p w:rsidR="00ED41E4" w:rsidRDefault="00ED41E4" w:rsidP="00D667FE">
      <w:pPr>
        <w:pStyle w:val="MTUBodycopy"/>
        <w:tabs>
          <w:tab w:val="left" w:pos="8505"/>
        </w:tabs>
        <w:ind w:right="141"/>
        <w:jc w:val="both"/>
        <w:rPr>
          <w:sz w:val="24"/>
        </w:rPr>
      </w:pPr>
    </w:p>
    <w:p w:rsidR="00ED41E4" w:rsidRDefault="00ED41E4" w:rsidP="00D667FE">
      <w:pPr>
        <w:pStyle w:val="MTUBodycopy"/>
        <w:tabs>
          <w:tab w:val="left" w:pos="8505"/>
        </w:tabs>
        <w:ind w:right="141"/>
        <w:jc w:val="both"/>
        <w:rPr>
          <w:sz w:val="24"/>
        </w:rPr>
      </w:pPr>
      <w:r>
        <w:rPr>
          <w:sz w:val="24"/>
        </w:rPr>
        <w:t xml:space="preserve">„Seit 1991 haben wir hier bei der MTU Maintenance Berlin-Brandenburg über 300 Millionen Euro in den Standort investiert, 50 Millionen </w:t>
      </w:r>
      <w:r w:rsidR="00CD1439">
        <w:rPr>
          <w:sz w:val="24"/>
        </w:rPr>
        <w:t xml:space="preserve">davon </w:t>
      </w:r>
      <w:r>
        <w:rPr>
          <w:sz w:val="24"/>
        </w:rPr>
        <w:t>allein im Jahr 2021“, ergänzt Winkler. „Wir bleiben der Region Berlin-Brandenburg treu</w:t>
      </w:r>
      <w:r w:rsidR="00CD1439">
        <w:rPr>
          <w:sz w:val="24"/>
        </w:rPr>
        <w:t xml:space="preserve"> und</w:t>
      </w:r>
      <w:r>
        <w:rPr>
          <w:sz w:val="24"/>
        </w:rPr>
        <w:t xml:space="preserve"> bieten unseren Kunden die exzellente und zuverlässige Triebwerksbetreuung, die sie von der MTU </w:t>
      </w:r>
      <w:r w:rsidR="00576DBD">
        <w:rPr>
          <w:sz w:val="24"/>
        </w:rPr>
        <w:t>so</w:t>
      </w:r>
      <w:r>
        <w:rPr>
          <w:sz w:val="24"/>
        </w:rPr>
        <w:t>wie unseren Mitarbeitenden</w:t>
      </w:r>
      <w:r w:rsidR="00576DBD" w:rsidRPr="00576DBD">
        <w:rPr>
          <w:sz w:val="24"/>
        </w:rPr>
        <w:t xml:space="preserve"> </w:t>
      </w:r>
      <w:r w:rsidR="00576DBD">
        <w:rPr>
          <w:sz w:val="24"/>
        </w:rPr>
        <w:t>gewohnt sind</w:t>
      </w:r>
      <w:r>
        <w:rPr>
          <w:sz w:val="24"/>
        </w:rPr>
        <w:t>, ohne die dieser Erfolg in den letzten 30 Jahre</w:t>
      </w:r>
      <w:r w:rsidR="00CD1439">
        <w:rPr>
          <w:sz w:val="24"/>
        </w:rPr>
        <w:t>n nicht möglich gewesen wäre.“</w:t>
      </w:r>
    </w:p>
    <w:p w:rsidR="006B2198" w:rsidRDefault="006B2198" w:rsidP="004A08DC">
      <w:pPr>
        <w:ind w:right="141"/>
        <w:jc w:val="both"/>
        <w:rPr>
          <w:rFonts w:ascii="CorpoS" w:hAnsi="CorpoS"/>
          <w:i/>
          <w:sz w:val="20"/>
        </w:rPr>
      </w:pPr>
    </w:p>
    <w:p w:rsidR="001B181D" w:rsidRDefault="001B181D" w:rsidP="004A08DC">
      <w:pPr>
        <w:ind w:right="141"/>
        <w:jc w:val="both"/>
        <w:rPr>
          <w:rFonts w:ascii="CorpoS" w:hAnsi="CorpoS"/>
          <w:sz w:val="20"/>
        </w:rPr>
      </w:pPr>
    </w:p>
    <w:p w:rsidR="001B181D" w:rsidRDefault="001B181D" w:rsidP="004A08DC">
      <w:pPr>
        <w:ind w:right="141"/>
        <w:jc w:val="both"/>
        <w:rPr>
          <w:rFonts w:ascii="CorpoS" w:hAnsi="CorpoS"/>
          <w:sz w:val="20"/>
        </w:rPr>
      </w:pPr>
    </w:p>
    <w:p w:rsidR="001B181D" w:rsidRPr="00E34269" w:rsidRDefault="001B181D" w:rsidP="001B181D">
      <w:pPr>
        <w:ind w:right="-567"/>
        <w:jc w:val="both"/>
        <w:rPr>
          <w:rFonts w:ascii="CorpoS" w:hAnsi="CorpoS"/>
          <w:b/>
          <w:sz w:val="20"/>
          <w:u w:val="single"/>
        </w:rPr>
      </w:pPr>
      <w:r w:rsidRPr="00E34269">
        <w:rPr>
          <w:rFonts w:ascii="CorpoS" w:hAnsi="CorpoS"/>
          <w:b/>
          <w:sz w:val="20"/>
          <w:u w:val="single"/>
        </w:rPr>
        <w:t>Über die MTU Aero Engines</w:t>
      </w:r>
    </w:p>
    <w:p w:rsidR="001B181D" w:rsidRPr="00E34269" w:rsidRDefault="001B181D" w:rsidP="001B181D">
      <w:pPr>
        <w:tabs>
          <w:tab w:val="left" w:pos="8505"/>
        </w:tabs>
        <w:jc w:val="both"/>
        <w:rPr>
          <w:rFonts w:ascii="CorpoS" w:hAnsi="CorpoS"/>
          <w:sz w:val="20"/>
        </w:rPr>
      </w:pPr>
      <w:r w:rsidRPr="00E34269">
        <w:rPr>
          <w:rFonts w:ascii="CorpoS" w:hAnsi="CorpoS"/>
          <w:sz w:val="20"/>
        </w:rPr>
        <w:t>Die MTU Aero Engines AG ist Deutschlands führender Triebwerkshersteller. Die Kernkompetenzen der MTU liegen bei Niederdruckturbinen, Hochdruckverdichtern, Turbinenzwischengehäusen sowie Herstell- und Reparaturverfahren. Im zivilen OEM-Geschäft spielt das Unternehmen eine Schlüsselrolle bei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2019 haben mehr als 10.000 Mitarbeiter einen Umsatz in Höhe von über 4,6 Milliarden Euro erwirtschaftet.</w:t>
      </w:r>
    </w:p>
    <w:p w:rsidR="001B181D" w:rsidRDefault="001B181D" w:rsidP="001B181D">
      <w:pPr>
        <w:tabs>
          <w:tab w:val="left" w:pos="9072"/>
        </w:tabs>
        <w:ind w:right="-567"/>
        <w:jc w:val="both"/>
        <w:rPr>
          <w:rFonts w:ascii="CorpoS" w:hAnsi="CorpoS"/>
          <w:sz w:val="20"/>
        </w:rPr>
      </w:pPr>
    </w:p>
    <w:p w:rsidR="001B181D" w:rsidRDefault="001B181D" w:rsidP="001B181D">
      <w:pPr>
        <w:tabs>
          <w:tab w:val="left" w:pos="9072"/>
        </w:tabs>
        <w:ind w:right="-567"/>
        <w:jc w:val="both"/>
        <w:rPr>
          <w:rFonts w:ascii="CorpoS" w:hAnsi="CorpoS"/>
          <w:sz w:val="20"/>
        </w:rPr>
      </w:pPr>
    </w:p>
    <w:p w:rsidR="001B181D" w:rsidRDefault="001B181D" w:rsidP="001B181D">
      <w:pPr>
        <w:tabs>
          <w:tab w:val="left" w:pos="9072"/>
        </w:tabs>
        <w:ind w:right="-567"/>
        <w:jc w:val="both"/>
        <w:rPr>
          <w:rFonts w:ascii="CorpoS" w:hAnsi="CorpoS"/>
          <w:sz w:val="20"/>
        </w:rPr>
      </w:pPr>
    </w:p>
    <w:p w:rsidR="001B181D" w:rsidRPr="00E34269" w:rsidRDefault="001B181D" w:rsidP="001B181D">
      <w:pPr>
        <w:tabs>
          <w:tab w:val="left" w:pos="9072"/>
        </w:tabs>
        <w:ind w:right="-567"/>
        <w:jc w:val="both"/>
        <w:rPr>
          <w:rFonts w:ascii="CorpoS" w:hAnsi="CorpoS"/>
          <w:sz w:val="20"/>
        </w:rPr>
      </w:pPr>
    </w:p>
    <w:p w:rsidR="001B181D" w:rsidRPr="00E34269" w:rsidRDefault="001B181D" w:rsidP="001B181D">
      <w:pPr>
        <w:pStyle w:val="MTUBodycopy"/>
        <w:tabs>
          <w:tab w:val="left" w:pos="8505"/>
        </w:tabs>
        <w:ind w:right="-851"/>
        <w:jc w:val="both"/>
        <w:rPr>
          <w:u w:val="single"/>
        </w:rPr>
      </w:pPr>
      <w:r w:rsidRPr="00E34269">
        <w:rPr>
          <w:u w:val="single"/>
        </w:rPr>
        <w:t xml:space="preserve">Ihr Kontakt: </w:t>
      </w:r>
    </w:p>
    <w:p w:rsidR="001B181D" w:rsidRPr="00E34269" w:rsidRDefault="001B181D" w:rsidP="001B181D">
      <w:pPr>
        <w:ind w:right="-851"/>
        <w:rPr>
          <w:rFonts w:ascii="CorpoS" w:hAnsi="CorpoS"/>
          <w:sz w:val="20"/>
        </w:rPr>
      </w:pPr>
      <w:r w:rsidRPr="00E34269">
        <w:rPr>
          <w:rFonts w:ascii="CorpoS" w:hAnsi="CorpoS"/>
          <w:sz w:val="20"/>
        </w:rPr>
        <w:t>Melanie Wolf</w:t>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p>
    <w:p w:rsidR="001B181D" w:rsidRPr="00E34269" w:rsidRDefault="001B181D" w:rsidP="001B181D">
      <w:pPr>
        <w:ind w:right="-851"/>
        <w:rPr>
          <w:rFonts w:ascii="CorpoS" w:hAnsi="CorpoS"/>
          <w:sz w:val="20"/>
        </w:rPr>
      </w:pPr>
      <w:r w:rsidRPr="00E34269">
        <w:rPr>
          <w:rFonts w:ascii="CorpoS" w:hAnsi="CorpoS"/>
          <w:sz w:val="20"/>
        </w:rPr>
        <w:t>Senior Manager Press &amp; PR</w:t>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t xml:space="preserve"> </w:t>
      </w:r>
    </w:p>
    <w:p w:rsidR="001B181D" w:rsidRPr="00E34269" w:rsidRDefault="001B181D" w:rsidP="001B181D">
      <w:pPr>
        <w:ind w:right="-851"/>
        <w:rPr>
          <w:rFonts w:ascii="CorpoS" w:hAnsi="CorpoS"/>
          <w:sz w:val="20"/>
        </w:rPr>
      </w:pPr>
      <w:r w:rsidRPr="00E34269">
        <w:rPr>
          <w:rFonts w:ascii="CorpoS" w:hAnsi="CorpoS"/>
          <w:sz w:val="20"/>
        </w:rPr>
        <w:t>Tel.: +49 (0)89 14 89-26 98</w:t>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p>
    <w:p w:rsidR="001B181D" w:rsidRPr="00E34269" w:rsidRDefault="001B181D" w:rsidP="001B181D">
      <w:pPr>
        <w:ind w:right="-851"/>
        <w:rPr>
          <w:rFonts w:ascii="CorpoS" w:hAnsi="CorpoS"/>
          <w:sz w:val="20"/>
        </w:rPr>
      </w:pPr>
      <w:r w:rsidRPr="00E34269">
        <w:rPr>
          <w:rFonts w:ascii="CorpoS" w:hAnsi="CorpoS"/>
          <w:sz w:val="20"/>
        </w:rPr>
        <w:t>Mobil: +49 (0) 170-799 6377</w:t>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r>
      <w:r w:rsidRPr="00E34269">
        <w:rPr>
          <w:rFonts w:ascii="CorpoS" w:hAnsi="CorpoS"/>
          <w:sz w:val="20"/>
        </w:rPr>
        <w:tab/>
        <w:t xml:space="preserve"> </w:t>
      </w:r>
    </w:p>
    <w:p w:rsidR="001B181D" w:rsidRPr="00E34269" w:rsidRDefault="001B181D" w:rsidP="001B181D">
      <w:pPr>
        <w:ind w:right="-851"/>
        <w:rPr>
          <w:rFonts w:ascii="CorpoS" w:hAnsi="CorpoS"/>
          <w:sz w:val="20"/>
        </w:rPr>
      </w:pPr>
      <w:r w:rsidRPr="00E34269">
        <w:rPr>
          <w:rFonts w:ascii="CorpoS" w:hAnsi="CorpoS"/>
          <w:sz w:val="20"/>
        </w:rPr>
        <w:t xml:space="preserve">E-Mail: </w:t>
      </w:r>
      <w:hyperlink r:id="rId7" w:history="1">
        <w:r w:rsidRPr="00E34269">
          <w:rPr>
            <w:rStyle w:val="Hyperlink"/>
            <w:rFonts w:ascii="CorpoS" w:hAnsi="CorpoS"/>
            <w:sz w:val="20"/>
          </w:rPr>
          <w:t>melanie.wolf@mtu.de</w:t>
        </w:r>
      </w:hyperlink>
    </w:p>
    <w:p w:rsidR="001B181D" w:rsidRPr="00E34269" w:rsidRDefault="001B181D" w:rsidP="001B181D">
      <w:pPr>
        <w:ind w:right="-851"/>
        <w:rPr>
          <w:rFonts w:ascii="CorpoS" w:hAnsi="CorpoS"/>
          <w:sz w:val="20"/>
        </w:rPr>
      </w:pPr>
      <w:r w:rsidRPr="00E34269">
        <w:rPr>
          <w:rFonts w:ascii="CorpoS" w:hAnsi="CorpoS"/>
          <w:sz w:val="20"/>
        </w:rPr>
        <w:tab/>
      </w:r>
      <w:r w:rsidRPr="00E34269">
        <w:rPr>
          <w:rFonts w:ascii="CorpoS" w:hAnsi="CorpoS"/>
          <w:sz w:val="20"/>
        </w:rPr>
        <w:tab/>
      </w:r>
      <w:r w:rsidRPr="00E34269">
        <w:rPr>
          <w:rFonts w:ascii="CorpoS" w:hAnsi="CorpoS"/>
          <w:sz w:val="20"/>
        </w:rPr>
        <w:tab/>
      </w:r>
    </w:p>
    <w:p w:rsidR="001B181D" w:rsidRPr="00E34269" w:rsidRDefault="001B181D" w:rsidP="001B181D">
      <w:pPr>
        <w:rPr>
          <w:rFonts w:ascii="CorpoS" w:hAnsi="CorpoS" w:cs="Arial"/>
          <w:bCs/>
          <w:color w:val="000000"/>
          <w:sz w:val="20"/>
          <w:u w:val="single"/>
        </w:rPr>
      </w:pPr>
      <w:r w:rsidRPr="00E34269">
        <w:rPr>
          <w:rFonts w:ascii="CorpoS" w:hAnsi="CorpoS" w:cs="Arial"/>
          <w:bCs/>
          <w:color w:val="000000"/>
          <w:sz w:val="20"/>
          <w:u w:val="single"/>
        </w:rPr>
        <w:t>Ihr Kontakt:</w:t>
      </w:r>
    </w:p>
    <w:p w:rsidR="001B181D" w:rsidRPr="00E34269" w:rsidRDefault="001B181D" w:rsidP="001B181D">
      <w:pPr>
        <w:rPr>
          <w:rFonts w:ascii="CorpoS" w:hAnsi="CorpoS"/>
          <w:sz w:val="20"/>
        </w:rPr>
      </w:pPr>
      <w:r w:rsidRPr="00E34269">
        <w:rPr>
          <w:rFonts w:ascii="CorpoS" w:hAnsi="CorpoS" w:cs="Arial"/>
          <w:bCs/>
          <w:color w:val="000000"/>
          <w:sz w:val="20"/>
        </w:rPr>
        <w:t>Victoria Nicholls</w:t>
      </w:r>
    </w:p>
    <w:p w:rsidR="001B181D" w:rsidRPr="00E34269" w:rsidRDefault="001B181D" w:rsidP="001B181D">
      <w:pPr>
        <w:rPr>
          <w:rFonts w:ascii="CorpoS" w:hAnsi="CorpoS"/>
          <w:sz w:val="20"/>
        </w:rPr>
      </w:pPr>
      <w:r w:rsidRPr="00E34269">
        <w:rPr>
          <w:rFonts w:ascii="CorpoS" w:hAnsi="CorpoS" w:cs="Arial"/>
          <w:color w:val="000000"/>
          <w:sz w:val="20"/>
        </w:rPr>
        <w:t xml:space="preserve">PR </w:t>
      </w:r>
      <w:proofErr w:type="spellStart"/>
      <w:r w:rsidRPr="00E34269">
        <w:rPr>
          <w:rFonts w:ascii="CorpoS" w:hAnsi="CorpoS" w:cs="Arial"/>
          <w:color w:val="000000"/>
          <w:sz w:val="20"/>
        </w:rPr>
        <w:t>and</w:t>
      </w:r>
      <w:proofErr w:type="spellEnd"/>
      <w:r w:rsidRPr="00E34269">
        <w:rPr>
          <w:rFonts w:ascii="CorpoS" w:hAnsi="CorpoS" w:cs="Arial"/>
          <w:color w:val="000000"/>
          <w:sz w:val="20"/>
        </w:rPr>
        <w:t xml:space="preserve"> Marketing Manager MRO</w:t>
      </w:r>
    </w:p>
    <w:p w:rsidR="001B181D" w:rsidRPr="00E34269" w:rsidRDefault="001B181D" w:rsidP="001B181D">
      <w:pPr>
        <w:rPr>
          <w:rFonts w:ascii="CorpoS" w:hAnsi="CorpoS"/>
          <w:sz w:val="20"/>
        </w:rPr>
      </w:pPr>
      <w:r w:rsidRPr="00E34269">
        <w:rPr>
          <w:rFonts w:ascii="CorpoS" w:hAnsi="CorpoS" w:cs="Arial"/>
          <w:color w:val="000000"/>
          <w:sz w:val="20"/>
        </w:rPr>
        <w:t>Tel.: +49 511 7806-2246</w:t>
      </w:r>
    </w:p>
    <w:p w:rsidR="001B181D" w:rsidRPr="00E34269" w:rsidRDefault="001B181D" w:rsidP="001B181D">
      <w:pPr>
        <w:rPr>
          <w:rFonts w:ascii="CorpoS" w:hAnsi="CorpoS" w:cs="Arial"/>
          <w:color w:val="000000"/>
          <w:sz w:val="20"/>
        </w:rPr>
      </w:pPr>
      <w:r w:rsidRPr="00E34269">
        <w:rPr>
          <w:rFonts w:ascii="CorpoS" w:hAnsi="CorpoS" w:cs="Arial"/>
          <w:color w:val="000000"/>
          <w:sz w:val="20"/>
        </w:rPr>
        <w:t>Mobil: +491713755447</w:t>
      </w:r>
    </w:p>
    <w:p w:rsidR="001B181D" w:rsidRPr="00E34269" w:rsidRDefault="001B181D" w:rsidP="001B181D">
      <w:pPr>
        <w:rPr>
          <w:rFonts w:ascii="CorpoS" w:hAnsi="CorpoS"/>
          <w:sz w:val="20"/>
        </w:rPr>
      </w:pPr>
      <w:r w:rsidRPr="00E34269">
        <w:rPr>
          <w:rFonts w:ascii="CorpoS" w:hAnsi="CorpoS" w:cs="Arial"/>
          <w:color w:val="000000"/>
          <w:sz w:val="20"/>
        </w:rPr>
        <w:t xml:space="preserve">E-Mail: </w:t>
      </w:r>
      <w:r w:rsidRPr="00E34269">
        <w:rPr>
          <w:rFonts w:ascii="CorpoS" w:hAnsi="CorpoS" w:cs="Arial"/>
          <w:color w:val="0000FF"/>
          <w:sz w:val="20"/>
          <w:u w:val="single"/>
        </w:rPr>
        <w:t>victoria.nicholls@mtu.de</w:t>
      </w:r>
    </w:p>
    <w:p w:rsidR="001B181D" w:rsidRPr="00E34269" w:rsidRDefault="001B181D" w:rsidP="001B181D">
      <w:pPr>
        <w:ind w:right="-851"/>
        <w:rPr>
          <w:rFonts w:ascii="CorpoS" w:hAnsi="CorpoS"/>
          <w:sz w:val="20"/>
        </w:rPr>
      </w:pPr>
    </w:p>
    <w:p w:rsidR="001B181D" w:rsidRPr="00E34269" w:rsidRDefault="001B181D" w:rsidP="001B181D">
      <w:pPr>
        <w:pStyle w:val="MTUBodycopy"/>
        <w:tabs>
          <w:tab w:val="left" w:pos="8505"/>
        </w:tabs>
        <w:ind w:right="1984"/>
        <w:jc w:val="both"/>
        <w:rPr>
          <w:sz w:val="24"/>
        </w:rPr>
      </w:pPr>
    </w:p>
    <w:p w:rsidR="001B181D" w:rsidRPr="00C95791" w:rsidRDefault="001B181D" w:rsidP="001B181D">
      <w:pPr>
        <w:ind w:right="141"/>
        <w:jc w:val="both"/>
        <w:rPr>
          <w:rFonts w:ascii="CorpoS" w:hAnsi="CorpoS"/>
          <w:i/>
          <w:sz w:val="20"/>
        </w:rPr>
      </w:pPr>
      <w:r w:rsidRPr="00E34269">
        <w:rPr>
          <w:rFonts w:ascii="CorpoS" w:hAnsi="CorpoS"/>
          <w:i/>
          <w:sz w:val="20"/>
        </w:rPr>
        <w:t xml:space="preserve">Weitere Pressemitteilungen und Fotos unter </w:t>
      </w:r>
      <w:hyperlink r:id="rId8" w:history="1">
        <w:r w:rsidRPr="00E34269">
          <w:rPr>
            <w:rStyle w:val="Hyperlink"/>
            <w:rFonts w:ascii="CorpoS" w:hAnsi="CorpoS"/>
            <w:i/>
            <w:sz w:val="20"/>
          </w:rPr>
          <w:t>http://www.mtu.de</w:t>
        </w:r>
      </w:hyperlink>
    </w:p>
    <w:p w:rsidR="001B181D" w:rsidRPr="001B181D" w:rsidRDefault="001B181D" w:rsidP="004A08DC">
      <w:pPr>
        <w:ind w:right="141"/>
        <w:jc w:val="both"/>
        <w:rPr>
          <w:rFonts w:ascii="CorpoS" w:hAnsi="CorpoS"/>
          <w:sz w:val="20"/>
        </w:rPr>
      </w:pPr>
    </w:p>
    <w:sectPr w:rsidR="001B181D" w:rsidRPr="001B181D"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24" w:rsidRDefault="00004824">
      <w:r>
        <w:separator/>
      </w:r>
    </w:p>
  </w:endnote>
  <w:endnote w:type="continuationSeparator" w:id="0">
    <w:p w:rsidR="00004824" w:rsidRDefault="0000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B53385" w:rsidRDefault="004B16D6">
    <w:pPr>
      <w:pStyle w:val="Fuzeile"/>
      <w:spacing w:line="160" w:lineRule="exact"/>
      <w:rPr>
        <w:rFonts w:ascii="CorpoS" w:hAnsi="CorpoS"/>
        <w:color w:val="000000"/>
        <w:sz w:val="15"/>
        <w:lang w:val="en-US"/>
      </w:rPr>
    </w:pPr>
    <w:r w:rsidRPr="00B53385">
      <w:rPr>
        <w:rFonts w:ascii="CorpoS" w:hAnsi="CorpoS"/>
        <w:color w:val="000000"/>
        <w:sz w:val="15"/>
        <w:lang w:val="en-US"/>
      </w:rPr>
      <w:t xml:space="preserve">MTU Aero Engines AG </w:t>
    </w:r>
  </w:p>
  <w:p w:rsidR="004B16D6" w:rsidRPr="00B53385" w:rsidRDefault="004B16D6">
    <w:pPr>
      <w:pStyle w:val="Fuzeile"/>
      <w:spacing w:line="160" w:lineRule="exact"/>
      <w:rPr>
        <w:rFonts w:ascii="CorpoS" w:hAnsi="CorpoS"/>
        <w:color w:val="000000"/>
        <w:sz w:val="15"/>
        <w:lang w:val="en-US"/>
      </w:rPr>
    </w:pPr>
    <w:r w:rsidRPr="00B53385">
      <w:rPr>
        <w:rFonts w:ascii="CorpoS" w:hAnsi="CorpoS"/>
        <w:color w:val="000000"/>
        <w:sz w:val="15"/>
        <w:lang w:val="en-US"/>
      </w:rPr>
      <w:t>Corporate Communications</w:t>
    </w:r>
  </w:p>
  <w:p w:rsidR="004B16D6" w:rsidRPr="0037100D" w:rsidRDefault="004B16D6">
    <w:pPr>
      <w:pStyle w:val="Fuzeile"/>
      <w:spacing w:line="160" w:lineRule="exact"/>
      <w:rPr>
        <w:rFonts w:ascii="CorpoS" w:hAnsi="CorpoS"/>
        <w:color w:val="000000"/>
        <w:sz w:val="15"/>
      </w:rPr>
    </w:pPr>
    <w:proofErr w:type="spellStart"/>
    <w:r w:rsidRPr="0037100D">
      <w:rPr>
        <w:rFonts w:ascii="CorpoS" w:hAnsi="CorpoS"/>
        <w:color w:val="000000"/>
        <w:sz w:val="15"/>
      </w:rPr>
      <w:t>and</w:t>
    </w:r>
    <w:proofErr w:type="spellEnd"/>
    <w:r w:rsidRPr="0037100D">
      <w:rPr>
        <w:rFonts w:ascii="CorpoS" w:hAnsi="CorpoS"/>
        <w:color w:val="000000"/>
        <w:sz w:val="15"/>
      </w:rPr>
      <w:t xml:space="preserve"> Public </w:t>
    </w:r>
    <w:proofErr w:type="spellStart"/>
    <w:r w:rsidRPr="0037100D">
      <w:rPr>
        <w:rFonts w:ascii="CorpoS" w:hAnsi="CorpoS"/>
        <w:color w:val="000000"/>
        <w:sz w:val="15"/>
      </w:rPr>
      <w:t>Affairs</w:t>
    </w:r>
    <w:proofErr w:type="spellEnd"/>
  </w:p>
  <w:p w:rsidR="004B16D6" w:rsidRPr="006C049A" w:rsidRDefault="004B16D6">
    <w:pPr>
      <w:pStyle w:val="Fuzeile"/>
      <w:spacing w:line="160" w:lineRule="exact"/>
      <w:rPr>
        <w:rFonts w:ascii="CorpoS" w:hAnsi="CorpoS"/>
        <w:color w:val="000000"/>
        <w:sz w:val="15"/>
      </w:rPr>
    </w:pPr>
    <w:r>
      <w:rPr>
        <w:rFonts w:ascii="CorpoS" w:hAnsi="CorpoS"/>
        <w:color w:val="000000"/>
        <w:sz w:val="15"/>
      </w:rPr>
      <w:t>Dachauer Straße 665</w:t>
    </w:r>
  </w:p>
  <w:p w:rsidR="004B16D6" w:rsidRDefault="004B16D6">
    <w:pPr>
      <w:pStyle w:val="Fuzeile"/>
      <w:spacing w:line="160" w:lineRule="exact"/>
      <w:rPr>
        <w:rFonts w:ascii="CorpoS" w:hAnsi="CorpoS"/>
        <w:color w:val="000000"/>
        <w:sz w:val="15"/>
      </w:rPr>
    </w:pPr>
    <w:r>
      <w:rPr>
        <w:rFonts w:ascii="CorpoS" w:hAnsi="CorpoS"/>
        <w:color w:val="000000"/>
        <w:sz w:val="15"/>
      </w:rPr>
      <w:t>80995 München • Deutschland</w:t>
    </w:r>
  </w:p>
  <w:p w:rsidR="004B16D6" w:rsidRPr="006704FE" w:rsidRDefault="004B16D6">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24" w:rsidRDefault="00004824">
      <w:r>
        <w:separator/>
      </w:r>
    </w:p>
  </w:footnote>
  <w:footnote w:type="continuationSeparator" w:id="0">
    <w:p w:rsidR="00004824" w:rsidRDefault="0000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eastAsia="zh-CN"/>
      </w:rPr>
      <w:drawing>
        <wp:anchor distT="0" distB="0" distL="114300" distR="114300" simplePos="0" relativeHeight="251658240" behindDoc="0" locked="0" layoutInCell="1" allowOverlap="1" wp14:anchorId="3B5A3958" wp14:editId="0F56AFC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rPr>
    </w:pPr>
    <w:r>
      <w:rPr>
        <w:noProof/>
        <w:sz w:val="20"/>
        <w:lang w:eastAsia="zh-CN"/>
      </w:rPr>
      <mc:AlternateContent>
        <mc:Choice Requires="wps">
          <w:drawing>
            <wp:anchor distT="0" distB="0" distL="114300" distR="114300" simplePos="0" relativeHeight="251659264" behindDoc="0" locked="0" layoutInCell="1" allowOverlap="1" wp14:anchorId="0BA116DE" wp14:editId="3DF70C6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116D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rsidR="004B16D6" w:rsidRPr="00354BD1" w:rsidRDefault="004B16D6" w:rsidP="00EE25C8">
                    <w:pPr>
                      <w:spacing w:before="210"/>
                      <w:rPr>
                        <w:rFonts w:ascii="CorpoSLig" w:hAnsi="CorpoSLig"/>
                      </w:rPr>
                    </w:pPr>
                  </w:p>
                </w:txbxContent>
              </v:textbox>
            </v:shape>
          </w:pict>
        </mc:Fallback>
      </mc:AlternateContent>
    </w:r>
    <w:r>
      <w:rPr>
        <w:noProof/>
        <w:sz w:val="20"/>
        <w:lang w:eastAsia="zh-CN"/>
      </w:rPr>
      <w:drawing>
        <wp:anchor distT="0" distB="0" distL="114300" distR="114300" simplePos="0" relativeHeight="251657216" behindDoc="0" locked="0" layoutInCell="1" allowOverlap="1" wp14:anchorId="49A2B4E3" wp14:editId="02024588">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rPr>
    </w:pPr>
    <w:r>
      <w:rPr>
        <w:noProof/>
        <w:sz w:val="20"/>
        <w:lang w:eastAsia="zh-CN"/>
      </w:rPr>
      <mc:AlternateContent>
        <mc:Choice Requires="wps">
          <w:drawing>
            <wp:anchor distT="0" distB="0" distL="114300" distR="114300" simplePos="0" relativeHeight="251656192" behindDoc="0" locked="0" layoutInCell="1" allowOverlap="0" wp14:anchorId="2C321673" wp14:editId="1893FB6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723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81E85"/>
    <w:multiLevelType w:val="hybridMultilevel"/>
    <w:tmpl w:val="23C23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4824"/>
    <w:rsid w:val="000117B9"/>
    <w:rsid w:val="00013A7D"/>
    <w:rsid w:val="000203DA"/>
    <w:rsid w:val="00020DA3"/>
    <w:rsid w:val="00026718"/>
    <w:rsid w:val="000307A6"/>
    <w:rsid w:val="000311F3"/>
    <w:rsid w:val="0004200F"/>
    <w:rsid w:val="000461CC"/>
    <w:rsid w:val="00053DC9"/>
    <w:rsid w:val="00072444"/>
    <w:rsid w:val="000A3628"/>
    <w:rsid w:val="000B64F7"/>
    <w:rsid w:val="000B768C"/>
    <w:rsid w:val="000C3B8C"/>
    <w:rsid w:val="000E3A9B"/>
    <w:rsid w:val="000E7B88"/>
    <w:rsid w:val="000F3157"/>
    <w:rsid w:val="00111BAB"/>
    <w:rsid w:val="00114206"/>
    <w:rsid w:val="00132ABC"/>
    <w:rsid w:val="0013504B"/>
    <w:rsid w:val="001411FD"/>
    <w:rsid w:val="00142141"/>
    <w:rsid w:val="0014758D"/>
    <w:rsid w:val="001557C2"/>
    <w:rsid w:val="00162ABF"/>
    <w:rsid w:val="0019702B"/>
    <w:rsid w:val="001A2157"/>
    <w:rsid w:val="001B181D"/>
    <w:rsid w:val="001C10F3"/>
    <w:rsid w:val="001C148A"/>
    <w:rsid w:val="001C20E5"/>
    <w:rsid w:val="001D0A7A"/>
    <w:rsid w:val="001D37E9"/>
    <w:rsid w:val="001E7DFF"/>
    <w:rsid w:val="00201E16"/>
    <w:rsid w:val="0020459D"/>
    <w:rsid w:val="0021633B"/>
    <w:rsid w:val="00224EDF"/>
    <w:rsid w:val="00227139"/>
    <w:rsid w:val="00230E76"/>
    <w:rsid w:val="002335C6"/>
    <w:rsid w:val="00284EFC"/>
    <w:rsid w:val="0029699D"/>
    <w:rsid w:val="002A2770"/>
    <w:rsid w:val="002A722C"/>
    <w:rsid w:val="002A7AFB"/>
    <w:rsid w:val="002C3C5C"/>
    <w:rsid w:val="002D32AD"/>
    <w:rsid w:val="002D4435"/>
    <w:rsid w:val="002E42E8"/>
    <w:rsid w:val="002E5A2C"/>
    <w:rsid w:val="002F01AB"/>
    <w:rsid w:val="00310230"/>
    <w:rsid w:val="003151BA"/>
    <w:rsid w:val="00330131"/>
    <w:rsid w:val="00330165"/>
    <w:rsid w:val="003355D7"/>
    <w:rsid w:val="0034080C"/>
    <w:rsid w:val="0035480E"/>
    <w:rsid w:val="00354BD1"/>
    <w:rsid w:val="00356A7F"/>
    <w:rsid w:val="003673FE"/>
    <w:rsid w:val="0037100D"/>
    <w:rsid w:val="00374257"/>
    <w:rsid w:val="00381002"/>
    <w:rsid w:val="00390A09"/>
    <w:rsid w:val="003A3625"/>
    <w:rsid w:val="003A7911"/>
    <w:rsid w:val="003B2174"/>
    <w:rsid w:val="003B5970"/>
    <w:rsid w:val="003D24C0"/>
    <w:rsid w:val="003E7697"/>
    <w:rsid w:val="003F1B2A"/>
    <w:rsid w:val="00402108"/>
    <w:rsid w:val="004053EC"/>
    <w:rsid w:val="004172A2"/>
    <w:rsid w:val="00422505"/>
    <w:rsid w:val="00440BC1"/>
    <w:rsid w:val="00446AFE"/>
    <w:rsid w:val="004639DC"/>
    <w:rsid w:val="004816F3"/>
    <w:rsid w:val="00481764"/>
    <w:rsid w:val="00490A4C"/>
    <w:rsid w:val="004966DC"/>
    <w:rsid w:val="004A08DC"/>
    <w:rsid w:val="004B0145"/>
    <w:rsid w:val="004B0A52"/>
    <w:rsid w:val="004B16D6"/>
    <w:rsid w:val="004C3839"/>
    <w:rsid w:val="004C69C3"/>
    <w:rsid w:val="004D1165"/>
    <w:rsid w:val="004E29D3"/>
    <w:rsid w:val="004F1382"/>
    <w:rsid w:val="004F448F"/>
    <w:rsid w:val="004F5EC6"/>
    <w:rsid w:val="004F7ACE"/>
    <w:rsid w:val="00504ACE"/>
    <w:rsid w:val="005074EC"/>
    <w:rsid w:val="00507889"/>
    <w:rsid w:val="00513856"/>
    <w:rsid w:val="005158BA"/>
    <w:rsid w:val="00525EFD"/>
    <w:rsid w:val="0054532F"/>
    <w:rsid w:val="005456DF"/>
    <w:rsid w:val="00563BB2"/>
    <w:rsid w:val="005660B5"/>
    <w:rsid w:val="00576DBD"/>
    <w:rsid w:val="00584F62"/>
    <w:rsid w:val="00592024"/>
    <w:rsid w:val="005A3176"/>
    <w:rsid w:val="005A77D2"/>
    <w:rsid w:val="005B7F35"/>
    <w:rsid w:val="005C2FD4"/>
    <w:rsid w:val="005C7386"/>
    <w:rsid w:val="005D1F23"/>
    <w:rsid w:val="005F1A4D"/>
    <w:rsid w:val="005F7935"/>
    <w:rsid w:val="0060201F"/>
    <w:rsid w:val="00602F5F"/>
    <w:rsid w:val="006042FA"/>
    <w:rsid w:val="00605788"/>
    <w:rsid w:val="00611A2A"/>
    <w:rsid w:val="00661F3B"/>
    <w:rsid w:val="00666E00"/>
    <w:rsid w:val="006704FE"/>
    <w:rsid w:val="00672AD0"/>
    <w:rsid w:val="00672C4D"/>
    <w:rsid w:val="00674708"/>
    <w:rsid w:val="0068142A"/>
    <w:rsid w:val="00684975"/>
    <w:rsid w:val="00690D83"/>
    <w:rsid w:val="00692D4C"/>
    <w:rsid w:val="00695B2F"/>
    <w:rsid w:val="00695DED"/>
    <w:rsid w:val="006B2198"/>
    <w:rsid w:val="006C049A"/>
    <w:rsid w:val="006C1E26"/>
    <w:rsid w:val="006C3EB3"/>
    <w:rsid w:val="006D656D"/>
    <w:rsid w:val="006F5662"/>
    <w:rsid w:val="00700F58"/>
    <w:rsid w:val="00712F46"/>
    <w:rsid w:val="00741497"/>
    <w:rsid w:val="00756410"/>
    <w:rsid w:val="00774D80"/>
    <w:rsid w:val="0077769F"/>
    <w:rsid w:val="007A3E8E"/>
    <w:rsid w:val="007B3C6D"/>
    <w:rsid w:val="007D360F"/>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516C0"/>
    <w:rsid w:val="00957F8D"/>
    <w:rsid w:val="00971E42"/>
    <w:rsid w:val="00984DD8"/>
    <w:rsid w:val="009878CB"/>
    <w:rsid w:val="0099056A"/>
    <w:rsid w:val="00994481"/>
    <w:rsid w:val="00996503"/>
    <w:rsid w:val="00997507"/>
    <w:rsid w:val="009B52E3"/>
    <w:rsid w:val="009B5521"/>
    <w:rsid w:val="009D1C9B"/>
    <w:rsid w:val="009D2CE4"/>
    <w:rsid w:val="009E2D48"/>
    <w:rsid w:val="009E63DF"/>
    <w:rsid w:val="009F4CF3"/>
    <w:rsid w:val="00A037EE"/>
    <w:rsid w:val="00A07B4F"/>
    <w:rsid w:val="00A12E9D"/>
    <w:rsid w:val="00A26969"/>
    <w:rsid w:val="00A318D7"/>
    <w:rsid w:val="00A33F75"/>
    <w:rsid w:val="00A3521E"/>
    <w:rsid w:val="00A36DA1"/>
    <w:rsid w:val="00A41E8B"/>
    <w:rsid w:val="00A45C41"/>
    <w:rsid w:val="00A56D70"/>
    <w:rsid w:val="00A57141"/>
    <w:rsid w:val="00A607E9"/>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2318B"/>
    <w:rsid w:val="00B309F8"/>
    <w:rsid w:val="00B30F44"/>
    <w:rsid w:val="00B3751A"/>
    <w:rsid w:val="00B42FAE"/>
    <w:rsid w:val="00B47642"/>
    <w:rsid w:val="00B51A90"/>
    <w:rsid w:val="00B51C20"/>
    <w:rsid w:val="00B527B4"/>
    <w:rsid w:val="00B531A8"/>
    <w:rsid w:val="00B53385"/>
    <w:rsid w:val="00B54947"/>
    <w:rsid w:val="00B67196"/>
    <w:rsid w:val="00B67940"/>
    <w:rsid w:val="00B704B1"/>
    <w:rsid w:val="00B773E8"/>
    <w:rsid w:val="00B77C66"/>
    <w:rsid w:val="00B8002F"/>
    <w:rsid w:val="00B85703"/>
    <w:rsid w:val="00B9130C"/>
    <w:rsid w:val="00B92950"/>
    <w:rsid w:val="00B951D0"/>
    <w:rsid w:val="00BA20D5"/>
    <w:rsid w:val="00BB320D"/>
    <w:rsid w:val="00BB3E24"/>
    <w:rsid w:val="00BD4905"/>
    <w:rsid w:val="00BD6884"/>
    <w:rsid w:val="00BE0D0D"/>
    <w:rsid w:val="00BE0E54"/>
    <w:rsid w:val="00BE6D65"/>
    <w:rsid w:val="00BF38DB"/>
    <w:rsid w:val="00C022E0"/>
    <w:rsid w:val="00C06E6D"/>
    <w:rsid w:val="00C21DB0"/>
    <w:rsid w:val="00C345E3"/>
    <w:rsid w:val="00C422B3"/>
    <w:rsid w:val="00C42A93"/>
    <w:rsid w:val="00C4364F"/>
    <w:rsid w:val="00C52636"/>
    <w:rsid w:val="00C5570B"/>
    <w:rsid w:val="00C55DF2"/>
    <w:rsid w:val="00C56AE0"/>
    <w:rsid w:val="00C65857"/>
    <w:rsid w:val="00C760A9"/>
    <w:rsid w:val="00C836D5"/>
    <w:rsid w:val="00C86309"/>
    <w:rsid w:val="00C969D6"/>
    <w:rsid w:val="00CA06A1"/>
    <w:rsid w:val="00CA7DD6"/>
    <w:rsid w:val="00CB178B"/>
    <w:rsid w:val="00CC05BE"/>
    <w:rsid w:val="00CD1439"/>
    <w:rsid w:val="00CE49D8"/>
    <w:rsid w:val="00CE75C2"/>
    <w:rsid w:val="00CF4263"/>
    <w:rsid w:val="00D00AAF"/>
    <w:rsid w:val="00D00D5F"/>
    <w:rsid w:val="00D0492C"/>
    <w:rsid w:val="00D402FC"/>
    <w:rsid w:val="00D43BEA"/>
    <w:rsid w:val="00D51016"/>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04363"/>
    <w:rsid w:val="00E132A3"/>
    <w:rsid w:val="00E151BC"/>
    <w:rsid w:val="00E15CAB"/>
    <w:rsid w:val="00E1645F"/>
    <w:rsid w:val="00E23BAE"/>
    <w:rsid w:val="00E24C17"/>
    <w:rsid w:val="00E50369"/>
    <w:rsid w:val="00E50C2A"/>
    <w:rsid w:val="00E65CFB"/>
    <w:rsid w:val="00E90C97"/>
    <w:rsid w:val="00EA497D"/>
    <w:rsid w:val="00EB4393"/>
    <w:rsid w:val="00EB79AD"/>
    <w:rsid w:val="00EC1DC6"/>
    <w:rsid w:val="00EC205E"/>
    <w:rsid w:val="00EC5AE3"/>
    <w:rsid w:val="00EC5B60"/>
    <w:rsid w:val="00EC677D"/>
    <w:rsid w:val="00ED3E0B"/>
    <w:rsid w:val="00ED41E4"/>
    <w:rsid w:val="00EE02D5"/>
    <w:rsid w:val="00EE25C8"/>
    <w:rsid w:val="00EF6336"/>
    <w:rsid w:val="00F06FF9"/>
    <w:rsid w:val="00F07064"/>
    <w:rsid w:val="00F17BEC"/>
    <w:rsid w:val="00F20818"/>
    <w:rsid w:val="00F32ADD"/>
    <w:rsid w:val="00F407CD"/>
    <w:rsid w:val="00F53D0B"/>
    <w:rsid w:val="00F5777A"/>
    <w:rsid w:val="00F61823"/>
    <w:rsid w:val="00F676E0"/>
    <w:rsid w:val="00F726F6"/>
    <w:rsid w:val="00F7367D"/>
    <w:rsid w:val="00F83483"/>
    <w:rsid w:val="00F84A66"/>
    <w:rsid w:val="00F86409"/>
    <w:rsid w:val="00F8708F"/>
    <w:rsid w:val="00F87EC5"/>
    <w:rsid w:val="00F9249A"/>
    <w:rsid w:val="00F93C57"/>
    <w:rsid w:val="00F93F5E"/>
    <w:rsid w:val="00FB2731"/>
    <w:rsid w:val="00FC43F3"/>
    <w:rsid w:val="00FD3437"/>
    <w:rsid w:val="00FE5F98"/>
    <w:rsid w:val="00FF0CA2"/>
    <w:rsid w:val="00FF14EC"/>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92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ED41E4"/>
    <w:rPr>
      <w:sz w:val="16"/>
      <w:szCs w:val="16"/>
    </w:rPr>
  </w:style>
  <w:style w:type="paragraph" w:styleId="Kommentartext">
    <w:name w:val="annotation text"/>
    <w:basedOn w:val="Standard"/>
    <w:link w:val="KommentartextZchn"/>
    <w:rsid w:val="00ED41E4"/>
    <w:rPr>
      <w:sz w:val="20"/>
    </w:rPr>
  </w:style>
  <w:style w:type="character" w:customStyle="1" w:styleId="KommentartextZchn">
    <w:name w:val="Kommentartext Zchn"/>
    <w:basedOn w:val="Absatz-Standardschriftart"/>
    <w:link w:val="Kommentartext"/>
    <w:rsid w:val="00ED41E4"/>
    <w:rPr>
      <w:lang w:val="de-DE" w:eastAsia="en-US"/>
    </w:rPr>
  </w:style>
  <w:style w:type="paragraph" w:styleId="Kommentarthema">
    <w:name w:val="annotation subject"/>
    <w:basedOn w:val="Kommentartext"/>
    <w:next w:val="Kommentartext"/>
    <w:link w:val="KommentarthemaZchn"/>
    <w:rsid w:val="00ED41E4"/>
    <w:rPr>
      <w:b/>
      <w:bCs/>
    </w:rPr>
  </w:style>
  <w:style w:type="character" w:customStyle="1" w:styleId="KommentarthemaZchn">
    <w:name w:val="Kommentarthema Zchn"/>
    <w:basedOn w:val="KommentartextZchn"/>
    <w:link w:val="Kommentarthema"/>
    <w:rsid w:val="00ED41E4"/>
    <w:rPr>
      <w:b/>
      <w:bCs/>
      <w:lang w:val="de-DE" w:eastAsia="en-US"/>
    </w:rPr>
  </w:style>
  <w:style w:type="paragraph" w:styleId="berarbeitung">
    <w:name w:val="Revision"/>
    <w:hidden/>
    <w:uiPriority w:val="99"/>
    <w:semiHidden/>
    <w:rsid w:val="00ED41E4"/>
    <w:rPr>
      <w:sz w:val="24"/>
      <w:lang w:eastAsia="en-US"/>
    </w:rPr>
  </w:style>
  <w:style w:type="paragraph" w:styleId="NurText">
    <w:name w:val="Plain Text"/>
    <w:basedOn w:val="Standard"/>
    <w:link w:val="NurTextZchn"/>
    <w:uiPriority w:val="99"/>
    <w:unhideWhenUsed/>
    <w:rsid w:val="004B0145"/>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4B014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6209</Characters>
  <Application>Microsoft Office Word</Application>
  <DocSecurity>2</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7108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2021-06-07T05:36:00Z</dcterms:created>
  <dcterms:modified xsi:type="dcterms:W3CDTF">2021-06-08T08:37:00Z</dcterms:modified>
</cp:coreProperties>
</file>