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73631" w14:textId="0CB17A7E" w:rsidR="0014381F" w:rsidRDefault="000602E6" w:rsidP="0014381F">
      <w:pPr>
        <w:pStyle w:val="Textkrper2"/>
        <w:tabs>
          <w:tab w:val="left" w:pos="8505"/>
        </w:tabs>
        <w:ind w:right="425"/>
        <w:rPr>
          <w:lang w:val="de-DE"/>
        </w:rPr>
      </w:pPr>
      <w:r>
        <w:rPr>
          <w:lang w:val="de-DE"/>
        </w:rPr>
        <w:t>DGLR</w:t>
      </w:r>
      <w:r w:rsidR="00C44805">
        <w:rPr>
          <w:lang w:val="de-DE"/>
        </w:rPr>
        <w:t xml:space="preserve"> und MTU </w:t>
      </w:r>
      <w:proofErr w:type="spellStart"/>
      <w:r w:rsidR="00C44805">
        <w:rPr>
          <w:lang w:val="de-DE"/>
        </w:rPr>
        <w:t>Aero</w:t>
      </w:r>
      <w:proofErr w:type="spellEnd"/>
      <w:r w:rsidR="00C44805">
        <w:rPr>
          <w:lang w:val="de-DE"/>
        </w:rPr>
        <w:t xml:space="preserve"> </w:t>
      </w:r>
      <w:proofErr w:type="spellStart"/>
      <w:r w:rsidR="00C44805">
        <w:rPr>
          <w:lang w:val="de-DE"/>
        </w:rPr>
        <w:t>Engines</w:t>
      </w:r>
      <w:proofErr w:type="spellEnd"/>
      <w:r>
        <w:rPr>
          <w:lang w:val="de-DE"/>
        </w:rPr>
        <w:t>: Wolfgang-Heilmann-Preis 2021 geht an Niklas Bürkle</w:t>
      </w:r>
      <w:r w:rsidR="00C66F25">
        <w:rPr>
          <w:lang w:val="de-DE"/>
        </w:rPr>
        <w:t xml:space="preserve"> </w:t>
      </w:r>
    </w:p>
    <w:p w14:paraId="5AA1C2F8" w14:textId="77777777" w:rsidR="0014381F" w:rsidRDefault="0014381F" w:rsidP="0014381F">
      <w:pPr>
        <w:ind w:right="850"/>
        <w:jc w:val="both"/>
        <w:rPr>
          <w:rFonts w:ascii="CorpoS" w:hAnsi="CorpoS"/>
          <w:lang w:val="de-DE"/>
        </w:rPr>
      </w:pPr>
    </w:p>
    <w:p w14:paraId="3723B098" w14:textId="12E571F7" w:rsidR="00DC3B00" w:rsidRDefault="0014381F" w:rsidP="0014381F">
      <w:pPr>
        <w:ind w:right="425"/>
        <w:jc w:val="both"/>
        <w:rPr>
          <w:rFonts w:ascii="CorpoS" w:hAnsi="CorpoS"/>
          <w:lang w:val="de-DE"/>
        </w:rPr>
      </w:pPr>
      <w:r>
        <w:rPr>
          <w:rFonts w:ascii="CorpoS" w:hAnsi="CorpoS"/>
          <w:lang w:val="de-DE"/>
        </w:rPr>
        <w:t xml:space="preserve">München, </w:t>
      </w:r>
      <w:r w:rsidR="00A62EA5">
        <w:rPr>
          <w:rFonts w:ascii="CorpoS" w:hAnsi="CorpoS"/>
          <w:lang w:val="de-DE"/>
        </w:rPr>
        <w:t>30.</w:t>
      </w:r>
      <w:r>
        <w:rPr>
          <w:rFonts w:ascii="CorpoS" w:hAnsi="CorpoS"/>
          <w:lang w:val="de-DE"/>
        </w:rPr>
        <w:t xml:space="preserve"> </w:t>
      </w:r>
      <w:r w:rsidR="00A62EA5">
        <w:rPr>
          <w:rFonts w:ascii="CorpoS" w:hAnsi="CorpoS"/>
          <w:lang w:val="de-DE"/>
        </w:rPr>
        <w:t xml:space="preserve">August </w:t>
      </w:r>
      <w:r>
        <w:rPr>
          <w:rFonts w:ascii="CorpoS" w:hAnsi="CorpoS"/>
          <w:lang w:val="de-DE"/>
        </w:rPr>
        <w:t>202</w:t>
      </w:r>
      <w:r w:rsidR="00BA10EB">
        <w:rPr>
          <w:rFonts w:ascii="CorpoS" w:hAnsi="CorpoS"/>
          <w:lang w:val="de-DE"/>
        </w:rPr>
        <w:t>1</w:t>
      </w:r>
      <w:r>
        <w:rPr>
          <w:rFonts w:ascii="CorpoS" w:hAnsi="CorpoS"/>
          <w:lang w:val="de-DE"/>
        </w:rPr>
        <w:t xml:space="preserve"> – </w:t>
      </w:r>
      <w:r w:rsidR="00C44805">
        <w:rPr>
          <w:rFonts w:ascii="CorpoS" w:hAnsi="CorpoS"/>
          <w:lang w:val="de-DE"/>
        </w:rPr>
        <w:t xml:space="preserve">Niklas Bürkle </w:t>
      </w:r>
      <w:r w:rsidR="00DC3B00">
        <w:rPr>
          <w:rFonts w:ascii="CorpoS" w:hAnsi="CorpoS"/>
          <w:lang w:val="de-DE"/>
        </w:rPr>
        <w:t xml:space="preserve">erhält den </w:t>
      </w:r>
      <w:r>
        <w:rPr>
          <w:rFonts w:ascii="CorpoS" w:hAnsi="CorpoS"/>
          <w:lang w:val="de-DE"/>
        </w:rPr>
        <w:t>Wolfgang-Heilmann-Preis</w:t>
      </w:r>
      <w:r w:rsidR="00C44805">
        <w:rPr>
          <w:rFonts w:ascii="CorpoS" w:hAnsi="CorpoS"/>
          <w:lang w:val="de-DE"/>
        </w:rPr>
        <w:t xml:space="preserve"> 2021</w:t>
      </w:r>
      <w:r w:rsidR="00DC3B00">
        <w:rPr>
          <w:rFonts w:ascii="CorpoS" w:hAnsi="CorpoS"/>
          <w:lang w:val="de-DE"/>
        </w:rPr>
        <w:t>. D</w:t>
      </w:r>
      <w:r>
        <w:rPr>
          <w:rFonts w:ascii="CorpoS" w:hAnsi="CorpoS"/>
          <w:lang w:val="de-DE"/>
        </w:rPr>
        <w:t xml:space="preserve">ie </w:t>
      </w:r>
      <w:r w:rsidR="00624111">
        <w:rPr>
          <w:rFonts w:ascii="CorpoS" w:hAnsi="CorpoS"/>
          <w:lang w:val="de-DE"/>
        </w:rPr>
        <w:t xml:space="preserve">mit 1.500 Euro dotierte </w:t>
      </w:r>
      <w:r>
        <w:rPr>
          <w:rFonts w:ascii="CorpoS" w:hAnsi="CorpoS"/>
          <w:lang w:val="de-DE"/>
        </w:rPr>
        <w:t>Auszeichnung</w:t>
      </w:r>
      <w:r w:rsidR="00624111">
        <w:rPr>
          <w:rFonts w:ascii="CorpoS" w:hAnsi="CorpoS"/>
          <w:lang w:val="de-DE"/>
        </w:rPr>
        <w:t xml:space="preserve"> </w:t>
      </w:r>
      <w:r w:rsidR="00DC3B00">
        <w:rPr>
          <w:rFonts w:ascii="CorpoS" w:hAnsi="CorpoS"/>
          <w:lang w:val="de-DE"/>
        </w:rPr>
        <w:t xml:space="preserve">geht an </w:t>
      </w:r>
      <w:r w:rsidR="000653A7">
        <w:rPr>
          <w:rFonts w:ascii="CorpoS" w:hAnsi="CorpoS"/>
          <w:lang w:val="de-DE"/>
        </w:rPr>
        <w:t xml:space="preserve">den 27-Jährigen </w:t>
      </w:r>
      <w:r w:rsidR="00624111">
        <w:rPr>
          <w:rFonts w:ascii="CorpoS" w:hAnsi="CorpoS"/>
          <w:lang w:val="de-DE"/>
        </w:rPr>
        <w:t>f</w:t>
      </w:r>
      <w:r>
        <w:rPr>
          <w:rFonts w:ascii="CorpoS" w:hAnsi="CorpoS"/>
          <w:lang w:val="de-DE"/>
        </w:rPr>
        <w:t>ür seine Masterarbeit zum Thema „</w:t>
      </w:r>
      <w:r w:rsidR="000602E6">
        <w:rPr>
          <w:rFonts w:ascii="CorpoS" w:hAnsi="CorpoS"/>
          <w:lang w:val="de-DE"/>
        </w:rPr>
        <w:t xml:space="preserve">Numerische Untersuchung der Spraydispersion eines luftgestützten Kraftstoffzerstäubers in Flugtriebwerken“. </w:t>
      </w:r>
      <w:r w:rsidR="00DC3B00">
        <w:rPr>
          <w:rFonts w:ascii="CorpoS" w:hAnsi="CorpoS"/>
          <w:lang w:val="de-DE"/>
        </w:rPr>
        <w:t>Dafür hat</w:t>
      </w:r>
      <w:r w:rsidR="000653A7">
        <w:rPr>
          <w:rFonts w:ascii="CorpoS" w:hAnsi="CorpoS"/>
          <w:lang w:val="de-DE"/>
        </w:rPr>
        <w:t>te</w:t>
      </w:r>
      <w:r w:rsidR="00DC3B00">
        <w:rPr>
          <w:rFonts w:ascii="CorpoS" w:hAnsi="CorpoS"/>
          <w:lang w:val="de-DE"/>
        </w:rPr>
        <w:t xml:space="preserve"> er am Karlsruher Institut für Technologie (KIT) die Traumnote 1,0 erhalten.</w:t>
      </w:r>
      <w:r w:rsidR="004961D7">
        <w:rPr>
          <w:rFonts w:ascii="CorpoS" w:hAnsi="CorpoS"/>
          <w:lang w:val="de-DE"/>
        </w:rPr>
        <w:t xml:space="preserve"> Bürkle hat dort </w:t>
      </w:r>
      <w:r w:rsidR="00922CE1">
        <w:rPr>
          <w:rFonts w:ascii="CorpoS" w:hAnsi="CorpoS"/>
          <w:lang w:val="de-DE"/>
        </w:rPr>
        <w:t>Ma</w:t>
      </w:r>
      <w:r w:rsidR="004961D7">
        <w:rPr>
          <w:rFonts w:ascii="CorpoS" w:hAnsi="CorpoS"/>
          <w:lang w:val="de-DE"/>
        </w:rPr>
        <w:t xml:space="preserve">schinenbau studiert und promoviert </w:t>
      </w:r>
      <w:r w:rsidR="00A62EA5">
        <w:rPr>
          <w:rFonts w:ascii="CorpoS" w:hAnsi="CorpoS"/>
          <w:lang w:val="de-DE"/>
        </w:rPr>
        <w:t xml:space="preserve">jetzt </w:t>
      </w:r>
      <w:r w:rsidR="004961D7">
        <w:rPr>
          <w:rFonts w:ascii="CorpoS" w:hAnsi="CorpoS"/>
          <w:lang w:val="de-DE"/>
        </w:rPr>
        <w:t xml:space="preserve">am Institut für Thermische Strömungsmaschinen.  </w:t>
      </w:r>
    </w:p>
    <w:p w14:paraId="32635A93" w14:textId="77777777" w:rsidR="00DC3B00" w:rsidRDefault="00DC3B00" w:rsidP="0014381F">
      <w:pPr>
        <w:ind w:right="425"/>
        <w:jc w:val="both"/>
        <w:rPr>
          <w:rFonts w:ascii="CorpoS" w:hAnsi="CorpoS"/>
          <w:lang w:val="de-DE"/>
        </w:rPr>
      </w:pPr>
    </w:p>
    <w:p w14:paraId="39F2594B" w14:textId="2224783B" w:rsidR="000602E6" w:rsidRDefault="00740EE0" w:rsidP="000602E6">
      <w:pPr>
        <w:ind w:right="425"/>
        <w:jc w:val="both"/>
        <w:rPr>
          <w:rFonts w:ascii="CorpoS" w:hAnsi="CorpoS"/>
          <w:lang w:val="de-DE"/>
        </w:rPr>
      </w:pPr>
      <w:r>
        <w:rPr>
          <w:rFonts w:ascii="CorpoS" w:hAnsi="CorpoS"/>
          <w:lang w:val="de-DE"/>
        </w:rPr>
        <w:t xml:space="preserve">Der Wolfgang-Heilmann-Preis </w:t>
      </w:r>
      <w:r w:rsidR="00C44805">
        <w:rPr>
          <w:rFonts w:ascii="CorpoS" w:hAnsi="CorpoS"/>
          <w:lang w:val="de-DE"/>
        </w:rPr>
        <w:t xml:space="preserve">wird jedes Jahr von der </w:t>
      </w:r>
      <w:r>
        <w:rPr>
          <w:rFonts w:ascii="CorpoS" w:hAnsi="CorpoS"/>
          <w:lang w:val="de-DE"/>
        </w:rPr>
        <w:t>Deutschen Gesellschaft für Luft- und Raumfahrt (DGLR) zur Förderung des wissenschaftlichen Nachwuchses</w:t>
      </w:r>
      <w:r w:rsidR="00526227">
        <w:rPr>
          <w:rFonts w:ascii="CorpoS" w:hAnsi="CorpoS"/>
          <w:lang w:val="de-DE"/>
        </w:rPr>
        <w:t xml:space="preserve"> vergeben</w:t>
      </w:r>
      <w:r w:rsidR="00C44805">
        <w:rPr>
          <w:rFonts w:ascii="CorpoS" w:hAnsi="CorpoS"/>
          <w:lang w:val="de-DE"/>
        </w:rPr>
        <w:t xml:space="preserve">. Stifter ist die MTU </w:t>
      </w:r>
      <w:proofErr w:type="spellStart"/>
      <w:r w:rsidR="00C44805">
        <w:rPr>
          <w:rFonts w:ascii="CorpoS" w:hAnsi="CorpoS"/>
          <w:lang w:val="de-DE"/>
        </w:rPr>
        <w:t>Aero</w:t>
      </w:r>
      <w:proofErr w:type="spellEnd"/>
      <w:r w:rsidR="00C44805">
        <w:rPr>
          <w:rFonts w:ascii="CorpoS" w:hAnsi="CorpoS"/>
          <w:lang w:val="de-DE"/>
        </w:rPr>
        <w:t xml:space="preserve"> </w:t>
      </w:r>
      <w:proofErr w:type="spellStart"/>
      <w:r w:rsidR="00C44805">
        <w:rPr>
          <w:rFonts w:ascii="CorpoS" w:hAnsi="CorpoS"/>
          <w:lang w:val="de-DE"/>
        </w:rPr>
        <w:t>Engines</w:t>
      </w:r>
      <w:proofErr w:type="spellEnd"/>
      <w:r w:rsidR="00C44805">
        <w:rPr>
          <w:rFonts w:ascii="CorpoS" w:hAnsi="CorpoS"/>
          <w:lang w:val="de-DE"/>
        </w:rPr>
        <w:t>, Deutschlands führender Triebwerkshersteller.</w:t>
      </w:r>
      <w:r w:rsidR="00DC3B00">
        <w:rPr>
          <w:rFonts w:ascii="CorpoS" w:hAnsi="CorpoS"/>
          <w:lang w:val="de-DE"/>
        </w:rPr>
        <w:t xml:space="preserve"> </w:t>
      </w:r>
      <w:proofErr w:type="spellStart"/>
      <w:r w:rsidR="000602E6">
        <w:rPr>
          <w:rFonts w:ascii="CorpoS" w:hAnsi="CorpoS"/>
          <w:lang w:val="de-DE"/>
        </w:rPr>
        <w:t>Coronabedingt</w:t>
      </w:r>
      <w:proofErr w:type="spellEnd"/>
      <w:r w:rsidR="000602E6">
        <w:rPr>
          <w:rFonts w:ascii="CorpoS" w:hAnsi="CorpoS"/>
          <w:lang w:val="de-DE"/>
        </w:rPr>
        <w:t xml:space="preserve"> kann die Ehrung</w:t>
      </w:r>
      <w:r w:rsidR="00A62EA5">
        <w:rPr>
          <w:rFonts w:ascii="CorpoS" w:hAnsi="CorpoS"/>
          <w:lang w:val="de-DE"/>
        </w:rPr>
        <w:t xml:space="preserve"> des Preisträgers</w:t>
      </w:r>
      <w:r w:rsidR="000602E6">
        <w:rPr>
          <w:rFonts w:ascii="CorpoS" w:hAnsi="CorpoS"/>
          <w:lang w:val="de-DE"/>
        </w:rPr>
        <w:t xml:space="preserve"> nicht wie üblich im Rahmen des Deutschen Luft- und Raumfahrtkongresses (DLRK) </w:t>
      </w:r>
      <w:r w:rsidR="00DC3B00">
        <w:rPr>
          <w:rFonts w:ascii="CorpoS" w:hAnsi="CorpoS"/>
          <w:lang w:val="de-DE"/>
        </w:rPr>
        <w:t xml:space="preserve">erfolgen, </w:t>
      </w:r>
      <w:r w:rsidR="000602E6">
        <w:rPr>
          <w:rFonts w:ascii="CorpoS" w:hAnsi="CorpoS"/>
          <w:lang w:val="de-DE"/>
        </w:rPr>
        <w:t xml:space="preserve">sondern soll </w:t>
      </w:r>
      <w:r w:rsidR="00C44805">
        <w:rPr>
          <w:rFonts w:ascii="CorpoS" w:hAnsi="CorpoS"/>
          <w:lang w:val="de-DE"/>
        </w:rPr>
        <w:t xml:space="preserve">zu einem </w:t>
      </w:r>
      <w:r w:rsidR="000602E6">
        <w:rPr>
          <w:rFonts w:ascii="CorpoS" w:hAnsi="CorpoS"/>
          <w:lang w:val="de-DE"/>
        </w:rPr>
        <w:t>später</w:t>
      </w:r>
      <w:r w:rsidR="00C44805">
        <w:rPr>
          <w:rFonts w:ascii="CorpoS" w:hAnsi="CorpoS"/>
          <w:lang w:val="de-DE"/>
        </w:rPr>
        <w:t xml:space="preserve">en Zeitpunkt nachgeholt werden. </w:t>
      </w:r>
      <w:r w:rsidR="000602E6">
        <w:rPr>
          <w:rFonts w:ascii="CorpoS" w:hAnsi="CorpoS"/>
          <w:lang w:val="de-DE"/>
        </w:rPr>
        <w:t xml:space="preserve">Der DLRK 2021 findet vom 31. August bis 2. September virtuell statt. Bürkle wird am zweiten Veranstaltungstag einen Vortrag über seine Arbeit halten.    </w:t>
      </w:r>
    </w:p>
    <w:p w14:paraId="57D59E0F" w14:textId="77777777" w:rsidR="000602E6" w:rsidRDefault="000602E6" w:rsidP="000602E6">
      <w:pPr>
        <w:ind w:right="425"/>
        <w:jc w:val="both"/>
        <w:rPr>
          <w:rFonts w:ascii="CorpoS" w:hAnsi="CorpoS"/>
          <w:lang w:val="de-DE"/>
        </w:rPr>
      </w:pPr>
    </w:p>
    <w:p w14:paraId="1049E559" w14:textId="5D3E35B4" w:rsidR="00396026" w:rsidRDefault="00CA2208" w:rsidP="00FE4C15">
      <w:pPr>
        <w:ind w:right="425"/>
        <w:jc w:val="both"/>
        <w:rPr>
          <w:rFonts w:ascii="CorpoS" w:hAnsi="CorpoS"/>
          <w:lang w:val="de-DE"/>
        </w:rPr>
      </w:pPr>
      <w:r>
        <w:rPr>
          <w:rFonts w:ascii="CorpoS" w:hAnsi="CorpoS"/>
          <w:lang w:val="de-DE"/>
        </w:rPr>
        <w:t>„</w:t>
      </w:r>
      <w:r w:rsidR="00396026">
        <w:rPr>
          <w:rFonts w:ascii="CorpoS" w:hAnsi="CorpoS"/>
          <w:lang w:val="de-DE"/>
        </w:rPr>
        <w:t xml:space="preserve">Niklas Bürkle </w:t>
      </w:r>
      <w:r w:rsidR="006477D0">
        <w:rPr>
          <w:rFonts w:ascii="CorpoS" w:hAnsi="CorpoS"/>
          <w:lang w:val="de-DE"/>
        </w:rPr>
        <w:t xml:space="preserve">leistet </w:t>
      </w:r>
      <w:r w:rsidR="00191239">
        <w:rPr>
          <w:rFonts w:ascii="CorpoS" w:hAnsi="CorpoS"/>
          <w:lang w:val="de-DE"/>
        </w:rPr>
        <w:t xml:space="preserve">einen </w:t>
      </w:r>
      <w:r>
        <w:rPr>
          <w:rFonts w:ascii="CorpoS" w:hAnsi="CorpoS"/>
          <w:lang w:val="de-DE"/>
        </w:rPr>
        <w:t xml:space="preserve">wichtigen </w:t>
      </w:r>
      <w:r w:rsidR="00191239">
        <w:rPr>
          <w:rFonts w:ascii="CorpoS" w:hAnsi="CorpoS"/>
          <w:lang w:val="de-DE"/>
        </w:rPr>
        <w:t>Beitrag zum Verständnis de</w:t>
      </w:r>
      <w:r w:rsidR="00396026">
        <w:rPr>
          <w:rFonts w:ascii="CorpoS" w:hAnsi="CorpoS"/>
          <w:lang w:val="de-DE"/>
        </w:rPr>
        <w:t xml:space="preserve">s </w:t>
      </w:r>
      <w:r w:rsidR="00191239">
        <w:rPr>
          <w:rFonts w:ascii="CorpoS" w:hAnsi="CorpoS"/>
          <w:lang w:val="de-DE"/>
        </w:rPr>
        <w:t xml:space="preserve">Zerstäubungsprozesses </w:t>
      </w:r>
      <w:r w:rsidR="00396026">
        <w:rPr>
          <w:rFonts w:ascii="CorpoS" w:hAnsi="CorpoS"/>
          <w:lang w:val="de-DE"/>
        </w:rPr>
        <w:t xml:space="preserve">der </w:t>
      </w:r>
      <w:r w:rsidR="00191239">
        <w:rPr>
          <w:rFonts w:ascii="CorpoS" w:hAnsi="CorpoS"/>
          <w:lang w:val="de-DE"/>
        </w:rPr>
        <w:t>Kraftstoffeinspritzung in Fluggasturbinen</w:t>
      </w:r>
      <w:r>
        <w:rPr>
          <w:rFonts w:ascii="CorpoS" w:hAnsi="CorpoS"/>
          <w:lang w:val="de-DE"/>
        </w:rPr>
        <w:t xml:space="preserve">“, würdigt Dr. Martin </w:t>
      </w:r>
      <w:proofErr w:type="spellStart"/>
      <w:r>
        <w:rPr>
          <w:rFonts w:ascii="CorpoS" w:hAnsi="CorpoS"/>
          <w:lang w:val="de-DE"/>
        </w:rPr>
        <w:t>Metscher</w:t>
      </w:r>
      <w:proofErr w:type="spellEnd"/>
      <w:r>
        <w:rPr>
          <w:rFonts w:ascii="CorpoS" w:hAnsi="CorpoS"/>
          <w:lang w:val="de-DE"/>
        </w:rPr>
        <w:t xml:space="preserve">, Leiter Technologiemanagement der MTU </w:t>
      </w:r>
      <w:proofErr w:type="spellStart"/>
      <w:r>
        <w:rPr>
          <w:rFonts w:ascii="CorpoS" w:hAnsi="CorpoS"/>
          <w:lang w:val="de-DE"/>
        </w:rPr>
        <w:t>Aero</w:t>
      </w:r>
      <w:proofErr w:type="spellEnd"/>
      <w:r>
        <w:rPr>
          <w:rFonts w:ascii="CorpoS" w:hAnsi="CorpoS"/>
          <w:lang w:val="de-DE"/>
        </w:rPr>
        <w:t xml:space="preserve"> </w:t>
      </w:r>
      <w:proofErr w:type="spellStart"/>
      <w:r>
        <w:rPr>
          <w:rFonts w:ascii="CorpoS" w:hAnsi="CorpoS"/>
          <w:lang w:val="de-DE"/>
        </w:rPr>
        <w:t>Engines</w:t>
      </w:r>
      <w:proofErr w:type="spellEnd"/>
      <w:r w:rsidR="00A62EA5">
        <w:rPr>
          <w:rFonts w:ascii="CorpoS" w:hAnsi="CorpoS"/>
          <w:lang w:val="de-DE"/>
        </w:rPr>
        <w:t xml:space="preserve"> in München</w:t>
      </w:r>
      <w:r>
        <w:rPr>
          <w:rFonts w:ascii="CorpoS" w:hAnsi="CorpoS"/>
          <w:lang w:val="de-DE"/>
        </w:rPr>
        <w:t xml:space="preserve">, die Resultate der Masterarbeit. </w:t>
      </w:r>
      <w:r w:rsidR="00191239">
        <w:rPr>
          <w:rFonts w:ascii="CorpoS" w:hAnsi="CorpoS"/>
          <w:lang w:val="de-DE"/>
        </w:rPr>
        <w:t>Durch Optimierung</w:t>
      </w:r>
      <w:r w:rsidR="00396026">
        <w:rPr>
          <w:rFonts w:ascii="CorpoS" w:hAnsi="CorpoS"/>
          <w:lang w:val="de-DE"/>
        </w:rPr>
        <w:t>en</w:t>
      </w:r>
      <w:r w:rsidR="00191239">
        <w:rPr>
          <w:rFonts w:ascii="CorpoS" w:hAnsi="CorpoS"/>
          <w:lang w:val="de-DE"/>
        </w:rPr>
        <w:t xml:space="preserve"> de</w:t>
      </w:r>
      <w:r>
        <w:rPr>
          <w:rFonts w:ascii="CorpoS" w:hAnsi="CorpoS"/>
          <w:lang w:val="de-DE"/>
        </w:rPr>
        <w:t>r</w:t>
      </w:r>
      <w:r w:rsidR="00191239">
        <w:rPr>
          <w:rFonts w:ascii="CorpoS" w:hAnsi="CorpoS"/>
          <w:lang w:val="de-DE"/>
        </w:rPr>
        <w:t xml:space="preserve"> Verbrennungsprozesse in </w:t>
      </w:r>
      <w:r>
        <w:rPr>
          <w:rFonts w:ascii="CorpoS" w:hAnsi="CorpoS"/>
          <w:lang w:val="de-DE"/>
        </w:rPr>
        <w:t xml:space="preserve">Triebwerksbrennkammern ließen </w:t>
      </w:r>
      <w:r w:rsidR="00191239">
        <w:rPr>
          <w:rFonts w:ascii="CorpoS" w:hAnsi="CorpoS"/>
          <w:lang w:val="de-DE"/>
        </w:rPr>
        <w:t>sich Schadstoffe ohne Effizienzeinbußen maßgeblich reduzieren</w:t>
      </w:r>
      <w:r w:rsidR="00A62EA5">
        <w:rPr>
          <w:rFonts w:ascii="CorpoS" w:hAnsi="CorpoS"/>
          <w:lang w:val="de-DE"/>
        </w:rPr>
        <w:t xml:space="preserve">, ordnet </w:t>
      </w:r>
      <w:proofErr w:type="spellStart"/>
      <w:r w:rsidR="00A62EA5">
        <w:rPr>
          <w:rFonts w:ascii="CorpoS" w:hAnsi="CorpoS"/>
          <w:lang w:val="de-DE"/>
        </w:rPr>
        <w:t>Metscher</w:t>
      </w:r>
      <w:proofErr w:type="spellEnd"/>
      <w:r w:rsidR="00A62EA5">
        <w:rPr>
          <w:rFonts w:ascii="CorpoS" w:hAnsi="CorpoS"/>
          <w:lang w:val="de-DE"/>
        </w:rPr>
        <w:t xml:space="preserve"> ein</w:t>
      </w:r>
      <w:r w:rsidR="00191239">
        <w:rPr>
          <w:rFonts w:ascii="CorpoS" w:hAnsi="CorpoS"/>
          <w:lang w:val="de-DE"/>
        </w:rPr>
        <w:t xml:space="preserve">. </w:t>
      </w:r>
      <w:r w:rsidR="00396026">
        <w:rPr>
          <w:rFonts w:ascii="CorpoS" w:hAnsi="CorpoS"/>
          <w:lang w:val="de-DE"/>
        </w:rPr>
        <w:t>Da d</w:t>
      </w:r>
      <w:r>
        <w:rPr>
          <w:rFonts w:ascii="CorpoS" w:hAnsi="CorpoS"/>
          <w:lang w:val="de-DE"/>
        </w:rPr>
        <w:t xml:space="preserve">as </w:t>
      </w:r>
      <w:r w:rsidR="00191239">
        <w:rPr>
          <w:rFonts w:ascii="CorpoS" w:hAnsi="CorpoS"/>
          <w:lang w:val="de-DE"/>
        </w:rPr>
        <w:t>Emissionsverhalten der Brennkammer</w:t>
      </w:r>
      <w:r>
        <w:rPr>
          <w:rFonts w:ascii="CorpoS" w:hAnsi="CorpoS"/>
          <w:lang w:val="de-DE"/>
        </w:rPr>
        <w:t xml:space="preserve"> entscheidend von der</w:t>
      </w:r>
      <w:r w:rsidR="00B87D81">
        <w:rPr>
          <w:rFonts w:ascii="CorpoS" w:hAnsi="CorpoS"/>
          <w:lang w:val="de-DE"/>
        </w:rPr>
        <w:t xml:space="preserve"> </w:t>
      </w:r>
      <w:proofErr w:type="spellStart"/>
      <w:r w:rsidR="00B87D81">
        <w:rPr>
          <w:rFonts w:ascii="CorpoS" w:hAnsi="CorpoS"/>
          <w:lang w:val="de-DE"/>
        </w:rPr>
        <w:t>Zerstäuberdüse</w:t>
      </w:r>
      <w:proofErr w:type="spellEnd"/>
      <w:r w:rsidR="00B87D81">
        <w:rPr>
          <w:rFonts w:ascii="CorpoS" w:hAnsi="CorpoS"/>
          <w:lang w:val="de-DE"/>
        </w:rPr>
        <w:t xml:space="preserve"> </w:t>
      </w:r>
      <w:r w:rsidR="00396026">
        <w:rPr>
          <w:rFonts w:ascii="CorpoS" w:hAnsi="CorpoS"/>
          <w:lang w:val="de-DE"/>
        </w:rPr>
        <w:t>beeinflusst wird, gelte es</w:t>
      </w:r>
      <w:r w:rsidR="006477D0">
        <w:rPr>
          <w:rFonts w:ascii="CorpoS" w:hAnsi="CorpoS"/>
          <w:lang w:val="de-DE"/>
        </w:rPr>
        <w:t>,</w:t>
      </w:r>
      <w:r w:rsidR="00396026">
        <w:rPr>
          <w:rFonts w:ascii="CorpoS" w:hAnsi="CorpoS"/>
          <w:lang w:val="de-DE"/>
        </w:rPr>
        <w:t xml:space="preserve"> ihr Verhalten zu verstehen. </w:t>
      </w:r>
      <w:proofErr w:type="spellStart"/>
      <w:r w:rsidR="00396026">
        <w:rPr>
          <w:rFonts w:ascii="CorpoS" w:hAnsi="CorpoS"/>
          <w:lang w:val="de-DE"/>
        </w:rPr>
        <w:t>Metscher</w:t>
      </w:r>
      <w:proofErr w:type="spellEnd"/>
      <w:r w:rsidR="00396026">
        <w:rPr>
          <w:rFonts w:ascii="CorpoS" w:hAnsi="CorpoS"/>
          <w:lang w:val="de-DE"/>
        </w:rPr>
        <w:t xml:space="preserve">: </w:t>
      </w:r>
      <w:r>
        <w:rPr>
          <w:rFonts w:ascii="CorpoS" w:hAnsi="CorpoS"/>
          <w:lang w:val="de-DE"/>
        </w:rPr>
        <w:t xml:space="preserve">„Durch </w:t>
      </w:r>
      <w:r w:rsidR="00396026">
        <w:rPr>
          <w:rFonts w:ascii="CorpoS" w:hAnsi="CorpoS"/>
          <w:lang w:val="de-DE"/>
        </w:rPr>
        <w:t xml:space="preserve">die </w:t>
      </w:r>
      <w:r>
        <w:rPr>
          <w:rFonts w:ascii="CorpoS" w:hAnsi="CorpoS"/>
          <w:lang w:val="de-DE"/>
        </w:rPr>
        <w:t>Untersuchungen</w:t>
      </w:r>
      <w:r w:rsidR="00396026">
        <w:rPr>
          <w:rFonts w:ascii="CorpoS" w:hAnsi="CorpoS"/>
          <w:lang w:val="de-DE"/>
        </w:rPr>
        <w:t xml:space="preserve"> ist es Niklas Bürkle gelungen, fundierte theoretische Kenntnisse und ein umfassendes Verständnis der komplexen physikalischen Strömungsvorgänge sowie des numerischen Hintergrunds zu gewinnen und zu demonstrieren.“ </w:t>
      </w:r>
      <w:r w:rsidR="00A62EA5">
        <w:rPr>
          <w:rFonts w:ascii="CorpoS" w:hAnsi="CorpoS"/>
          <w:lang w:val="de-DE"/>
        </w:rPr>
        <w:t xml:space="preserve">Weiterer Vorteil: „Die </w:t>
      </w:r>
      <w:proofErr w:type="spellStart"/>
      <w:r w:rsidR="00A62EA5">
        <w:rPr>
          <w:rFonts w:ascii="CorpoS" w:hAnsi="CorpoS"/>
          <w:lang w:val="de-DE"/>
        </w:rPr>
        <w:t>simulative</w:t>
      </w:r>
      <w:proofErr w:type="spellEnd"/>
      <w:r w:rsidR="00A62EA5">
        <w:rPr>
          <w:rFonts w:ascii="CorpoS" w:hAnsi="CorpoS"/>
          <w:lang w:val="de-DE"/>
        </w:rPr>
        <w:t xml:space="preserve"> Untersuchung einer Brennkammer bietet den Vorteil, dass ihre Funktionsweise analysiert werden kann, ohne einen kostenintensiven Prüfstand zu entwickeln.“  </w:t>
      </w:r>
    </w:p>
    <w:p w14:paraId="0782410B" w14:textId="77777777" w:rsidR="00396026" w:rsidRDefault="00396026" w:rsidP="00FE4C15">
      <w:pPr>
        <w:ind w:right="425"/>
        <w:jc w:val="both"/>
        <w:rPr>
          <w:rFonts w:ascii="CorpoS" w:hAnsi="CorpoS"/>
          <w:lang w:val="de-DE"/>
        </w:rPr>
      </w:pPr>
    </w:p>
    <w:p w14:paraId="5FE2C82E" w14:textId="2BAC614B" w:rsidR="0014381F" w:rsidRDefault="002A0109" w:rsidP="0014381F">
      <w:pPr>
        <w:ind w:right="425"/>
        <w:jc w:val="both"/>
        <w:rPr>
          <w:rFonts w:ascii="CorpoS" w:hAnsi="CorpoS"/>
          <w:lang w:val="de-DE"/>
        </w:rPr>
      </w:pPr>
      <w:r w:rsidRPr="002A0109">
        <w:rPr>
          <w:rFonts w:ascii="CorpoS" w:hAnsi="CorpoS"/>
          <w:lang w:val="de-DE"/>
        </w:rPr>
        <w:t>Die MTU würdigt mit dem Wolfgang-Heilmann-Preis jährlich akademische Nachwuchskräfte</w:t>
      </w:r>
      <w:r>
        <w:rPr>
          <w:rFonts w:ascii="CorpoS" w:hAnsi="CorpoS"/>
          <w:lang w:val="de-DE"/>
        </w:rPr>
        <w:t xml:space="preserve">. </w:t>
      </w:r>
      <w:r w:rsidRPr="002A0109">
        <w:rPr>
          <w:rFonts w:ascii="CorpoS" w:hAnsi="CorpoS"/>
          <w:lang w:val="de-DE"/>
        </w:rPr>
        <w:t xml:space="preserve">Zwischen </w:t>
      </w:r>
      <w:r w:rsidR="006477D0">
        <w:rPr>
          <w:rFonts w:ascii="CorpoS" w:hAnsi="CorpoS"/>
          <w:lang w:val="de-DE"/>
        </w:rPr>
        <w:t xml:space="preserve">dem </w:t>
      </w:r>
      <w:r w:rsidR="006477D0" w:rsidRPr="006477D0">
        <w:rPr>
          <w:rFonts w:ascii="CorpoS" w:hAnsi="CorpoS"/>
          <w:lang w:val="de-DE"/>
        </w:rPr>
        <w:t xml:space="preserve">Karlsruher Institut für Technologie (KIT) </w:t>
      </w:r>
      <w:r w:rsidRPr="002A0109">
        <w:rPr>
          <w:rFonts w:ascii="CorpoS" w:hAnsi="CorpoS"/>
          <w:lang w:val="de-DE"/>
        </w:rPr>
        <w:t xml:space="preserve">und der MTU besteht eine langjährige, sehr erfolgreiche Kooperation in der Technologie-Entwicklung, deren Ergebnisse in bedeutende MTU-Zukunftsprojekte einfließen. Der Preis erinnert an Prof. Dr. Wolfgang Heilmann, der bis zu seinem frühen Tod im Jahr 1989 Geschäftsführer für den Bereich Entwicklung der beiden damaligen MTU-Gesellschaften war. Heilmann hat in Karlsruhe gelehrt und wurde 1986 von der Universität zum Honorar-Professor ernannt. 1990 lobte die MTU den nach ihm benannten Preis aus. </w:t>
      </w:r>
    </w:p>
    <w:p w14:paraId="52D66BBE" w14:textId="37F54273" w:rsidR="00CA6EF8" w:rsidRDefault="00CA6EF8" w:rsidP="0013024C">
      <w:pPr>
        <w:ind w:right="283"/>
        <w:jc w:val="both"/>
        <w:rPr>
          <w:rFonts w:ascii="CorpoS" w:hAnsi="CorpoS"/>
          <w:noProof/>
          <w:lang w:val="de-DE"/>
        </w:rPr>
      </w:pPr>
    </w:p>
    <w:p w14:paraId="5703099F" w14:textId="2A94FC6B" w:rsidR="00E34BF9" w:rsidRDefault="00E34BF9" w:rsidP="0013024C">
      <w:pPr>
        <w:ind w:right="283"/>
        <w:jc w:val="both"/>
        <w:rPr>
          <w:rFonts w:ascii="CorpoS" w:hAnsi="CorpoS"/>
          <w:noProof/>
          <w:lang w:val="de-DE"/>
        </w:rPr>
      </w:pPr>
    </w:p>
    <w:p w14:paraId="30A45EAD" w14:textId="2CD0E977" w:rsidR="00E34BF9" w:rsidRDefault="00E34BF9" w:rsidP="0013024C">
      <w:pPr>
        <w:ind w:right="283"/>
        <w:jc w:val="both"/>
        <w:rPr>
          <w:rFonts w:ascii="CorpoS" w:hAnsi="CorpoS"/>
          <w:noProof/>
          <w:lang w:val="de-DE"/>
        </w:rPr>
      </w:pPr>
    </w:p>
    <w:p w14:paraId="6599532B" w14:textId="461889C3" w:rsidR="00E34BF9" w:rsidRDefault="00E34BF9" w:rsidP="0013024C">
      <w:pPr>
        <w:ind w:right="283"/>
        <w:jc w:val="both"/>
        <w:rPr>
          <w:rFonts w:ascii="CorpoS" w:hAnsi="CorpoS"/>
          <w:noProof/>
          <w:lang w:val="de-DE"/>
        </w:rPr>
      </w:pPr>
    </w:p>
    <w:p w14:paraId="06F02BA6" w14:textId="77777777" w:rsidR="008A1E29" w:rsidRPr="003C3D7B" w:rsidRDefault="008A1E29" w:rsidP="0013024C">
      <w:pPr>
        <w:ind w:right="283"/>
        <w:jc w:val="both"/>
        <w:rPr>
          <w:rFonts w:ascii="CorpoS" w:hAnsi="CorpoS"/>
          <w:b/>
          <w:noProof/>
          <w:sz w:val="20"/>
          <w:u w:val="single"/>
          <w:lang w:val="de-DE"/>
        </w:rPr>
      </w:pPr>
      <w:bookmarkStart w:id="0" w:name="_GoBack"/>
      <w:bookmarkEnd w:id="0"/>
      <w:r w:rsidRPr="003C3D7B">
        <w:rPr>
          <w:rFonts w:ascii="CorpoS" w:hAnsi="CorpoS"/>
          <w:b/>
          <w:noProof/>
          <w:sz w:val="20"/>
          <w:u w:val="single"/>
          <w:lang w:val="de-DE"/>
        </w:rPr>
        <w:lastRenderedPageBreak/>
        <w:t>Über die MTU Aero Engines</w:t>
      </w:r>
    </w:p>
    <w:p w14:paraId="46C727B1" w14:textId="532333FF" w:rsidR="008C518C" w:rsidRDefault="008C518C" w:rsidP="0013024C">
      <w:pPr>
        <w:tabs>
          <w:tab w:val="left" w:pos="9072"/>
        </w:tabs>
        <w:ind w:right="283"/>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 xml:space="preserve">t München. </w:t>
      </w:r>
      <w:r w:rsidR="00A62EA5" w:rsidRPr="00A62EA5">
        <w:rPr>
          <w:rFonts w:ascii="CorpoS" w:hAnsi="CorpoS"/>
          <w:noProof/>
          <w:sz w:val="20"/>
          <w:lang w:val="de-DE"/>
        </w:rPr>
        <w:t xml:space="preserve">Im Geschäftsjahr 2020 haben rund 10.000 Mitarbeiter:innen einen Umsatz von knapp </w:t>
      </w:r>
      <w:r w:rsidR="00A62EA5">
        <w:rPr>
          <w:rFonts w:ascii="CorpoS" w:hAnsi="CorpoS"/>
          <w:noProof/>
          <w:sz w:val="20"/>
          <w:lang w:val="de-DE"/>
        </w:rPr>
        <w:t>vier M</w:t>
      </w:r>
      <w:r w:rsidR="00A62EA5" w:rsidRPr="00A62EA5">
        <w:rPr>
          <w:rFonts w:ascii="CorpoS" w:hAnsi="CorpoS"/>
          <w:noProof/>
          <w:sz w:val="20"/>
          <w:lang w:val="de-DE"/>
        </w:rPr>
        <w:t>illiarden Euro erwirtschaftet.</w:t>
      </w:r>
    </w:p>
    <w:p w14:paraId="502D70C4" w14:textId="7A4BE152" w:rsidR="00A62EA5" w:rsidRDefault="00A62EA5" w:rsidP="0013024C">
      <w:pPr>
        <w:tabs>
          <w:tab w:val="left" w:pos="9072"/>
        </w:tabs>
        <w:ind w:right="283"/>
        <w:jc w:val="both"/>
        <w:rPr>
          <w:rFonts w:ascii="CorpoS" w:hAnsi="CorpoS"/>
          <w:noProof/>
          <w:sz w:val="20"/>
          <w:lang w:val="de-DE"/>
        </w:rPr>
      </w:pPr>
    </w:p>
    <w:p w14:paraId="26D00097" w14:textId="77777777" w:rsidR="00A62EA5" w:rsidRDefault="005A006F" w:rsidP="005A006F">
      <w:pPr>
        <w:ind w:right="283"/>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p>
    <w:p w14:paraId="033BDC17" w14:textId="77777777" w:rsidR="00DD64E9" w:rsidRPr="003C3D7B" w:rsidRDefault="00DD64E9" w:rsidP="00DD64E9">
      <w:pPr>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00556F66" w:rsidRPr="003C3D7B">
        <w:rPr>
          <w:rFonts w:ascii="CorpoS" w:hAnsi="CorpoS"/>
          <w:noProof/>
          <w:sz w:val="20"/>
          <w:lang w:val="de-DE"/>
        </w:rPr>
        <w:tab/>
      </w:r>
      <w:r w:rsidRPr="003C3D7B">
        <w:rPr>
          <w:rFonts w:ascii="CorpoS" w:hAnsi="CorpoS"/>
          <w:noProof/>
          <w:sz w:val="20"/>
          <w:lang w:val="de-DE"/>
        </w:rPr>
        <w:t xml:space="preserve">   </w:t>
      </w:r>
    </w:p>
    <w:p w14:paraId="1DE24103" w14:textId="77777777" w:rsidR="00B82EB7" w:rsidRPr="003C3D7B" w:rsidRDefault="00B82EB7" w:rsidP="00B82EB7">
      <w:pPr>
        <w:ind w:right="-851"/>
        <w:rPr>
          <w:rFonts w:ascii="CorpoS" w:hAnsi="CorpoS"/>
          <w:noProof/>
          <w:sz w:val="20"/>
          <w:lang w:val="de-DE"/>
        </w:rPr>
      </w:pPr>
    </w:p>
    <w:p w14:paraId="0BE4DF38" w14:textId="77777777"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14:paraId="665413A0" w14:textId="77777777" w:rsidR="00B82EB7" w:rsidRPr="003C3D7B" w:rsidRDefault="00B82EB7" w:rsidP="00B82EB7">
      <w:pPr>
        <w:ind w:right="-851"/>
        <w:rPr>
          <w:rFonts w:ascii="CorpoS" w:hAnsi="CorpoS"/>
          <w:noProof/>
          <w:sz w:val="20"/>
          <w:lang w:val="de-DE"/>
        </w:rPr>
      </w:pPr>
      <w:r w:rsidRPr="003C3D7B">
        <w:rPr>
          <w:rFonts w:ascii="CorpoS" w:hAnsi="CorpoS"/>
          <w:noProof/>
          <w:sz w:val="20"/>
          <w:lang w:val="de-DE"/>
        </w:rPr>
        <w:t>Martina Vollmuth</w:t>
      </w:r>
    </w:p>
    <w:p w14:paraId="4281C860" w14:textId="77777777" w:rsidR="00B82EB7" w:rsidRPr="003C3D7B" w:rsidRDefault="00B82EB7" w:rsidP="00B82EB7">
      <w:pPr>
        <w:ind w:right="-851"/>
        <w:rPr>
          <w:rFonts w:ascii="CorpoS" w:hAnsi="CorpoS"/>
          <w:noProof/>
          <w:sz w:val="20"/>
          <w:lang w:val="de-DE"/>
        </w:rPr>
      </w:pPr>
      <w:r w:rsidRPr="003C3D7B">
        <w:rPr>
          <w:rFonts w:ascii="CorpoS" w:hAnsi="CorpoS"/>
          <w:noProof/>
          <w:sz w:val="20"/>
          <w:lang w:val="de-DE"/>
        </w:rPr>
        <w:t xml:space="preserve">Pressesprecherin Technologie </w:t>
      </w:r>
    </w:p>
    <w:p w14:paraId="07F0F042" w14:textId="77777777" w:rsidR="00B82EB7" w:rsidRPr="003C3D7B" w:rsidRDefault="00B82EB7" w:rsidP="00B82EB7">
      <w:pPr>
        <w:ind w:right="-851"/>
        <w:rPr>
          <w:rFonts w:ascii="CorpoS" w:hAnsi="CorpoS"/>
          <w:noProof/>
          <w:sz w:val="20"/>
          <w:lang w:val="de-DE"/>
        </w:rPr>
      </w:pPr>
      <w:r w:rsidRPr="003C3D7B">
        <w:rPr>
          <w:rFonts w:ascii="CorpoS" w:hAnsi="CorpoS"/>
          <w:noProof/>
          <w:sz w:val="20"/>
          <w:lang w:val="de-DE"/>
        </w:rPr>
        <w:t>Tel.: +49 (0)89 14 89-53 33</w:t>
      </w:r>
    </w:p>
    <w:p w14:paraId="413DBE3D" w14:textId="77777777" w:rsidR="00B82EB7" w:rsidRPr="003C3D7B" w:rsidRDefault="00B82EB7" w:rsidP="00B82EB7">
      <w:pPr>
        <w:rPr>
          <w:rFonts w:ascii="CorpoS" w:hAnsi="CorpoS"/>
          <w:noProof/>
          <w:sz w:val="20"/>
          <w:u w:val="single"/>
          <w:lang w:val="de-DE"/>
        </w:rPr>
      </w:pPr>
      <w:r w:rsidRPr="003C3D7B">
        <w:rPr>
          <w:rFonts w:ascii="CorpoS" w:hAnsi="CorpoS"/>
          <w:noProof/>
          <w:sz w:val="20"/>
          <w:lang w:val="de-DE"/>
        </w:rPr>
        <w:t xml:space="preserve">Mobil: +49 (0) 176-1001 7133  </w:t>
      </w:r>
    </w:p>
    <w:p w14:paraId="78B7EEB7" w14:textId="77777777" w:rsidR="00B82EB7" w:rsidRPr="003C3D7B" w:rsidRDefault="00B82EB7" w:rsidP="00B82EB7">
      <w:pPr>
        <w:rPr>
          <w:rFonts w:ascii="CorpoS" w:hAnsi="CorpoS"/>
          <w:noProof/>
          <w:sz w:val="20"/>
          <w:u w:val="single"/>
          <w:lang w:val="de-DE"/>
        </w:rPr>
      </w:pPr>
      <w:r w:rsidRPr="003C3D7B">
        <w:rPr>
          <w:rFonts w:ascii="CorpoS" w:hAnsi="CorpoS"/>
          <w:noProof/>
          <w:sz w:val="20"/>
          <w:lang w:val="de-DE"/>
        </w:rPr>
        <w:t>E-Mail: Martina.Vollmuth@mtu.de</w:t>
      </w:r>
    </w:p>
    <w:p w14:paraId="434DEA67" w14:textId="77777777" w:rsidR="00CA6EF8" w:rsidRPr="003C3D7B" w:rsidRDefault="00CA6EF8" w:rsidP="00DD64E9">
      <w:pPr>
        <w:rPr>
          <w:rFonts w:ascii="CorpoS" w:hAnsi="CorpoS"/>
          <w:noProof/>
          <w:sz w:val="20"/>
          <w:lang w:val="de-DE"/>
        </w:rPr>
      </w:pPr>
    </w:p>
    <w:p w14:paraId="1F263814" w14:textId="77777777" w:rsidR="003E220C" w:rsidRPr="003C3D7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7" w:history="1">
        <w:r w:rsidR="003C2EDE" w:rsidRPr="003C3D7B">
          <w:rPr>
            <w:rStyle w:val="Hyperlink"/>
            <w:i/>
            <w:noProof/>
            <w:lang w:val="de-DE"/>
          </w:rPr>
          <w:t>http://www.mtu.de</w:t>
        </w:r>
      </w:hyperlink>
    </w:p>
    <w:p w14:paraId="184215C2" w14:textId="77777777" w:rsidR="003C2EDE" w:rsidRPr="003C3D7B" w:rsidRDefault="003C2EDE" w:rsidP="00051E60">
      <w:pPr>
        <w:pStyle w:val="MTUBodycopy"/>
        <w:tabs>
          <w:tab w:val="left" w:pos="8505"/>
        </w:tabs>
        <w:ind w:right="1984"/>
        <w:jc w:val="both"/>
        <w:rPr>
          <w:i/>
          <w:noProof/>
          <w:u w:val="single"/>
          <w:lang w:val="de-DE"/>
        </w:rPr>
      </w:pPr>
    </w:p>
    <w:sectPr w:rsidR="003C2EDE" w:rsidRPr="003C3D7B"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944F4" w14:textId="77777777" w:rsidR="00B8764E" w:rsidRDefault="00B8764E">
      <w:r>
        <w:separator/>
      </w:r>
    </w:p>
  </w:endnote>
  <w:endnote w:type="continuationSeparator" w:id="0">
    <w:p w14:paraId="266168E0" w14:textId="77777777" w:rsidR="00B8764E" w:rsidRDefault="00B8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AA31"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4798"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50C97652"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5BCD1B67"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66A122AC"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4EBBFBAC"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CB2D180"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7BC2" w14:textId="77777777" w:rsidR="00B8764E" w:rsidRDefault="00B8764E">
      <w:r>
        <w:separator/>
      </w:r>
    </w:p>
  </w:footnote>
  <w:footnote w:type="continuationSeparator" w:id="0">
    <w:p w14:paraId="40C71FE3" w14:textId="77777777" w:rsidR="00B8764E" w:rsidRDefault="00B8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9DB8"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CB2361A" wp14:editId="1BD25C2A">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2EE4"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0266D21" wp14:editId="0D357BD5">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ED1D2"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57DC6322" wp14:editId="3CD3F78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1E84A"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4C9162E"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C632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09D1E84A"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4C9162E"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2ACAD5C6" wp14:editId="4277D277">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7A43BD6"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5041C7"/>
    <w:multiLevelType w:val="hybridMultilevel"/>
    <w:tmpl w:val="546AFE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15B"/>
    <w:rsid w:val="00034C1E"/>
    <w:rsid w:val="0004012A"/>
    <w:rsid w:val="0004574F"/>
    <w:rsid w:val="000468B9"/>
    <w:rsid w:val="00051E60"/>
    <w:rsid w:val="00052CED"/>
    <w:rsid w:val="000602E6"/>
    <w:rsid w:val="000616B6"/>
    <w:rsid w:val="000653A7"/>
    <w:rsid w:val="00073BEA"/>
    <w:rsid w:val="00074142"/>
    <w:rsid w:val="0007603C"/>
    <w:rsid w:val="000860C0"/>
    <w:rsid w:val="00095C96"/>
    <w:rsid w:val="000B67F6"/>
    <w:rsid w:val="000C09A7"/>
    <w:rsid w:val="000D76AE"/>
    <w:rsid w:val="000E5C57"/>
    <w:rsid w:val="000F0BAD"/>
    <w:rsid w:val="000F1C43"/>
    <w:rsid w:val="000F74AB"/>
    <w:rsid w:val="00100FBE"/>
    <w:rsid w:val="001060D0"/>
    <w:rsid w:val="00107445"/>
    <w:rsid w:val="00113984"/>
    <w:rsid w:val="00115186"/>
    <w:rsid w:val="00126B24"/>
    <w:rsid w:val="0013024C"/>
    <w:rsid w:val="00135164"/>
    <w:rsid w:val="00143677"/>
    <w:rsid w:val="0014381F"/>
    <w:rsid w:val="00144D88"/>
    <w:rsid w:val="00150E71"/>
    <w:rsid w:val="00151E2A"/>
    <w:rsid w:val="00161E32"/>
    <w:rsid w:val="00163004"/>
    <w:rsid w:val="00191239"/>
    <w:rsid w:val="0019251F"/>
    <w:rsid w:val="00197CF5"/>
    <w:rsid w:val="001A38B3"/>
    <w:rsid w:val="001B1AE3"/>
    <w:rsid w:val="001C403E"/>
    <w:rsid w:val="001C53D3"/>
    <w:rsid w:val="001E5784"/>
    <w:rsid w:val="002019E4"/>
    <w:rsid w:val="002037D9"/>
    <w:rsid w:val="0021191F"/>
    <w:rsid w:val="0021633B"/>
    <w:rsid w:val="00226271"/>
    <w:rsid w:val="002335C6"/>
    <w:rsid w:val="00234952"/>
    <w:rsid w:val="00254406"/>
    <w:rsid w:val="00256BAD"/>
    <w:rsid w:val="00261A60"/>
    <w:rsid w:val="00270DD3"/>
    <w:rsid w:val="00280197"/>
    <w:rsid w:val="00281AA0"/>
    <w:rsid w:val="00291085"/>
    <w:rsid w:val="002A0109"/>
    <w:rsid w:val="002A3DF2"/>
    <w:rsid w:val="002A4079"/>
    <w:rsid w:val="002B6B5C"/>
    <w:rsid w:val="002C1173"/>
    <w:rsid w:val="002D758E"/>
    <w:rsid w:val="002E1864"/>
    <w:rsid w:val="002E2DB5"/>
    <w:rsid w:val="002E3646"/>
    <w:rsid w:val="002E648F"/>
    <w:rsid w:val="002F76AF"/>
    <w:rsid w:val="00300A57"/>
    <w:rsid w:val="003018DF"/>
    <w:rsid w:val="00310230"/>
    <w:rsid w:val="00322F67"/>
    <w:rsid w:val="00325951"/>
    <w:rsid w:val="003261D9"/>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86D04"/>
    <w:rsid w:val="0039010D"/>
    <w:rsid w:val="00390A09"/>
    <w:rsid w:val="00392F50"/>
    <w:rsid w:val="00393287"/>
    <w:rsid w:val="00396026"/>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1D7"/>
    <w:rsid w:val="004966DC"/>
    <w:rsid w:val="004A092E"/>
    <w:rsid w:val="004C5E01"/>
    <w:rsid w:val="004D5603"/>
    <w:rsid w:val="004E5F27"/>
    <w:rsid w:val="004F0524"/>
    <w:rsid w:val="004F201A"/>
    <w:rsid w:val="004F5EC6"/>
    <w:rsid w:val="00507889"/>
    <w:rsid w:val="00526227"/>
    <w:rsid w:val="0054532F"/>
    <w:rsid w:val="00556F66"/>
    <w:rsid w:val="005660B5"/>
    <w:rsid w:val="00572802"/>
    <w:rsid w:val="00584264"/>
    <w:rsid w:val="005A006F"/>
    <w:rsid w:val="005A1451"/>
    <w:rsid w:val="005B4229"/>
    <w:rsid w:val="005B7771"/>
    <w:rsid w:val="005C0552"/>
    <w:rsid w:val="005C1379"/>
    <w:rsid w:val="005D66B3"/>
    <w:rsid w:val="005D737B"/>
    <w:rsid w:val="005E64C5"/>
    <w:rsid w:val="005F55C7"/>
    <w:rsid w:val="005F6B07"/>
    <w:rsid w:val="00601381"/>
    <w:rsid w:val="0060201F"/>
    <w:rsid w:val="00602DEE"/>
    <w:rsid w:val="006069AE"/>
    <w:rsid w:val="00607764"/>
    <w:rsid w:val="00614A3F"/>
    <w:rsid w:val="006156F6"/>
    <w:rsid w:val="006207DD"/>
    <w:rsid w:val="00624111"/>
    <w:rsid w:val="00636522"/>
    <w:rsid w:val="006379B7"/>
    <w:rsid w:val="006477D0"/>
    <w:rsid w:val="006706CB"/>
    <w:rsid w:val="00681B62"/>
    <w:rsid w:val="006906EB"/>
    <w:rsid w:val="00695DED"/>
    <w:rsid w:val="006A16CD"/>
    <w:rsid w:val="006D1A73"/>
    <w:rsid w:val="006D1C26"/>
    <w:rsid w:val="0070360F"/>
    <w:rsid w:val="00706897"/>
    <w:rsid w:val="00712F46"/>
    <w:rsid w:val="007174B3"/>
    <w:rsid w:val="00740EE0"/>
    <w:rsid w:val="00742FCE"/>
    <w:rsid w:val="00751755"/>
    <w:rsid w:val="00754703"/>
    <w:rsid w:val="00757670"/>
    <w:rsid w:val="00760EE0"/>
    <w:rsid w:val="00761A2B"/>
    <w:rsid w:val="00767BE1"/>
    <w:rsid w:val="0077188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93BC9"/>
    <w:rsid w:val="008A1E29"/>
    <w:rsid w:val="008A6D05"/>
    <w:rsid w:val="008C518C"/>
    <w:rsid w:val="008C7FB8"/>
    <w:rsid w:val="008D3F07"/>
    <w:rsid w:val="008D5F6B"/>
    <w:rsid w:val="008D7CDD"/>
    <w:rsid w:val="008E3B41"/>
    <w:rsid w:val="009065B5"/>
    <w:rsid w:val="009105A9"/>
    <w:rsid w:val="00922CE1"/>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2449B"/>
    <w:rsid w:val="00A43C45"/>
    <w:rsid w:val="00A449B8"/>
    <w:rsid w:val="00A4513B"/>
    <w:rsid w:val="00A4792A"/>
    <w:rsid w:val="00A52FED"/>
    <w:rsid w:val="00A54850"/>
    <w:rsid w:val="00A55138"/>
    <w:rsid w:val="00A62EA5"/>
    <w:rsid w:val="00A6393A"/>
    <w:rsid w:val="00A65E3C"/>
    <w:rsid w:val="00A73E32"/>
    <w:rsid w:val="00A749A4"/>
    <w:rsid w:val="00A775D8"/>
    <w:rsid w:val="00A8770E"/>
    <w:rsid w:val="00AB0181"/>
    <w:rsid w:val="00AB550C"/>
    <w:rsid w:val="00AB560A"/>
    <w:rsid w:val="00AB7725"/>
    <w:rsid w:val="00AC3141"/>
    <w:rsid w:val="00AC3F4E"/>
    <w:rsid w:val="00AD43E4"/>
    <w:rsid w:val="00AD77F0"/>
    <w:rsid w:val="00B0190F"/>
    <w:rsid w:val="00B05CE3"/>
    <w:rsid w:val="00B10CC9"/>
    <w:rsid w:val="00B121FD"/>
    <w:rsid w:val="00B17222"/>
    <w:rsid w:val="00B248E8"/>
    <w:rsid w:val="00B349D2"/>
    <w:rsid w:val="00B45093"/>
    <w:rsid w:val="00B47642"/>
    <w:rsid w:val="00B531A8"/>
    <w:rsid w:val="00B57AE5"/>
    <w:rsid w:val="00B61CC4"/>
    <w:rsid w:val="00B652CF"/>
    <w:rsid w:val="00B71385"/>
    <w:rsid w:val="00B72BDB"/>
    <w:rsid w:val="00B773E8"/>
    <w:rsid w:val="00B8002F"/>
    <w:rsid w:val="00B800D4"/>
    <w:rsid w:val="00B82437"/>
    <w:rsid w:val="00B82EB7"/>
    <w:rsid w:val="00B8764E"/>
    <w:rsid w:val="00B87AF1"/>
    <w:rsid w:val="00B87D81"/>
    <w:rsid w:val="00B91284"/>
    <w:rsid w:val="00BA047C"/>
    <w:rsid w:val="00BA10EB"/>
    <w:rsid w:val="00BA481C"/>
    <w:rsid w:val="00BB5475"/>
    <w:rsid w:val="00BB689A"/>
    <w:rsid w:val="00BC0EFB"/>
    <w:rsid w:val="00BC26AC"/>
    <w:rsid w:val="00BE540B"/>
    <w:rsid w:val="00BE5BA9"/>
    <w:rsid w:val="00BF1A89"/>
    <w:rsid w:val="00BF53D7"/>
    <w:rsid w:val="00C022E0"/>
    <w:rsid w:val="00C11F8D"/>
    <w:rsid w:val="00C345E3"/>
    <w:rsid w:val="00C422B3"/>
    <w:rsid w:val="00C44805"/>
    <w:rsid w:val="00C551E1"/>
    <w:rsid w:val="00C66179"/>
    <w:rsid w:val="00C66F25"/>
    <w:rsid w:val="00C8225F"/>
    <w:rsid w:val="00C84921"/>
    <w:rsid w:val="00C86FCD"/>
    <w:rsid w:val="00C969D6"/>
    <w:rsid w:val="00CA2208"/>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571F2"/>
    <w:rsid w:val="00D76C52"/>
    <w:rsid w:val="00D91CB2"/>
    <w:rsid w:val="00D94AE8"/>
    <w:rsid w:val="00DA6FC9"/>
    <w:rsid w:val="00DB545D"/>
    <w:rsid w:val="00DC3B00"/>
    <w:rsid w:val="00DC3B2E"/>
    <w:rsid w:val="00DC4FCF"/>
    <w:rsid w:val="00DD64E9"/>
    <w:rsid w:val="00DD6C03"/>
    <w:rsid w:val="00DE753B"/>
    <w:rsid w:val="00DF2E8C"/>
    <w:rsid w:val="00E10840"/>
    <w:rsid w:val="00E1645F"/>
    <w:rsid w:val="00E347A0"/>
    <w:rsid w:val="00E34BF9"/>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EF616A"/>
    <w:rsid w:val="00EF6274"/>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C2520"/>
    <w:rsid w:val="00FD1D0E"/>
    <w:rsid w:val="00FE0D30"/>
    <w:rsid w:val="00FE4C1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4D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14381F"/>
    <w:rPr>
      <w:rFonts w:ascii="CorpoS" w:hAnsi="CorpoS"/>
      <w:b/>
      <w:sz w:val="24"/>
      <w:lang w:val="en-GB" w:eastAsia="en-US"/>
    </w:rPr>
  </w:style>
  <w:style w:type="character" w:styleId="Kommentarzeichen">
    <w:name w:val="annotation reference"/>
    <w:basedOn w:val="Absatz-Standardschriftart"/>
    <w:rsid w:val="00D571F2"/>
    <w:rPr>
      <w:sz w:val="16"/>
      <w:szCs w:val="16"/>
    </w:rPr>
  </w:style>
  <w:style w:type="paragraph" w:styleId="Kommentartext">
    <w:name w:val="annotation text"/>
    <w:basedOn w:val="Standard"/>
    <w:link w:val="KommentartextZchn"/>
    <w:rsid w:val="00D571F2"/>
    <w:rPr>
      <w:sz w:val="20"/>
    </w:rPr>
  </w:style>
  <w:style w:type="character" w:customStyle="1" w:styleId="KommentartextZchn">
    <w:name w:val="Kommentartext Zchn"/>
    <w:basedOn w:val="Absatz-Standardschriftart"/>
    <w:link w:val="Kommentartext"/>
    <w:rsid w:val="00D571F2"/>
    <w:rPr>
      <w:lang w:val="en-GB" w:eastAsia="en-US"/>
    </w:rPr>
  </w:style>
  <w:style w:type="paragraph" w:styleId="Kommentarthema">
    <w:name w:val="annotation subject"/>
    <w:basedOn w:val="Kommentartext"/>
    <w:next w:val="Kommentartext"/>
    <w:link w:val="KommentarthemaZchn"/>
    <w:rsid w:val="00D571F2"/>
    <w:rPr>
      <w:b/>
      <w:bCs/>
    </w:rPr>
  </w:style>
  <w:style w:type="character" w:customStyle="1" w:styleId="KommentarthemaZchn">
    <w:name w:val="Kommentarthema Zchn"/>
    <w:basedOn w:val="KommentartextZchn"/>
    <w:link w:val="Kommentarthema"/>
    <w:rsid w:val="00D571F2"/>
    <w:rPr>
      <w:b/>
      <w:bCs/>
      <w:lang w:val="en-GB" w:eastAsia="en-US"/>
    </w:rPr>
  </w:style>
  <w:style w:type="paragraph" w:styleId="berarbeitung">
    <w:name w:val="Revision"/>
    <w:hidden/>
    <w:uiPriority w:val="99"/>
    <w:semiHidden/>
    <w:rsid w:val="00D571F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0493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3546</Characters>
  <Application>Microsoft Office Word</Application>
  <DocSecurity>2</DocSecurity>
  <Lines>29</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4100</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2021-08-13T10:07:00Z</dcterms:created>
  <dcterms:modified xsi:type="dcterms:W3CDTF">2021-08-30T09:11:00Z</dcterms:modified>
</cp:coreProperties>
</file>