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F485C" w14:textId="77777777" w:rsidR="003C3D7B" w:rsidRPr="00B25BE4" w:rsidRDefault="00673901" w:rsidP="00C901C5">
      <w:pPr>
        <w:pStyle w:val="Textkrper2"/>
        <w:tabs>
          <w:tab w:val="left" w:pos="8505"/>
        </w:tabs>
        <w:ind w:right="141"/>
        <w:rPr>
          <w:noProof/>
        </w:rPr>
      </w:pPr>
      <w:bookmarkStart w:id="0" w:name="_GoBack"/>
      <w:bookmarkEnd w:id="0"/>
      <w:r w:rsidRPr="00B25BE4">
        <w:t>Introduction of PW1100G-JM engine at MTU Maintenance Zhuhai successfully concluded</w:t>
      </w:r>
    </w:p>
    <w:p w14:paraId="56B7D78C" w14:textId="77777777" w:rsidR="003C3D7B" w:rsidRPr="00B25BE4" w:rsidRDefault="003C3D7B" w:rsidP="00C901C5">
      <w:pPr>
        <w:ind w:right="141"/>
        <w:jc w:val="both"/>
        <w:rPr>
          <w:rFonts w:ascii="CorpoS" w:hAnsi="CorpoS"/>
          <w:noProof/>
          <w:lang w:val="en-GB"/>
        </w:rPr>
      </w:pPr>
    </w:p>
    <w:p w14:paraId="65D505CD" w14:textId="6412B2C9" w:rsidR="00673901" w:rsidRPr="00B25BE4" w:rsidRDefault="00B25BE4" w:rsidP="00673901">
      <w:pPr>
        <w:pStyle w:val="MTUBodycopy"/>
        <w:tabs>
          <w:tab w:val="left" w:pos="8505"/>
        </w:tabs>
        <w:ind w:right="141"/>
        <w:jc w:val="both"/>
        <w:rPr>
          <w:noProof/>
          <w:sz w:val="24"/>
        </w:rPr>
      </w:pPr>
      <w:r>
        <w:rPr>
          <w:sz w:val="24"/>
        </w:rPr>
        <w:t>Zhuhai, November 9</w:t>
      </w:r>
      <w:r w:rsidR="00673901" w:rsidRPr="00B25BE4">
        <w:rPr>
          <w:sz w:val="24"/>
        </w:rPr>
        <w:t xml:space="preserve">, 2022 – MTU Maintenance Zhuhai has received CAAC approval, marking the final step in the </w:t>
      </w:r>
      <w:r w:rsidR="00571217" w:rsidRPr="00B25BE4">
        <w:rPr>
          <w:sz w:val="24"/>
        </w:rPr>
        <w:t>introduction of</w:t>
      </w:r>
      <w:r w:rsidR="00673901" w:rsidRPr="00B25BE4">
        <w:rPr>
          <w:sz w:val="24"/>
        </w:rPr>
        <w:t xml:space="preserve"> the PW1100G-JM engine</w:t>
      </w:r>
      <w:r w:rsidR="00571217" w:rsidRPr="00B25BE4">
        <w:rPr>
          <w:sz w:val="24"/>
        </w:rPr>
        <w:t xml:space="preserve"> to that facility</w:t>
      </w:r>
      <w:r w:rsidR="00673901" w:rsidRPr="00B25BE4">
        <w:rPr>
          <w:sz w:val="24"/>
        </w:rPr>
        <w:t xml:space="preserve">. EASA and FAA certification had already been issued for this engine type. Necessary special procedures such as grinding and balancing were also introduced. This means that Zhuhai is now the third </w:t>
      </w:r>
      <w:r w:rsidR="007425EA" w:rsidRPr="00B25BE4">
        <w:rPr>
          <w:sz w:val="24"/>
        </w:rPr>
        <w:t>facility</w:t>
      </w:r>
      <w:r w:rsidR="00673901" w:rsidRPr="00B25BE4">
        <w:rPr>
          <w:sz w:val="24"/>
        </w:rPr>
        <w:t xml:space="preserve"> in the MTU network that is able to perform </w:t>
      </w:r>
      <w:r w:rsidR="009B1DAF" w:rsidRPr="00B25BE4">
        <w:rPr>
          <w:sz w:val="24"/>
        </w:rPr>
        <w:t>disassembly</w:t>
      </w:r>
      <w:r w:rsidR="00673901" w:rsidRPr="00B25BE4">
        <w:rPr>
          <w:sz w:val="24"/>
        </w:rPr>
        <w:t xml:space="preserve">, assembly, and test of PW1100G-JM engines. This expansion of the MRO portfolio is an excellent basis for the </w:t>
      </w:r>
      <w:r w:rsidR="00571217" w:rsidRPr="00B25BE4">
        <w:rPr>
          <w:sz w:val="24"/>
        </w:rPr>
        <w:t xml:space="preserve">site’s </w:t>
      </w:r>
      <w:r w:rsidR="00673901" w:rsidRPr="00B25BE4">
        <w:rPr>
          <w:sz w:val="24"/>
        </w:rPr>
        <w:t>further growth and success.</w:t>
      </w:r>
    </w:p>
    <w:p w14:paraId="384C718D" w14:textId="77777777" w:rsidR="002A6FB7" w:rsidRPr="00B25BE4" w:rsidRDefault="002A6FB7" w:rsidP="00673901">
      <w:pPr>
        <w:pStyle w:val="MTUBodycopy"/>
        <w:tabs>
          <w:tab w:val="left" w:pos="8505"/>
        </w:tabs>
        <w:ind w:right="141"/>
        <w:jc w:val="both"/>
        <w:rPr>
          <w:noProof/>
          <w:sz w:val="24"/>
        </w:rPr>
      </w:pPr>
    </w:p>
    <w:p w14:paraId="67ACED29" w14:textId="23DEE64C" w:rsidR="002A6FB7" w:rsidRPr="00B25BE4" w:rsidRDefault="002A6FB7" w:rsidP="0012366F">
      <w:pPr>
        <w:ind w:right="141"/>
        <w:jc w:val="both"/>
        <w:rPr>
          <w:rFonts w:ascii="CorpoS" w:hAnsi="CorpoS"/>
          <w:noProof/>
          <w:szCs w:val="24"/>
        </w:rPr>
      </w:pPr>
      <w:r w:rsidRPr="00B25BE4">
        <w:rPr>
          <w:rFonts w:ascii="CorpoS" w:hAnsi="CorpoS"/>
        </w:rPr>
        <w:t xml:space="preserve">“We’re really proud to be the first shop </w:t>
      </w:r>
      <w:r w:rsidR="004A1AAD" w:rsidRPr="00B25BE4">
        <w:rPr>
          <w:rFonts w:ascii="Arial" w:hAnsi="Arial" w:cs="Arial"/>
          <w:sz w:val="20"/>
        </w:rPr>
        <w:t>that provides PW1100G-JM MRO services</w:t>
      </w:r>
      <w:r w:rsidRPr="00B25BE4">
        <w:rPr>
          <w:rFonts w:ascii="CorpoS" w:hAnsi="CorpoS"/>
        </w:rPr>
        <w:t xml:space="preserve"> in China, so we can play a</w:t>
      </w:r>
      <w:r w:rsidR="002B2787" w:rsidRPr="00B25BE4">
        <w:rPr>
          <w:rFonts w:ascii="CorpoS" w:hAnsi="CorpoS"/>
        </w:rPr>
        <w:t>n</w:t>
      </w:r>
      <w:r w:rsidRPr="00B25BE4">
        <w:rPr>
          <w:rFonts w:ascii="CorpoS" w:hAnsi="CorpoS"/>
        </w:rPr>
        <w:t xml:space="preserve"> </w:t>
      </w:r>
      <w:r w:rsidR="002B2787" w:rsidRPr="00B25BE4">
        <w:rPr>
          <w:rFonts w:ascii="CorpoS" w:hAnsi="CorpoS"/>
        </w:rPr>
        <w:t xml:space="preserve">important </w:t>
      </w:r>
      <w:r w:rsidRPr="00B25BE4">
        <w:rPr>
          <w:rFonts w:ascii="CorpoS" w:hAnsi="CorpoS"/>
        </w:rPr>
        <w:t xml:space="preserve"> role in increasing worldwide MRO capacity for this engine type. We can now serve the market even better as an OEM partner while also forging ahead with our own growth strategy,” explains Gert Wagner, </w:t>
      </w:r>
      <w:r w:rsidR="004A1AAD" w:rsidRPr="00B25BE4">
        <w:rPr>
          <w:rFonts w:ascii="CorpoS" w:hAnsi="CorpoS"/>
          <w:noProof/>
          <w:szCs w:val="24"/>
        </w:rPr>
        <w:t>President &amp; CEO</w:t>
      </w:r>
      <w:r w:rsidRPr="00B25BE4">
        <w:rPr>
          <w:rFonts w:ascii="CorpoS" w:hAnsi="CorpoS"/>
        </w:rPr>
        <w:t xml:space="preserve"> of MTU Maintenance Zhuhai. “As a reliable partner within the OEM network, we are looking forward to performing high-quality services for this engine type.”</w:t>
      </w:r>
    </w:p>
    <w:p w14:paraId="70132DE9" w14:textId="77777777" w:rsidR="0030728F" w:rsidRPr="00B25BE4" w:rsidRDefault="0030728F" w:rsidP="00673901">
      <w:pPr>
        <w:pStyle w:val="MTUBodycopy"/>
        <w:tabs>
          <w:tab w:val="left" w:pos="8505"/>
        </w:tabs>
        <w:ind w:right="141"/>
        <w:jc w:val="both"/>
        <w:rPr>
          <w:noProof/>
          <w:sz w:val="24"/>
          <w:lang w:val="en-GB"/>
        </w:rPr>
      </w:pPr>
    </w:p>
    <w:p w14:paraId="2AD532B1" w14:textId="174F40B0" w:rsidR="001558FF" w:rsidRPr="00B25BE4" w:rsidRDefault="002A6FB7" w:rsidP="00673901">
      <w:pPr>
        <w:pStyle w:val="MTUBodycopy"/>
        <w:tabs>
          <w:tab w:val="left" w:pos="8505"/>
        </w:tabs>
        <w:ind w:right="141"/>
        <w:jc w:val="both"/>
        <w:rPr>
          <w:strike/>
          <w:noProof/>
          <w:sz w:val="24"/>
        </w:rPr>
      </w:pPr>
      <w:r w:rsidRPr="00B25BE4">
        <w:rPr>
          <w:sz w:val="24"/>
        </w:rPr>
        <w:t xml:space="preserve">The capacity ramp-up is already in full swing. The first milestone, the delivery of the tenth engine of this type, has already been achieved. At the same time, the location has managed to significantly reduce </w:t>
      </w:r>
      <w:r w:rsidR="004A59C7" w:rsidRPr="00B25BE4">
        <w:rPr>
          <w:sz w:val="24"/>
        </w:rPr>
        <w:t>turn-around</w:t>
      </w:r>
      <w:r w:rsidR="007425EA" w:rsidRPr="00B25BE4">
        <w:rPr>
          <w:sz w:val="24"/>
        </w:rPr>
        <w:t xml:space="preserve"> time</w:t>
      </w:r>
      <w:r w:rsidR="004A59C7" w:rsidRPr="00B25BE4">
        <w:rPr>
          <w:sz w:val="24"/>
        </w:rPr>
        <w:t>s</w:t>
      </w:r>
      <w:r w:rsidRPr="00B25BE4">
        <w:rPr>
          <w:sz w:val="24"/>
        </w:rPr>
        <w:t>.</w:t>
      </w:r>
    </w:p>
    <w:p w14:paraId="50066B45" w14:textId="77777777" w:rsidR="002A6FB7" w:rsidRPr="00B25BE4" w:rsidRDefault="002A6FB7" w:rsidP="00673901">
      <w:pPr>
        <w:pStyle w:val="MTUBodycopy"/>
        <w:tabs>
          <w:tab w:val="left" w:pos="8505"/>
        </w:tabs>
        <w:ind w:right="141"/>
        <w:jc w:val="both"/>
        <w:rPr>
          <w:noProof/>
          <w:sz w:val="24"/>
          <w:lang w:val="en-GB"/>
        </w:rPr>
      </w:pPr>
    </w:p>
    <w:p w14:paraId="214E0E09" w14:textId="2F67C466" w:rsidR="001558FF" w:rsidRPr="00B25BE4" w:rsidRDefault="002A6FB7" w:rsidP="00673901">
      <w:pPr>
        <w:pStyle w:val="MTUBodycopy"/>
        <w:tabs>
          <w:tab w:val="left" w:pos="8505"/>
        </w:tabs>
        <w:ind w:right="141"/>
        <w:jc w:val="both"/>
        <w:rPr>
          <w:noProof/>
          <w:sz w:val="24"/>
        </w:rPr>
      </w:pPr>
      <w:r w:rsidRPr="00B25BE4">
        <w:rPr>
          <w:sz w:val="24"/>
        </w:rPr>
        <w:t>“</w:t>
      </w:r>
      <w:r w:rsidR="00571217" w:rsidRPr="00B25BE4">
        <w:rPr>
          <w:sz w:val="24"/>
        </w:rPr>
        <w:t>Expanding</w:t>
      </w:r>
      <w:r w:rsidRPr="00B25BE4">
        <w:rPr>
          <w:sz w:val="24"/>
        </w:rPr>
        <w:t xml:space="preserve"> our MRO portfolio </w:t>
      </w:r>
      <w:r w:rsidR="00571217" w:rsidRPr="00B25BE4">
        <w:rPr>
          <w:sz w:val="24"/>
        </w:rPr>
        <w:t xml:space="preserve">to include the PW1100G-JM </w:t>
      </w:r>
      <w:r w:rsidRPr="00B25BE4">
        <w:rPr>
          <w:sz w:val="24"/>
        </w:rPr>
        <w:t xml:space="preserve">has given us access to </w:t>
      </w:r>
      <w:r w:rsidR="004A1AAD" w:rsidRPr="00B25BE4">
        <w:rPr>
          <w:sz w:val="24"/>
        </w:rPr>
        <w:t xml:space="preserve">a significant </w:t>
      </w:r>
      <w:r w:rsidR="00E9284F" w:rsidRPr="00B25BE4">
        <w:rPr>
          <w:sz w:val="24"/>
        </w:rPr>
        <w:t>forward-looking</w:t>
      </w:r>
      <w:r w:rsidR="004A1AAD" w:rsidRPr="00B25BE4">
        <w:rPr>
          <w:sz w:val="24"/>
        </w:rPr>
        <w:t xml:space="preserve"> program and innovative MRO processes</w:t>
      </w:r>
      <w:r w:rsidRPr="00B25BE4">
        <w:rPr>
          <w:sz w:val="24"/>
        </w:rPr>
        <w:t xml:space="preserve">. This </w:t>
      </w:r>
      <w:r w:rsidR="00571217" w:rsidRPr="00B25BE4">
        <w:rPr>
          <w:sz w:val="24"/>
        </w:rPr>
        <w:t xml:space="preserve">further </w:t>
      </w:r>
      <w:r w:rsidRPr="00B25BE4">
        <w:rPr>
          <w:sz w:val="24"/>
        </w:rPr>
        <w:t xml:space="preserve">strengthens our technological know-how and will allow us to continue to set standards for </w:t>
      </w:r>
      <w:r w:rsidR="00571217" w:rsidRPr="00B25BE4">
        <w:rPr>
          <w:sz w:val="24"/>
        </w:rPr>
        <w:t xml:space="preserve">more </w:t>
      </w:r>
      <w:r w:rsidRPr="00B25BE4">
        <w:rPr>
          <w:sz w:val="24"/>
        </w:rPr>
        <w:t>efficient and innovative maintenance into the future,” adds Michael Vos,</w:t>
      </w:r>
      <w:r w:rsidR="004A59C7" w:rsidRPr="00B25BE4">
        <w:rPr>
          <w:sz w:val="24"/>
        </w:rPr>
        <w:t xml:space="preserve"> Senior Manager System Engineering, </w:t>
      </w:r>
      <w:r w:rsidRPr="00B25BE4">
        <w:rPr>
          <w:sz w:val="24"/>
        </w:rPr>
        <w:t xml:space="preserve">who was in charge of the </w:t>
      </w:r>
      <w:r w:rsidR="00E047DC">
        <w:rPr>
          <w:sz w:val="24"/>
        </w:rPr>
        <w:t>Geared T</w:t>
      </w:r>
      <w:r w:rsidR="00D643F8">
        <w:rPr>
          <w:sz w:val="24"/>
        </w:rPr>
        <w:t>urbof</w:t>
      </w:r>
      <w:r w:rsidR="00F231C7" w:rsidRPr="00B25BE4">
        <w:rPr>
          <w:sz w:val="24"/>
        </w:rPr>
        <w:t>an (</w:t>
      </w:r>
      <w:r w:rsidRPr="00B25BE4">
        <w:rPr>
          <w:sz w:val="24"/>
        </w:rPr>
        <w:t>GTF</w:t>
      </w:r>
      <w:r w:rsidR="00F231C7" w:rsidRPr="00B25BE4">
        <w:rPr>
          <w:sz w:val="24"/>
        </w:rPr>
        <w:t>)</w:t>
      </w:r>
      <w:r w:rsidRPr="00B25BE4">
        <w:rPr>
          <w:sz w:val="24"/>
        </w:rPr>
        <w:t xml:space="preserve"> </w:t>
      </w:r>
      <w:r w:rsidR="004A59C7" w:rsidRPr="00B25BE4">
        <w:rPr>
          <w:sz w:val="24"/>
        </w:rPr>
        <w:t xml:space="preserve">ramp-up </w:t>
      </w:r>
      <w:r w:rsidRPr="00B25BE4">
        <w:rPr>
          <w:sz w:val="24"/>
        </w:rPr>
        <w:t>at MTU Maintenance Zhuhai.</w:t>
      </w:r>
    </w:p>
    <w:p w14:paraId="4A7D2C30" w14:textId="77777777" w:rsidR="00673901" w:rsidRPr="00B25BE4" w:rsidRDefault="00673901" w:rsidP="00673901">
      <w:pPr>
        <w:pStyle w:val="MTUBodycopy"/>
        <w:tabs>
          <w:tab w:val="left" w:pos="8505"/>
        </w:tabs>
        <w:ind w:right="141"/>
        <w:jc w:val="both"/>
        <w:rPr>
          <w:noProof/>
          <w:sz w:val="24"/>
          <w:lang w:val="en-GB"/>
        </w:rPr>
      </w:pPr>
    </w:p>
    <w:p w14:paraId="3F14FAC4" w14:textId="41A8E42A" w:rsidR="00673901" w:rsidRPr="00B25BE4" w:rsidRDefault="00673901" w:rsidP="00673901">
      <w:pPr>
        <w:pStyle w:val="MTUBodycopy"/>
        <w:tabs>
          <w:tab w:val="left" w:pos="8505"/>
        </w:tabs>
        <w:ind w:right="141"/>
        <w:jc w:val="both"/>
        <w:rPr>
          <w:noProof/>
          <w:sz w:val="24"/>
        </w:rPr>
      </w:pPr>
      <w:r w:rsidRPr="00B25BE4">
        <w:rPr>
          <w:sz w:val="24"/>
        </w:rPr>
        <w:t xml:space="preserve">One particular challenge in introducing the PW1100G-JM engine at the Zhuhai location, which began in January 2020, was that all of the approval processes had to take place remotely due to the coronavirus pandemic and </w:t>
      </w:r>
      <w:r w:rsidR="001D1CBB" w:rsidRPr="00B25BE4">
        <w:rPr>
          <w:sz w:val="24"/>
        </w:rPr>
        <w:t xml:space="preserve">its </w:t>
      </w:r>
      <w:r w:rsidRPr="00B25BE4">
        <w:rPr>
          <w:sz w:val="24"/>
        </w:rPr>
        <w:t xml:space="preserve">associated travel restrictions. Many other processes within the project were also </w:t>
      </w:r>
      <w:r w:rsidR="002B2787" w:rsidRPr="00B25BE4">
        <w:rPr>
          <w:sz w:val="24"/>
        </w:rPr>
        <w:t>supported</w:t>
      </w:r>
      <w:r w:rsidRPr="00B25BE4">
        <w:rPr>
          <w:sz w:val="24"/>
        </w:rPr>
        <w:t xml:space="preserve"> remotely, including the </w:t>
      </w:r>
      <w:r w:rsidR="00617BBD" w:rsidRPr="00B25BE4">
        <w:rPr>
          <w:sz w:val="24"/>
        </w:rPr>
        <w:t>set-up</w:t>
      </w:r>
      <w:r w:rsidRPr="00B25BE4">
        <w:rPr>
          <w:sz w:val="24"/>
        </w:rPr>
        <w:t xml:space="preserve"> of the FOS (fixed overhaul system), </w:t>
      </w:r>
      <w:r w:rsidR="007425EA" w:rsidRPr="00B25BE4">
        <w:rPr>
          <w:sz w:val="24"/>
        </w:rPr>
        <w:t>which is used for disassembly and assembly of the engine</w:t>
      </w:r>
      <w:r w:rsidRPr="00B25BE4">
        <w:rPr>
          <w:sz w:val="24"/>
        </w:rPr>
        <w:t>. Even with all these factors in play, the process went smoothly thanks to the efficient transfer of existing expertise and the outstanding cooperation between the various MTU locations and within the GTF network.</w:t>
      </w:r>
    </w:p>
    <w:p w14:paraId="22E4F610" w14:textId="77777777" w:rsidR="00673901" w:rsidRPr="00B25BE4" w:rsidRDefault="00673901" w:rsidP="00673901">
      <w:pPr>
        <w:pStyle w:val="MTUBodycopy"/>
        <w:tabs>
          <w:tab w:val="left" w:pos="8505"/>
        </w:tabs>
        <w:ind w:right="141"/>
        <w:jc w:val="both"/>
        <w:rPr>
          <w:noProof/>
          <w:sz w:val="24"/>
          <w:lang w:val="en-GB"/>
        </w:rPr>
      </w:pPr>
    </w:p>
    <w:p w14:paraId="44C09AE1" w14:textId="77777777" w:rsidR="00413BA2" w:rsidRPr="00B25BE4" w:rsidRDefault="00673901" w:rsidP="00673901">
      <w:pPr>
        <w:pStyle w:val="MTUBodycopy"/>
        <w:tabs>
          <w:tab w:val="left" w:pos="8505"/>
        </w:tabs>
        <w:ind w:right="141"/>
        <w:jc w:val="both"/>
        <w:rPr>
          <w:noProof/>
          <w:sz w:val="24"/>
        </w:rPr>
      </w:pPr>
      <w:r w:rsidRPr="00B25BE4">
        <w:rPr>
          <w:sz w:val="24"/>
        </w:rPr>
        <w:t xml:space="preserve">MTU Maintenance Zhuhai, a joint venture between MTU Aero Engines and China Southern Airlines Ltd., has been reliably working on V2500 and CFM56 engines for nearly 20 years now and also added LEAP engines to its portfolio in 2019. The site is located in the Zhuhai Free Trade Zone, where it benefits from its proximity to Hong Kong, Guangzhou, Shenzhen, and Macao. In addition to China Southern, MTU Maintenance Zhuhai serves over 90 customers from China, elsewhere in Asia, and all over the world, including International Aero Engines, </w:t>
      </w:r>
      <w:proofErr w:type="spellStart"/>
      <w:r w:rsidRPr="00B25BE4">
        <w:rPr>
          <w:sz w:val="24"/>
        </w:rPr>
        <w:t>Saudia</w:t>
      </w:r>
      <w:proofErr w:type="spellEnd"/>
      <w:r w:rsidRPr="00B25BE4">
        <w:rPr>
          <w:sz w:val="24"/>
        </w:rPr>
        <w:t xml:space="preserve"> Airlines, </w:t>
      </w:r>
      <w:r w:rsidRPr="00B25BE4">
        <w:rPr>
          <w:sz w:val="24"/>
        </w:rPr>
        <w:lastRenderedPageBreak/>
        <w:t xml:space="preserve">and All Nippon Airways along with Chinese carriers Sichuan Airlines, Xiamen Airlines, and Hainan Airlines. </w:t>
      </w:r>
    </w:p>
    <w:p w14:paraId="2C028620" w14:textId="77777777" w:rsidR="00413BA2" w:rsidRPr="00B25BE4" w:rsidRDefault="00413BA2" w:rsidP="00673901">
      <w:pPr>
        <w:pStyle w:val="MTUBodycopy"/>
        <w:tabs>
          <w:tab w:val="left" w:pos="8505"/>
        </w:tabs>
        <w:ind w:right="141"/>
        <w:jc w:val="both"/>
        <w:rPr>
          <w:noProof/>
          <w:sz w:val="24"/>
          <w:lang w:val="en-GB"/>
        </w:rPr>
      </w:pPr>
    </w:p>
    <w:p w14:paraId="77E0520A" w14:textId="566A6C1A" w:rsidR="00413BA2" w:rsidRPr="00B25BE4" w:rsidRDefault="00413BA2" w:rsidP="00673901">
      <w:pPr>
        <w:pStyle w:val="MTUBodycopy"/>
        <w:tabs>
          <w:tab w:val="left" w:pos="8505"/>
        </w:tabs>
        <w:ind w:right="141"/>
        <w:jc w:val="both"/>
        <w:rPr>
          <w:noProof/>
          <w:sz w:val="24"/>
        </w:rPr>
      </w:pPr>
      <w:r w:rsidRPr="00B25BE4">
        <w:rPr>
          <w:sz w:val="24"/>
        </w:rPr>
        <w:t xml:space="preserve">MTU Maintenance Zhuhai is currently constructing an additional </w:t>
      </w:r>
      <w:r w:rsidR="007425EA" w:rsidRPr="00B25BE4">
        <w:rPr>
          <w:sz w:val="24"/>
        </w:rPr>
        <w:t>facility</w:t>
      </w:r>
      <w:r w:rsidRPr="00B25BE4">
        <w:rPr>
          <w:sz w:val="24"/>
        </w:rPr>
        <w:t xml:space="preserve"> in the neighboring </w:t>
      </w:r>
      <w:proofErr w:type="spellStart"/>
      <w:r w:rsidRPr="00B25BE4">
        <w:rPr>
          <w:sz w:val="24"/>
        </w:rPr>
        <w:t>Jinwan</w:t>
      </w:r>
      <w:proofErr w:type="spellEnd"/>
      <w:r w:rsidRPr="00B25BE4">
        <w:rPr>
          <w:sz w:val="24"/>
        </w:rPr>
        <w:t xml:space="preserve"> District. This location will focus on PW1100G-JM engines</w:t>
      </w:r>
      <w:r w:rsidR="00A875EB">
        <w:rPr>
          <w:sz w:val="24"/>
        </w:rPr>
        <w:t xml:space="preserve"> and feature a test cell with 60</w:t>
      </w:r>
      <w:r w:rsidRPr="00B25BE4">
        <w:rPr>
          <w:sz w:val="24"/>
        </w:rPr>
        <w:t xml:space="preserve">,000 pounds of thrust. </w:t>
      </w:r>
      <w:r w:rsidR="006C324D" w:rsidRPr="00B25BE4">
        <w:rPr>
          <w:sz w:val="24"/>
        </w:rPr>
        <w:t xml:space="preserve">The shop is expected to begin operating in 2025. </w:t>
      </w:r>
      <w:r w:rsidR="00617BBD" w:rsidRPr="00B25BE4">
        <w:rPr>
          <w:sz w:val="24"/>
        </w:rPr>
        <w:t>At full capacity,</w:t>
      </w:r>
      <w:r w:rsidR="006C324D" w:rsidRPr="00B25BE4">
        <w:rPr>
          <w:sz w:val="24"/>
        </w:rPr>
        <w:t xml:space="preserve"> about 600 trained employees will work there and it will </w:t>
      </w:r>
      <w:r w:rsidR="00617BBD" w:rsidRPr="00B25BE4">
        <w:rPr>
          <w:sz w:val="24"/>
        </w:rPr>
        <w:t>be able to perform</w:t>
      </w:r>
      <w:r w:rsidR="00B12CB5" w:rsidRPr="00B25BE4">
        <w:rPr>
          <w:sz w:val="24"/>
        </w:rPr>
        <w:t>26</w:t>
      </w:r>
      <w:r w:rsidR="006C324D" w:rsidRPr="00B25BE4">
        <w:rPr>
          <w:sz w:val="24"/>
        </w:rPr>
        <w:t xml:space="preserve">0 shop visits per year. </w:t>
      </w:r>
    </w:p>
    <w:p w14:paraId="73B8305B" w14:textId="77777777" w:rsidR="00413BA2" w:rsidRPr="00B25BE4" w:rsidRDefault="00413BA2" w:rsidP="00673901">
      <w:pPr>
        <w:pStyle w:val="MTUBodycopy"/>
        <w:tabs>
          <w:tab w:val="left" w:pos="8505"/>
        </w:tabs>
        <w:ind w:right="141"/>
        <w:jc w:val="both"/>
        <w:rPr>
          <w:noProof/>
          <w:sz w:val="24"/>
        </w:rPr>
      </w:pPr>
    </w:p>
    <w:p w14:paraId="7C241475" w14:textId="6D3F00C4" w:rsidR="0073195D" w:rsidRPr="00B25BE4" w:rsidRDefault="00673901" w:rsidP="00041893">
      <w:pPr>
        <w:pStyle w:val="MTUBodycopy"/>
        <w:tabs>
          <w:tab w:val="left" w:pos="8505"/>
        </w:tabs>
        <w:ind w:right="141"/>
        <w:jc w:val="both"/>
        <w:rPr>
          <w:sz w:val="24"/>
        </w:rPr>
      </w:pPr>
      <w:r w:rsidRPr="00B25BE4">
        <w:rPr>
          <w:sz w:val="24"/>
        </w:rPr>
        <w:t>In addition to MTU Maintenance Zhuhai, the PW1100G-JM program is also served by MTU Maintenance H</w:t>
      </w:r>
      <w:r w:rsidR="00A875EB">
        <w:rPr>
          <w:sz w:val="24"/>
        </w:rPr>
        <w:t>annover and EME Aero in Poland.</w:t>
      </w:r>
    </w:p>
    <w:p w14:paraId="0F31C105" w14:textId="77777777" w:rsidR="0073195D" w:rsidRDefault="0073195D" w:rsidP="0073195D">
      <w:pPr>
        <w:pStyle w:val="MTUBodycopy"/>
        <w:tabs>
          <w:tab w:val="left" w:pos="8505"/>
        </w:tabs>
        <w:ind w:right="141"/>
        <w:jc w:val="both"/>
        <w:rPr>
          <w:sz w:val="24"/>
        </w:rPr>
      </w:pPr>
    </w:p>
    <w:p w14:paraId="02C6A1AE" w14:textId="77777777" w:rsidR="0073195D" w:rsidRDefault="0073195D" w:rsidP="0073195D">
      <w:pPr>
        <w:pStyle w:val="MTUBodycopy"/>
        <w:tabs>
          <w:tab w:val="left" w:pos="8505"/>
        </w:tabs>
        <w:ind w:right="141"/>
        <w:jc w:val="both"/>
        <w:rPr>
          <w:sz w:val="24"/>
        </w:rPr>
      </w:pPr>
    </w:p>
    <w:p w14:paraId="193540EB" w14:textId="77777777" w:rsidR="0073195D" w:rsidRDefault="0073195D" w:rsidP="0073195D">
      <w:pPr>
        <w:ind w:right="141"/>
        <w:jc w:val="both"/>
        <w:rPr>
          <w:rFonts w:ascii="CorpoS" w:hAnsi="CorpoS"/>
          <w:b/>
          <w:sz w:val="20"/>
          <w:u w:val="single"/>
        </w:rPr>
      </w:pPr>
      <w:r>
        <w:rPr>
          <w:rFonts w:ascii="CorpoS" w:hAnsi="CorpoS"/>
          <w:b/>
          <w:sz w:val="20"/>
          <w:u w:val="single"/>
        </w:rPr>
        <w:t>About MTU Aero Engines</w:t>
      </w:r>
    </w:p>
    <w:p w14:paraId="2B082D66" w14:textId="77777777" w:rsidR="0073195D" w:rsidRDefault="0073195D" w:rsidP="0073195D">
      <w:pPr>
        <w:tabs>
          <w:tab w:val="left" w:pos="9072"/>
        </w:tabs>
        <w:ind w:right="141"/>
        <w:jc w:val="both"/>
        <w:rPr>
          <w:rFonts w:ascii="CorpoS" w:hAnsi="CorpoS"/>
          <w:sz w:val="20"/>
        </w:rPr>
      </w:pPr>
      <w:r>
        <w:rPr>
          <w:rFonts w:ascii="CorpoS" w:hAnsi="CorpoS"/>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14:paraId="73C26B1B" w14:textId="77777777" w:rsidR="0073195D" w:rsidRPr="009B1DAF" w:rsidRDefault="0073195D" w:rsidP="0073195D">
      <w:pPr>
        <w:pStyle w:val="MTUBodycopy"/>
        <w:tabs>
          <w:tab w:val="left" w:pos="8505"/>
        </w:tabs>
        <w:ind w:right="-851"/>
        <w:jc w:val="both"/>
      </w:pPr>
    </w:p>
    <w:p w14:paraId="0493EED6" w14:textId="77777777" w:rsidR="0073195D" w:rsidRPr="00A903B7" w:rsidRDefault="0073195D" w:rsidP="0073195D">
      <w:pPr>
        <w:ind w:right="-851"/>
        <w:rPr>
          <w:rFonts w:ascii="CorpoS" w:hAnsi="CorpoS"/>
          <w:sz w:val="20"/>
          <w:u w:val="single"/>
        </w:rPr>
      </w:pPr>
      <w:r>
        <w:rPr>
          <w:rFonts w:ascii="CorpoS" w:hAnsi="CorpoS"/>
          <w:sz w:val="20"/>
          <w:u w:val="single"/>
        </w:rPr>
        <w:t>Your c</w:t>
      </w:r>
      <w:r w:rsidRPr="00A903B7">
        <w:rPr>
          <w:rFonts w:ascii="CorpoS" w:hAnsi="CorpoS"/>
          <w:sz w:val="20"/>
          <w:u w:val="single"/>
        </w:rPr>
        <w:t>ontact:</w:t>
      </w:r>
    </w:p>
    <w:p w14:paraId="3A3E3D51" w14:textId="77777777" w:rsidR="0073195D" w:rsidRPr="00A903B7" w:rsidRDefault="0073195D" w:rsidP="0073195D">
      <w:pPr>
        <w:ind w:right="-851"/>
        <w:rPr>
          <w:rFonts w:ascii="CorpoS" w:hAnsi="CorpoS"/>
          <w:sz w:val="20"/>
        </w:rPr>
      </w:pPr>
      <w:r>
        <w:rPr>
          <w:rFonts w:ascii="CorpoS" w:hAnsi="CorpoS"/>
          <w:sz w:val="20"/>
        </w:rPr>
        <w:t xml:space="preserve">Markus </w:t>
      </w:r>
      <w:proofErr w:type="spellStart"/>
      <w:r>
        <w:rPr>
          <w:rFonts w:ascii="CorpoS" w:hAnsi="CorpoS"/>
          <w:sz w:val="20"/>
        </w:rPr>
        <w:t>Wölfle</w:t>
      </w:r>
      <w:proofErr w:type="spellEnd"/>
    </w:p>
    <w:p w14:paraId="00C32166" w14:textId="77777777" w:rsidR="0073195D" w:rsidRPr="00A903B7" w:rsidRDefault="0073195D" w:rsidP="0073195D">
      <w:pPr>
        <w:ind w:right="-851"/>
        <w:rPr>
          <w:rFonts w:ascii="CorpoS" w:hAnsi="CorpoS"/>
          <w:sz w:val="20"/>
        </w:rPr>
      </w:pPr>
      <w:r>
        <w:rPr>
          <w:rFonts w:ascii="CorpoS" w:hAnsi="CorpoS"/>
          <w:sz w:val="20"/>
        </w:rPr>
        <w:t>Director Corporate Communications</w:t>
      </w:r>
    </w:p>
    <w:p w14:paraId="58E4F8C8" w14:textId="77777777" w:rsidR="0073195D" w:rsidRPr="0073195D" w:rsidRDefault="0073195D" w:rsidP="0073195D">
      <w:pPr>
        <w:ind w:right="-851"/>
        <w:rPr>
          <w:rFonts w:ascii="CorpoS" w:hAnsi="CorpoS"/>
          <w:sz w:val="20"/>
          <w:lang w:val="fr-FR"/>
        </w:rPr>
      </w:pPr>
      <w:r w:rsidRPr="0073195D">
        <w:rPr>
          <w:rFonts w:ascii="CorpoS" w:hAnsi="CorpoS"/>
          <w:sz w:val="20"/>
          <w:lang w:val="fr-FR"/>
        </w:rPr>
        <w:t>Phone: + 49 (0)89 14 89-8302</w:t>
      </w:r>
    </w:p>
    <w:p w14:paraId="6328E95F" w14:textId="77777777" w:rsidR="0073195D" w:rsidRPr="0073195D" w:rsidRDefault="0073195D" w:rsidP="0073195D">
      <w:pPr>
        <w:ind w:right="-851"/>
        <w:rPr>
          <w:rFonts w:ascii="CorpoS" w:hAnsi="CorpoS"/>
          <w:sz w:val="20"/>
          <w:lang w:val="fr-FR"/>
        </w:rPr>
      </w:pPr>
      <w:r w:rsidRPr="0073195D">
        <w:rPr>
          <w:rFonts w:ascii="CorpoS" w:hAnsi="CorpoS"/>
          <w:sz w:val="20"/>
          <w:lang w:val="fr-FR"/>
        </w:rPr>
        <w:t>Mobile: + 49 (0) 151-174 150 84</w:t>
      </w:r>
    </w:p>
    <w:p w14:paraId="338DC937" w14:textId="77777777" w:rsidR="0073195D" w:rsidRPr="0073195D" w:rsidRDefault="0073195D" w:rsidP="0073195D">
      <w:pPr>
        <w:ind w:right="-851"/>
        <w:rPr>
          <w:rFonts w:ascii="CorpoS" w:hAnsi="CorpoS"/>
          <w:sz w:val="20"/>
          <w:lang w:val="fr-FR"/>
        </w:rPr>
      </w:pPr>
      <w:r w:rsidRPr="0073195D">
        <w:rPr>
          <w:rFonts w:ascii="CorpoS" w:hAnsi="CorpoS"/>
          <w:sz w:val="20"/>
          <w:lang w:val="fr-FR"/>
        </w:rPr>
        <w:t xml:space="preserve">Email: </w:t>
      </w:r>
      <w:hyperlink r:id="rId7" w:history="1">
        <w:r w:rsidRPr="0073195D">
          <w:rPr>
            <w:rStyle w:val="Hyperlink"/>
            <w:rFonts w:ascii="CorpoS" w:hAnsi="CorpoS"/>
            <w:sz w:val="20"/>
            <w:lang w:val="fr-FR"/>
          </w:rPr>
          <w:t>markus.woelfle@mtu.de</w:t>
        </w:r>
      </w:hyperlink>
    </w:p>
    <w:p w14:paraId="616D0571" w14:textId="77777777" w:rsidR="0073195D" w:rsidRPr="009B1DAF" w:rsidRDefault="0073195D" w:rsidP="0073195D">
      <w:pPr>
        <w:pStyle w:val="MTUBodycopy"/>
        <w:tabs>
          <w:tab w:val="left" w:pos="8505"/>
        </w:tabs>
        <w:ind w:right="1984"/>
        <w:jc w:val="both"/>
        <w:rPr>
          <w:sz w:val="24"/>
          <w:lang w:val="fr-FR"/>
        </w:rPr>
      </w:pPr>
    </w:p>
    <w:p w14:paraId="2E769E50" w14:textId="77777777" w:rsidR="0073195D" w:rsidRPr="00FD3437" w:rsidRDefault="0073195D" w:rsidP="0073195D">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Pr="009E4C75">
          <w:rPr>
            <w:rStyle w:val="Hyperlink"/>
            <w:rFonts w:ascii="CorpoS" w:hAnsi="CorpoS"/>
            <w:i/>
            <w:sz w:val="20"/>
          </w:rPr>
          <w:t>http://www.mtu.de</w:t>
        </w:r>
      </w:hyperlink>
    </w:p>
    <w:p w14:paraId="17A429DF" w14:textId="77777777" w:rsidR="0073195D" w:rsidRPr="0073195D" w:rsidRDefault="0073195D" w:rsidP="00041893">
      <w:pPr>
        <w:pStyle w:val="MTUBodycopy"/>
        <w:tabs>
          <w:tab w:val="left" w:pos="8505"/>
        </w:tabs>
        <w:ind w:right="141"/>
        <w:jc w:val="both"/>
        <w:rPr>
          <w:noProof/>
          <w:sz w:val="24"/>
        </w:rPr>
      </w:pPr>
    </w:p>
    <w:sectPr w:rsidR="0073195D" w:rsidRPr="0073195D"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091A6" w14:textId="77777777" w:rsidR="007B7E33" w:rsidRDefault="007B7E33">
      <w:r>
        <w:separator/>
      </w:r>
    </w:p>
  </w:endnote>
  <w:endnote w:type="continuationSeparator" w:id="0">
    <w:p w14:paraId="45381F31" w14:textId="77777777" w:rsidR="007B7E33" w:rsidRDefault="007B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A33D"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E986"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55F391B8"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C2A2A17" w14:textId="77777777" w:rsidR="00051E60" w:rsidRPr="00041893" w:rsidRDefault="00051E60">
    <w:pPr>
      <w:pStyle w:val="Fuzeile"/>
      <w:spacing w:line="160" w:lineRule="exact"/>
      <w:rPr>
        <w:rFonts w:ascii="CorpoS" w:hAnsi="CorpoS"/>
        <w:color w:val="000000"/>
        <w:sz w:val="15"/>
      </w:rPr>
    </w:pPr>
    <w:r>
      <w:rPr>
        <w:rFonts w:ascii="CorpoS" w:hAnsi="CorpoS"/>
        <w:color w:val="000000"/>
        <w:sz w:val="15"/>
      </w:rPr>
      <w:t>and Public Affairs</w:t>
    </w:r>
  </w:p>
  <w:p w14:paraId="789DA3EC" w14:textId="77777777" w:rsidR="00051E60" w:rsidRPr="009B1DAF" w:rsidRDefault="00051E60">
    <w:pPr>
      <w:pStyle w:val="Fuzeile"/>
      <w:spacing w:line="160" w:lineRule="exact"/>
      <w:rPr>
        <w:rFonts w:ascii="CorpoS" w:hAnsi="CorpoS"/>
        <w:color w:val="000000"/>
        <w:sz w:val="15"/>
        <w:lang w:val="de-DE"/>
      </w:rPr>
    </w:pPr>
    <w:r w:rsidRPr="009B1DAF">
      <w:rPr>
        <w:rFonts w:ascii="CorpoS" w:hAnsi="CorpoS"/>
        <w:color w:val="000000"/>
        <w:sz w:val="15"/>
        <w:lang w:val="de-DE"/>
      </w:rPr>
      <w:t xml:space="preserve">Dachauer </w:t>
    </w:r>
    <w:proofErr w:type="spellStart"/>
    <w:r w:rsidRPr="009B1DAF">
      <w:rPr>
        <w:rFonts w:ascii="CorpoS" w:hAnsi="CorpoS"/>
        <w:color w:val="000000"/>
        <w:sz w:val="15"/>
        <w:lang w:val="de-DE"/>
      </w:rPr>
      <w:t>Strasse</w:t>
    </w:r>
    <w:proofErr w:type="spellEnd"/>
    <w:r w:rsidRPr="009B1DAF">
      <w:rPr>
        <w:rFonts w:ascii="CorpoS" w:hAnsi="CorpoS"/>
        <w:color w:val="000000"/>
        <w:sz w:val="15"/>
        <w:lang w:val="de-DE"/>
      </w:rPr>
      <w:t xml:space="preserve"> 665</w:t>
    </w:r>
  </w:p>
  <w:p w14:paraId="52A68068" w14:textId="77777777" w:rsidR="00051E60" w:rsidRPr="007425EA" w:rsidRDefault="00051E60">
    <w:pPr>
      <w:pStyle w:val="Fuzeile"/>
      <w:spacing w:line="160" w:lineRule="exact"/>
      <w:rPr>
        <w:rFonts w:ascii="CorpoS" w:hAnsi="CorpoS"/>
        <w:color w:val="000000"/>
        <w:sz w:val="15"/>
        <w:lang w:val="de-DE"/>
      </w:rPr>
    </w:pPr>
    <w:r w:rsidRPr="007425EA">
      <w:rPr>
        <w:rFonts w:ascii="CorpoS" w:hAnsi="CorpoS"/>
        <w:color w:val="000000"/>
        <w:sz w:val="15"/>
        <w:lang w:val="de-DE"/>
      </w:rPr>
      <w:t xml:space="preserve">80995 </w:t>
    </w:r>
    <w:proofErr w:type="spellStart"/>
    <w:r w:rsidRPr="007425EA">
      <w:rPr>
        <w:rFonts w:ascii="CorpoS" w:hAnsi="CorpoS"/>
        <w:color w:val="000000"/>
        <w:sz w:val="15"/>
        <w:lang w:val="de-DE"/>
      </w:rPr>
      <w:t>Munich</w:t>
    </w:r>
    <w:proofErr w:type="spellEnd"/>
    <w:r w:rsidRPr="007425EA">
      <w:rPr>
        <w:rFonts w:ascii="CorpoS" w:hAnsi="CorpoS"/>
        <w:color w:val="000000"/>
        <w:sz w:val="15"/>
        <w:lang w:val="de-DE"/>
      </w:rPr>
      <w:t xml:space="preserve"> • Germany</w:t>
    </w:r>
  </w:p>
  <w:p w14:paraId="5898F05E" w14:textId="77777777" w:rsidR="00051E60" w:rsidRPr="007425EA" w:rsidRDefault="00051E60">
    <w:pPr>
      <w:pStyle w:val="Fuzeile"/>
      <w:rPr>
        <w:lang w:val="de-DE"/>
      </w:rPr>
    </w:pPr>
    <w:r w:rsidRPr="007425EA">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158CA" w14:textId="77777777" w:rsidR="007B7E33" w:rsidRDefault="007B7E33">
      <w:r>
        <w:separator/>
      </w:r>
    </w:p>
  </w:footnote>
  <w:footnote w:type="continuationSeparator" w:id="0">
    <w:p w14:paraId="03FC910C" w14:textId="77777777" w:rsidR="007B7E33" w:rsidRDefault="007B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DC51"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6643CF" wp14:editId="6B44321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F06B"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3241A48C" wp14:editId="1B5257C4">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C0706"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40FDC9ED" wp14:editId="63386D2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45DD" w14:textId="77777777" w:rsidR="00051E60" w:rsidRPr="004F201A" w:rsidRDefault="00051E60" w:rsidP="002A6FB7">
                          <w:pPr>
                            <w:tabs>
                              <w:tab w:val="right" w:pos="2268"/>
                            </w:tabs>
                            <w:jc w:val="right"/>
                            <w:rPr>
                              <w:rFonts w:ascii="CorpoSLig" w:hAnsi="CorpoSLig"/>
                              <w:b/>
                              <w:sz w:val="32"/>
                              <w:szCs w:val="32"/>
                            </w:rPr>
                          </w:pPr>
                          <w:r>
                            <w:rPr>
                              <w:rFonts w:ascii="CorpoSLig" w:hAnsi="CorpoSLig"/>
                              <w:b/>
                              <w:sz w:val="32"/>
                            </w:rPr>
                            <w:tab/>
                            <w:t xml:space="preserve">                        Press Release</w:t>
                          </w:r>
                        </w:p>
                        <w:p w14:paraId="2C9E0ED2"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91FB4"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2A6FB7">
                    <w:pPr>
                      <w:tabs>
                        <w:tab w:val="right" w:pos="2268"/>
                      </w:tabs>
                      <w:jc w:val="right"/>
                      <w:rPr>
                        <w:rFonts w:ascii="CorpoSLig" w:hAnsi="CorpoSLig"/>
                        <w:b/>
                        <w:sz w:val="32"/>
                        <w:szCs w:val="32"/>
                      </w:rPr>
                    </w:pPr>
                    <w:r>
                      <w:rPr>
                        <w:rFonts w:ascii="CorpoSLig" w:hAnsi="CorpoSLig"/>
                        <w:b/>
                        <w:sz w:val="32"/>
                      </w:rPr>
                      <w:tab/>
                      <w:t xml:space="preserve">                        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6BF5146" wp14:editId="749DAC7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AD3D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6F635F8"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1"/>
    <w:rsid w:val="00010BAE"/>
    <w:rsid w:val="00014295"/>
    <w:rsid w:val="000151C4"/>
    <w:rsid w:val="00022518"/>
    <w:rsid w:val="00026ECE"/>
    <w:rsid w:val="00034C1E"/>
    <w:rsid w:val="00037A05"/>
    <w:rsid w:val="0004012A"/>
    <w:rsid w:val="00041893"/>
    <w:rsid w:val="0004574F"/>
    <w:rsid w:val="000468B9"/>
    <w:rsid w:val="00051E60"/>
    <w:rsid w:val="00052CED"/>
    <w:rsid w:val="00073BEA"/>
    <w:rsid w:val="00074142"/>
    <w:rsid w:val="0007603C"/>
    <w:rsid w:val="000860C0"/>
    <w:rsid w:val="00095C96"/>
    <w:rsid w:val="000A39E3"/>
    <w:rsid w:val="000B43A1"/>
    <w:rsid w:val="000B67F6"/>
    <w:rsid w:val="000C09A7"/>
    <w:rsid w:val="000C4148"/>
    <w:rsid w:val="000E5C57"/>
    <w:rsid w:val="000F0BAD"/>
    <w:rsid w:val="000F1C43"/>
    <w:rsid w:val="000F74AB"/>
    <w:rsid w:val="00100FBE"/>
    <w:rsid w:val="001060D0"/>
    <w:rsid w:val="00107445"/>
    <w:rsid w:val="00113984"/>
    <w:rsid w:val="00115186"/>
    <w:rsid w:val="0012366F"/>
    <w:rsid w:val="00126B24"/>
    <w:rsid w:val="0013024C"/>
    <w:rsid w:val="00143677"/>
    <w:rsid w:val="00144D88"/>
    <w:rsid w:val="00150E71"/>
    <w:rsid w:val="00151E2A"/>
    <w:rsid w:val="001558FF"/>
    <w:rsid w:val="00161E32"/>
    <w:rsid w:val="00163004"/>
    <w:rsid w:val="00163A68"/>
    <w:rsid w:val="0019251F"/>
    <w:rsid w:val="00197CF5"/>
    <w:rsid w:val="001A7E77"/>
    <w:rsid w:val="001B1794"/>
    <w:rsid w:val="001B1917"/>
    <w:rsid w:val="001B1AE3"/>
    <w:rsid w:val="001C403E"/>
    <w:rsid w:val="001C53D3"/>
    <w:rsid w:val="001D1CBB"/>
    <w:rsid w:val="001E3D3D"/>
    <w:rsid w:val="001E5784"/>
    <w:rsid w:val="001F4CCA"/>
    <w:rsid w:val="001F6C04"/>
    <w:rsid w:val="002037D9"/>
    <w:rsid w:val="0021191F"/>
    <w:rsid w:val="0021633B"/>
    <w:rsid w:val="00226271"/>
    <w:rsid w:val="002335C6"/>
    <w:rsid w:val="00254406"/>
    <w:rsid w:val="00256BAD"/>
    <w:rsid w:val="00261A60"/>
    <w:rsid w:val="00270DD3"/>
    <w:rsid w:val="00271523"/>
    <w:rsid w:val="00280197"/>
    <w:rsid w:val="00281AA0"/>
    <w:rsid w:val="00291085"/>
    <w:rsid w:val="002A3DF2"/>
    <w:rsid w:val="002A4079"/>
    <w:rsid w:val="002A5327"/>
    <w:rsid w:val="002A6FB7"/>
    <w:rsid w:val="002B00EF"/>
    <w:rsid w:val="002B2787"/>
    <w:rsid w:val="002B6B5C"/>
    <w:rsid w:val="002C1173"/>
    <w:rsid w:val="002D758E"/>
    <w:rsid w:val="002E2DB5"/>
    <w:rsid w:val="002E3646"/>
    <w:rsid w:val="002E648F"/>
    <w:rsid w:val="002E6524"/>
    <w:rsid w:val="002F76AF"/>
    <w:rsid w:val="00300074"/>
    <w:rsid w:val="00300A57"/>
    <w:rsid w:val="003018DF"/>
    <w:rsid w:val="0030728F"/>
    <w:rsid w:val="00310230"/>
    <w:rsid w:val="00322F67"/>
    <w:rsid w:val="003252EA"/>
    <w:rsid w:val="00325951"/>
    <w:rsid w:val="00326CD3"/>
    <w:rsid w:val="003306E0"/>
    <w:rsid w:val="003368F6"/>
    <w:rsid w:val="003372FB"/>
    <w:rsid w:val="003401DA"/>
    <w:rsid w:val="00342A55"/>
    <w:rsid w:val="00343C99"/>
    <w:rsid w:val="00344B08"/>
    <w:rsid w:val="00345152"/>
    <w:rsid w:val="00351FB9"/>
    <w:rsid w:val="00352B8E"/>
    <w:rsid w:val="0035315A"/>
    <w:rsid w:val="00354A2A"/>
    <w:rsid w:val="00354BD1"/>
    <w:rsid w:val="0036032C"/>
    <w:rsid w:val="0036092F"/>
    <w:rsid w:val="0036549E"/>
    <w:rsid w:val="003737E2"/>
    <w:rsid w:val="0038142E"/>
    <w:rsid w:val="003839FD"/>
    <w:rsid w:val="00385748"/>
    <w:rsid w:val="0039010D"/>
    <w:rsid w:val="00390A09"/>
    <w:rsid w:val="00392F50"/>
    <w:rsid w:val="003A74C1"/>
    <w:rsid w:val="003B2216"/>
    <w:rsid w:val="003B26FB"/>
    <w:rsid w:val="003B5264"/>
    <w:rsid w:val="003C1344"/>
    <w:rsid w:val="003C2EDE"/>
    <w:rsid w:val="003C3D7B"/>
    <w:rsid w:val="003D1233"/>
    <w:rsid w:val="003E220C"/>
    <w:rsid w:val="003E4C71"/>
    <w:rsid w:val="003E7697"/>
    <w:rsid w:val="004007F3"/>
    <w:rsid w:val="004044E9"/>
    <w:rsid w:val="00405869"/>
    <w:rsid w:val="00407233"/>
    <w:rsid w:val="00410940"/>
    <w:rsid w:val="00413BA2"/>
    <w:rsid w:val="00422193"/>
    <w:rsid w:val="00433A66"/>
    <w:rsid w:val="00435C73"/>
    <w:rsid w:val="00440417"/>
    <w:rsid w:val="004429FD"/>
    <w:rsid w:val="0044618E"/>
    <w:rsid w:val="00456080"/>
    <w:rsid w:val="0045750D"/>
    <w:rsid w:val="00462E55"/>
    <w:rsid w:val="00481764"/>
    <w:rsid w:val="0048499B"/>
    <w:rsid w:val="00490B6E"/>
    <w:rsid w:val="00494B76"/>
    <w:rsid w:val="004966DC"/>
    <w:rsid w:val="004A092E"/>
    <w:rsid w:val="004A1AAD"/>
    <w:rsid w:val="004A59C7"/>
    <w:rsid w:val="004C5E01"/>
    <w:rsid w:val="004D5603"/>
    <w:rsid w:val="004E5F27"/>
    <w:rsid w:val="004F201A"/>
    <w:rsid w:val="004F5EC6"/>
    <w:rsid w:val="00507889"/>
    <w:rsid w:val="00521375"/>
    <w:rsid w:val="00543544"/>
    <w:rsid w:val="0054532F"/>
    <w:rsid w:val="005474DD"/>
    <w:rsid w:val="00555A90"/>
    <w:rsid w:val="00556F66"/>
    <w:rsid w:val="005660B5"/>
    <w:rsid w:val="00571217"/>
    <w:rsid w:val="00572802"/>
    <w:rsid w:val="00584264"/>
    <w:rsid w:val="00587C45"/>
    <w:rsid w:val="005A006F"/>
    <w:rsid w:val="005A1451"/>
    <w:rsid w:val="005B4229"/>
    <w:rsid w:val="005B7771"/>
    <w:rsid w:val="005D1F15"/>
    <w:rsid w:val="005D66B3"/>
    <w:rsid w:val="005D737B"/>
    <w:rsid w:val="005E64C5"/>
    <w:rsid w:val="005F55C7"/>
    <w:rsid w:val="005F6B07"/>
    <w:rsid w:val="005F6B6A"/>
    <w:rsid w:val="00601381"/>
    <w:rsid w:val="0060201F"/>
    <w:rsid w:val="00602DEE"/>
    <w:rsid w:val="006054C2"/>
    <w:rsid w:val="006069AE"/>
    <w:rsid w:val="00607764"/>
    <w:rsid w:val="00613655"/>
    <w:rsid w:val="00614A3F"/>
    <w:rsid w:val="006156F6"/>
    <w:rsid w:val="00617BBD"/>
    <w:rsid w:val="00623ED2"/>
    <w:rsid w:val="00636522"/>
    <w:rsid w:val="006379B7"/>
    <w:rsid w:val="00637C2B"/>
    <w:rsid w:val="0066322C"/>
    <w:rsid w:val="006706CB"/>
    <w:rsid w:val="00673901"/>
    <w:rsid w:val="00681B62"/>
    <w:rsid w:val="00683E67"/>
    <w:rsid w:val="006906EB"/>
    <w:rsid w:val="00692F38"/>
    <w:rsid w:val="00695DED"/>
    <w:rsid w:val="006A16CD"/>
    <w:rsid w:val="006B686D"/>
    <w:rsid w:val="006C1376"/>
    <w:rsid w:val="006C324D"/>
    <w:rsid w:val="006D1A73"/>
    <w:rsid w:val="006D1C26"/>
    <w:rsid w:val="006F2C66"/>
    <w:rsid w:val="0070360F"/>
    <w:rsid w:val="00706897"/>
    <w:rsid w:val="00712F46"/>
    <w:rsid w:val="007174B3"/>
    <w:rsid w:val="0073195D"/>
    <w:rsid w:val="007425EA"/>
    <w:rsid w:val="00742FCE"/>
    <w:rsid w:val="00751755"/>
    <w:rsid w:val="00754703"/>
    <w:rsid w:val="00757670"/>
    <w:rsid w:val="00760EE0"/>
    <w:rsid w:val="00761A2B"/>
    <w:rsid w:val="007719C7"/>
    <w:rsid w:val="0077756B"/>
    <w:rsid w:val="00783811"/>
    <w:rsid w:val="0078769A"/>
    <w:rsid w:val="00790D95"/>
    <w:rsid w:val="0079113C"/>
    <w:rsid w:val="007976B7"/>
    <w:rsid w:val="007A0340"/>
    <w:rsid w:val="007A2B6E"/>
    <w:rsid w:val="007A3449"/>
    <w:rsid w:val="007B1097"/>
    <w:rsid w:val="007B301A"/>
    <w:rsid w:val="007B7E33"/>
    <w:rsid w:val="007D25B0"/>
    <w:rsid w:val="007D3740"/>
    <w:rsid w:val="007D435E"/>
    <w:rsid w:val="007E7CA5"/>
    <w:rsid w:val="007F194B"/>
    <w:rsid w:val="007F314E"/>
    <w:rsid w:val="007F5DED"/>
    <w:rsid w:val="00804AFD"/>
    <w:rsid w:val="00806654"/>
    <w:rsid w:val="008168F1"/>
    <w:rsid w:val="0082486F"/>
    <w:rsid w:val="00826A11"/>
    <w:rsid w:val="00837CB6"/>
    <w:rsid w:val="00840ED4"/>
    <w:rsid w:val="00842FBE"/>
    <w:rsid w:val="00846648"/>
    <w:rsid w:val="0086021C"/>
    <w:rsid w:val="00870A8F"/>
    <w:rsid w:val="00872C46"/>
    <w:rsid w:val="008879C4"/>
    <w:rsid w:val="00890BCF"/>
    <w:rsid w:val="008A1E29"/>
    <w:rsid w:val="008A6D05"/>
    <w:rsid w:val="008C134B"/>
    <w:rsid w:val="008C518C"/>
    <w:rsid w:val="008C6FE5"/>
    <w:rsid w:val="008C7FB8"/>
    <w:rsid w:val="008D3F07"/>
    <w:rsid w:val="008D5F6B"/>
    <w:rsid w:val="008D7CDD"/>
    <w:rsid w:val="008E3B41"/>
    <w:rsid w:val="009065B5"/>
    <w:rsid w:val="00911553"/>
    <w:rsid w:val="00925D7B"/>
    <w:rsid w:val="009451BC"/>
    <w:rsid w:val="00946B60"/>
    <w:rsid w:val="00952A6E"/>
    <w:rsid w:val="0096124D"/>
    <w:rsid w:val="0098093C"/>
    <w:rsid w:val="00982B92"/>
    <w:rsid w:val="00991ADF"/>
    <w:rsid w:val="00992CD8"/>
    <w:rsid w:val="0099749E"/>
    <w:rsid w:val="009B1DAF"/>
    <w:rsid w:val="009B5CE1"/>
    <w:rsid w:val="009B5CF5"/>
    <w:rsid w:val="009D2AF7"/>
    <w:rsid w:val="009D35D0"/>
    <w:rsid w:val="009D42AC"/>
    <w:rsid w:val="009E0A17"/>
    <w:rsid w:val="009E2D48"/>
    <w:rsid w:val="009E49E6"/>
    <w:rsid w:val="009E62BA"/>
    <w:rsid w:val="009F0827"/>
    <w:rsid w:val="00A2172E"/>
    <w:rsid w:val="00A22432"/>
    <w:rsid w:val="00A24BC5"/>
    <w:rsid w:val="00A327C0"/>
    <w:rsid w:val="00A43C45"/>
    <w:rsid w:val="00A449B8"/>
    <w:rsid w:val="00A4513B"/>
    <w:rsid w:val="00A4792A"/>
    <w:rsid w:val="00A52FED"/>
    <w:rsid w:val="00A54850"/>
    <w:rsid w:val="00A55138"/>
    <w:rsid w:val="00A57124"/>
    <w:rsid w:val="00A6393A"/>
    <w:rsid w:val="00A65CE4"/>
    <w:rsid w:val="00A65E3C"/>
    <w:rsid w:val="00A73E32"/>
    <w:rsid w:val="00A749A4"/>
    <w:rsid w:val="00A775D8"/>
    <w:rsid w:val="00A875EB"/>
    <w:rsid w:val="00A8770E"/>
    <w:rsid w:val="00A909D7"/>
    <w:rsid w:val="00AA64EA"/>
    <w:rsid w:val="00AB0181"/>
    <w:rsid w:val="00AB550C"/>
    <w:rsid w:val="00AB560A"/>
    <w:rsid w:val="00AB7725"/>
    <w:rsid w:val="00AC3141"/>
    <w:rsid w:val="00AC3F4E"/>
    <w:rsid w:val="00AD43E4"/>
    <w:rsid w:val="00B0190F"/>
    <w:rsid w:val="00B0357D"/>
    <w:rsid w:val="00B05CE3"/>
    <w:rsid w:val="00B121FD"/>
    <w:rsid w:val="00B12CB5"/>
    <w:rsid w:val="00B17222"/>
    <w:rsid w:val="00B17E47"/>
    <w:rsid w:val="00B248E8"/>
    <w:rsid w:val="00B25BE4"/>
    <w:rsid w:val="00B45093"/>
    <w:rsid w:val="00B47642"/>
    <w:rsid w:val="00B531A8"/>
    <w:rsid w:val="00B57AE5"/>
    <w:rsid w:val="00B61CC4"/>
    <w:rsid w:val="00B652CF"/>
    <w:rsid w:val="00B71385"/>
    <w:rsid w:val="00B71433"/>
    <w:rsid w:val="00B72BDB"/>
    <w:rsid w:val="00B737B0"/>
    <w:rsid w:val="00B773E8"/>
    <w:rsid w:val="00B8002F"/>
    <w:rsid w:val="00B800D4"/>
    <w:rsid w:val="00B82437"/>
    <w:rsid w:val="00B82EB7"/>
    <w:rsid w:val="00B86CBC"/>
    <w:rsid w:val="00B87AF1"/>
    <w:rsid w:val="00B91284"/>
    <w:rsid w:val="00B93F05"/>
    <w:rsid w:val="00BA047C"/>
    <w:rsid w:val="00BA481C"/>
    <w:rsid w:val="00BA78DF"/>
    <w:rsid w:val="00BB0437"/>
    <w:rsid w:val="00BB5475"/>
    <w:rsid w:val="00BC0EFB"/>
    <w:rsid w:val="00BC26AC"/>
    <w:rsid w:val="00BD1E12"/>
    <w:rsid w:val="00BD2F96"/>
    <w:rsid w:val="00BE540B"/>
    <w:rsid w:val="00BE5BA9"/>
    <w:rsid w:val="00BF1A89"/>
    <w:rsid w:val="00BF53D7"/>
    <w:rsid w:val="00C022E0"/>
    <w:rsid w:val="00C07B7E"/>
    <w:rsid w:val="00C11F8D"/>
    <w:rsid w:val="00C345E3"/>
    <w:rsid w:val="00C422B3"/>
    <w:rsid w:val="00C44076"/>
    <w:rsid w:val="00C551E1"/>
    <w:rsid w:val="00C66179"/>
    <w:rsid w:val="00C70E39"/>
    <w:rsid w:val="00C75EEB"/>
    <w:rsid w:val="00C8225F"/>
    <w:rsid w:val="00C84921"/>
    <w:rsid w:val="00C86FCD"/>
    <w:rsid w:val="00C901C5"/>
    <w:rsid w:val="00C93DED"/>
    <w:rsid w:val="00C969D6"/>
    <w:rsid w:val="00CA6EF8"/>
    <w:rsid w:val="00CA7DD6"/>
    <w:rsid w:val="00CB0939"/>
    <w:rsid w:val="00CB178B"/>
    <w:rsid w:val="00CB1BC9"/>
    <w:rsid w:val="00CB2C23"/>
    <w:rsid w:val="00CB6EA6"/>
    <w:rsid w:val="00CD2469"/>
    <w:rsid w:val="00CE3E0B"/>
    <w:rsid w:val="00CE5748"/>
    <w:rsid w:val="00CE6DDA"/>
    <w:rsid w:val="00CF1657"/>
    <w:rsid w:val="00CF276E"/>
    <w:rsid w:val="00D0223E"/>
    <w:rsid w:val="00D0792B"/>
    <w:rsid w:val="00D1335C"/>
    <w:rsid w:val="00D21373"/>
    <w:rsid w:val="00D31922"/>
    <w:rsid w:val="00D643F8"/>
    <w:rsid w:val="00D76C52"/>
    <w:rsid w:val="00D91CB2"/>
    <w:rsid w:val="00D94AE8"/>
    <w:rsid w:val="00DB545D"/>
    <w:rsid w:val="00DC3B2E"/>
    <w:rsid w:val="00DC4FCF"/>
    <w:rsid w:val="00DD64E9"/>
    <w:rsid w:val="00DD6C03"/>
    <w:rsid w:val="00DE75DC"/>
    <w:rsid w:val="00DF2E8C"/>
    <w:rsid w:val="00E047DC"/>
    <w:rsid w:val="00E10840"/>
    <w:rsid w:val="00E1645F"/>
    <w:rsid w:val="00E347A0"/>
    <w:rsid w:val="00E459F2"/>
    <w:rsid w:val="00E646AC"/>
    <w:rsid w:val="00E72953"/>
    <w:rsid w:val="00E757EC"/>
    <w:rsid w:val="00E77A7A"/>
    <w:rsid w:val="00E77DB9"/>
    <w:rsid w:val="00E82EB4"/>
    <w:rsid w:val="00E91579"/>
    <w:rsid w:val="00E9284F"/>
    <w:rsid w:val="00E92F7F"/>
    <w:rsid w:val="00E938E2"/>
    <w:rsid w:val="00E95A5A"/>
    <w:rsid w:val="00E97429"/>
    <w:rsid w:val="00E97F62"/>
    <w:rsid w:val="00EB53A5"/>
    <w:rsid w:val="00EB79AD"/>
    <w:rsid w:val="00EC0479"/>
    <w:rsid w:val="00ED6CB6"/>
    <w:rsid w:val="00ED7F59"/>
    <w:rsid w:val="00EF33F5"/>
    <w:rsid w:val="00F027F8"/>
    <w:rsid w:val="00F052A2"/>
    <w:rsid w:val="00F065A8"/>
    <w:rsid w:val="00F22834"/>
    <w:rsid w:val="00F231C7"/>
    <w:rsid w:val="00F235E3"/>
    <w:rsid w:val="00F247EA"/>
    <w:rsid w:val="00F440C4"/>
    <w:rsid w:val="00F54076"/>
    <w:rsid w:val="00F570A5"/>
    <w:rsid w:val="00F6503C"/>
    <w:rsid w:val="00F73387"/>
    <w:rsid w:val="00F84C1C"/>
    <w:rsid w:val="00F87571"/>
    <w:rsid w:val="00FA2576"/>
    <w:rsid w:val="00FB0A76"/>
    <w:rsid w:val="00FC4591"/>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74F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character" w:styleId="Kommentarzeichen">
    <w:name w:val="annotation reference"/>
    <w:basedOn w:val="Absatz-Standardschriftart"/>
    <w:rsid w:val="00673901"/>
    <w:rPr>
      <w:sz w:val="16"/>
      <w:szCs w:val="16"/>
    </w:rPr>
  </w:style>
  <w:style w:type="paragraph" w:styleId="Kommentartext">
    <w:name w:val="annotation text"/>
    <w:basedOn w:val="Standard"/>
    <w:link w:val="KommentartextZchn"/>
    <w:rsid w:val="00673901"/>
    <w:rPr>
      <w:sz w:val="20"/>
    </w:rPr>
  </w:style>
  <w:style w:type="character" w:customStyle="1" w:styleId="KommentartextZchn">
    <w:name w:val="Kommentartext Zchn"/>
    <w:basedOn w:val="Absatz-Standardschriftart"/>
    <w:link w:val="Kommentartext"/>
    <w:rsid w:val="00673901"/>
    <w:rPr>
      <w:lang w:val="en-US" w:eastAsia="en-US"/>
    </w:rPr>
  </w:style>
  <w:style w:type="paragraph" w:styleId="Kommentarthema">
    <w:name w:val="annotation subject"/>
    <w:basedOn w:val="Kommentartext"/>
    <w:next w:val="Kommentartext"/>
    <w:link w:val="KommentarthemaZchn"/>
    <w:rsid w:val="00673901"/>
    <w:rPr>
      <w:b/>
      <w:bCs/>
    </w:rPr>
  </w:style>
  <w:style w:type="character" w:customStyle="1" w:styleId="KommentarthemaZchn">
    <w:name w:val="Kommentarthema Zchn"/>
    <w:basedOn w:val="KommentartextZchn"/>
    <w:link w:val="Kommentarthema"/>
    <w:rsid w:val="00673901"/>
    <w:rPr>
      <w:b/>
      <w:bCs/>
      <w:lang w:val="en-US" w:eastAsia="en-US"/>
    </w:rPr>
  </w:style>
  <w:style w:type="paragraph" w:styleId="berarbeitung">
    <w:name w:val="Revision"/>
    <w:hidden/>
    <w:uiPriority w:val="99"/>
    <w:semiHidden/>
    <w:rsid w:val="006739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22556079">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2109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4285</Characters>
  <Application>Microsoft Office Word</Application>
  <DocSecurity>2</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5047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2022-11-07T16:13:00Z</dcterms:created>
  <dcterms:modified xsi:type="dcterms:W3CDTF">2022-11-09T09:15:00Z</dcterms:modified>
</cp:coreProperties>
</file>