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782" w:rsidRDefault="003F7782" w:rsidP="003F7782">
      <w:pPr>
        <w:pStyle w:val="Textkrper2"/>
        <w:tabs>
          <w:tab w:val="left" w:pos="8505"/>
        </w:tabs>
        <w:ind w:right="141"/>
        <w:jc w:val="left"/>
        <w:rPr>
          <w:szCs w:val="24"/>
          <w:lang w:val="de-DE"/>
        </w:rPr>
      </w:pPr>
    </w:p>
    <w:p w:rsidR="003F7782" w:rsidRPr="003F7782" w:rsidRDefault="003F7782" w:rsidP="003F7782">
      <w:pPr>
        <w:pStyle w:val="Textkrper2"/>
        <w:tabs>
          <w:tab w:val="left" w:pos="8505"/>
        </w:tabs>
        <w:ind w:right="141"/>
        <w:jc w:val="left"/>
        <w:rPr>
          <w:szCs w:val="24"/>
          <w:lang w:val="en-US"/>
        </w:rPr>
      </w:pPr>
      <w:r>
        <w:rPr>
          <w:szCs w:val="24"/>
          <w:lang w:val="en-US"/>
        </w:rPr>
        <w:t xml:space="preserve">MTU expands </w:t>
      </w:r>
      <w:r w:rsidR="00FB12FB">
        <w:rPr>
          <w:szCs w:val="24"/>
          <w:lang w:val="en-US"/>
        </w:rPr>
        <w:t xml:space="preserve">its </w:t>
      </w:r>
      <w:r>
        <w:rPr>
          <w:szCs w:val="24"/>
          <w:lang w:val="en-US"/>
        </w:rPr>
        <w:t>MRO network</w:t>
      </w:r>
      <w:r w:rsidRPr="003F7782">
        <w:rPr>
          <w:szCs w:val="24"/>
          <w:lang w:val="en-US"/>
        </w:rPr>
        <w:t xml:space="preserve"> with</w:t>
      </w:r>
      <w:r w:rsidR="00FB12FB">
        <w:rPr>
          <w:szCs w:val="24"/>
          <w:lang w:val="en-US"/>
        </w:rPr>
        <w:t xml:space="preserve"> new</w:t>
      </w:r>
      <w:r w:rsidRPr="003F7782">
        <w:rPr>
          <w:szCs w:val="24"/>
          <w:lang w:val="en-US"/>
        </w:rPr>
        <w:t xml:space="preserve"> site in Serbia</w:t>
      </w:r>
    </w:p>
    <w:p w:rsidR="003F7782" w:rsidRPr="003F7782" w:rsidRDefault="003F7782" w:rsidP="003F7782">
      <w:pPr>
        <w:pStyle w:val="MTUBodycopy"/>
        <w:numPr>
          <w:ilvl w:val="0"/>
          <w:numId w:val="10"/>
        </w:numPr>
        <w:tabs>
          <w:tab w:val="clear" w:pos="7598"/>
        </w:tabs>
        <w:ind w:right="141"/>
        <w:jc w:val="both"/>
        <w:rPr>
          <w:b/>
          <w:sz w:val="24"/>
          <w:szCs w:val="24"/>
          <w:lang w:val="en-US"/>
        </w:rPr>
      </w:pPr>
      <w:r w:rsidRPr="003F7782">
        <w:rPr>
          <w:b/>
          <w:sz w:val="24"/>
          <w:szCs w:val="24"/>
          <w:lang w:val="en-US"/>
        </w:rPr>
        <w:t xml:space="preserve">Start of construction for plant in Nova </w:t>
      </w:r>
      <w:proofErr w:type="spellStart"/>
      <w:r w:rsidRPr="003F7782">
        <w:rPr>
          <w:b/>
          <w:sz w:val="24"/>
          <w:szCs w:val="24"/>
          <w:lang w:val="en-US"/>
        </w:rPr>
        <w:t>Pazova</w:t>
      </w:r>
      <w:proofErr w:type="spellEnd"/>
      <w:r w:rsidRPr="003F7782">
        <w:rPr>
          <w:b/>
          <w:sz w:val="24"/>
          <w:szCs w:val="24"/>
          <w:lang w:val="en-US"/>
        </w:rPr>
        <w:t xml:space="preserve"> near Belgrad</w:t>
      </w:r>
      <w:r w:rsidR="008104AF">
        <w:rPr>
          <w:b/>
          <w:sz w:val="24"/>
          <w:szCs w:val="24"/>
          <w:lang w:val="en-US"/>
        </w:rPr>
        <w:t>e</w:t>
      </w:r>
    </w:p>
    <w:p w:rsidR="003F7782" w:rsidRPr="003F7782" w:rsidRDefault="003F7782" w:rsidP="003F7782">
      <w:pPr>
        <w:pStyle w:val="MTUBodycopy"/>
        <w:numPr>
          <w:ilvl w:val="0"/>
          <w:numId w:val="10"/>
        </w:numPr>
        <w:tabs>
          <w:tab w:val="clear" w:pos="7598"/>
        </w:tabs>
        <w:ind w:right="141"/>
        <w:jc w:val="both"/>
        <w:rPr>
          <w:b/>
          <w:sz w:val="24"/>
          <w:szCs w:val="24"/>
          <w:lang w:val="de-DE"/>
        </w:rPr>
      </w:pPr>
      <w:proofErr w:type="spellStart"/>
      <w:r w:rsidRPr="003F7782">
        <w:rPr>
          <w:b/>
          <w:sz w:val="24"/>
          <w:szCs w:val="24"/>
          <w:lang w:val="de-DE"/>
        </w:rPr>
        <w:t>Opening</w:t>
      </w:r>
      <w:proofErr w:type="spellEnd"/>
      <w:r w:rsidRPr="003F7782">
        <w:rPr>
          <w:b/>
          <w:sz w:val="24"/>
          <w:szCs w:val="24"/>
          <w:lang w:val="de-DE"/>
        </w:rPr>
        <w:t xml:space="preserve"> </w:t>
      </w:r>
      <w:proofErr w:type="spellStart"/>
      <w:r w:rsidRPr="003F7782">
        <w:rPr>
          <w:b/>
          <w:sz w:val="24"/>
          <w:szCs w:val="24"/>
          <w:lang w:val="de-DE"/>
        </w:rPr>
        <w:t>scheduled</w:t>
      </w:r>
      <w:proofErr w:type="spellEnd"/>
      <w:r w:rsidRPr="003F7782">
        <w:rPr>
          <w:b/>
          <w:sz w:val="24"/>
          <w:szCs w:val="24"/>
          <w:lang w:val="de-DE"/>
        </w:rPr>
        <w:t xml:space="preserve"> </w:t>
      </w:r>
      <w:proofErr w:type="spellStart"/>
      <w:r w:rsidRPr="003F7782">
        <w:rPr>
          <w:b/>
          <w:sz w:val="24"/>
          <w:szCs w:val="24"/>
          <w:lang w:val="de-DE"/>
        </w:rPr>
        <w:t>for</w:t>
      </w:r>
      <w:proofErr w:type="spellEnd"/>
      <w:r w:rsidRPr="003F7782">
        <w:rPr>
          <w:b/>
          <w:sz w:val="24"/>
          <w:szCs w:val="24"/>
          <w:lang w:val="de-DE"/>
        </w:rPr>
        <w:t xml:space="preserve"> </w:t>
      </w:r>
      <w:proofErr w:type="spellStart"/>
      <w:r w:rsidRPr="003F7782">
        <w:rPr>
          <w:b/>
          <w:sz w:val="24"/>
          <w:szCs w:val="24"/>
          <w:lang w:val="de-DE"/>
        </w:rPr>
        <w:t>late</w:t>
      </w:r>
      <w:proofErr w:type="spellEnd"/>
      <w:r w:rsidRPr="003F7782">
        <w:rPr>
          <w:b/>
          <w:sz w:val="24"/>
          <w:szCs w:val="24"/>
          <w:lang w:val="de-DE"/>
        </w:rPr>
        <w:t xml:space="preserve"> 2022</w:t>
      </w:r>
    </w:p>
    <w:p w:rsidR="003F7782" w:rsidRPr="003F7782" w:rsidRDefault="003F7782" w:rsidP="003F7782">
      <w:pPr>
        <w:pStyle w:val="MTUBodycopy"/>
        <w:tabs>
          <w:tab w:val="left" w:pos="9356"/>
        </w:tabs>
        <w:ind w:right="283"/>
        <w:jc w:val="both"/>
        <w:rPr>
          <w:sz w:val="24"/>
          <w:lang w:val="en-US"/>
        </w:rPr>
      </w:pPr>
    </w:p>
    <w:p w:rsidR="003F7782" w:rsidRPr="003F7782" w:rsidRDefault="003F7782" w:rsidP="003F7782">
      <w:pPr>
        <w:pStyle w:val="MTUBodycopy"/>
        <w:tabs>
          <w:tab w:val="left" w:pos="9356"/>
        </w:tabs>
        <w:ind w:right="283"/>
        <w:jc w:val="both"/>
        <w:rPr>
          <w:sz w:val="24"/>
          <w:lang w:val="en-US"/>
        </w:rPr>
      </w:pPr>
      <w:r w:rsidRPr="003F7782">
        <w:rPr>
          <w:sz w:val="24"/>
          <w:lang w:val="en-US"/>
        </w:rPr>
        <w:t xml:space="preserve">Munich/Nova </w:t>
      </w:r>
      <w:proofErr w:type="spellStart"/>
      <w:r w:rsidRPr="003F7782">
        <w:rPr>
          <w:sz w:val="24"/>
          <w:lang w:val="en-US"/>
        </w:rPr>
        <w:t>Pazova</w:t>
      </w:r>
      <w:proofErr w:type="spellEnd"/>
      <w:r w:rsidRPr="003F7782">
        <w:rPr>
          <w:sz w:val="24"/>
          <w:lang w:val="en-US"/>
        </w:rPr>
        <w:t>, July 5, 2021 - MTU Aero Engines AG started construction work on its new repair facility for MTU Maintenance Serbia</w:t>
      </w:r>
      <w:r w:rsidR="008104AF">
        <w:rPr>
          <w:sz w:val="24"/>
          <w:lang w:val="en-US"/>
        </w:rPr>
        <w:t xml:space="preserve"> today</w:t>
      </w:r>
      <w:r w:rsidRPr="003F7782">
        <w:rPr>
          <w:sz w:val="24"/>
          <w:lang w:val="en-US"/>
        </w:rPr>
        <w:t xml:space="preserve">. The </w:t>
      </w:r>
      <w:r w:rsidR="008104AF">
        <w:rPr>
          <w:sz w:val="24"/>
          <w:lang w:val="en-US"/>
        </w:rPr>
        <w:t>commencement</w:t>
      </w:r>
      <w:r w:rsidR="008104AF" w:rsidRPr="003F7782">
        <w:rPr>
          <w:sz w:val="24"/>
          <w:lang w:val="en-US"/>
        </w:rPr>
        <w:t xml:space="preserve"> </w:t>
      </w:r>
      <w:r w:rsidRPr="003F7782">
        <w:rPr>
          <w:sz w:val="24"/>
          <w:lang w:val="en-US"/>
        </w:rPr>
        <w:t xml:space="preserve">took place in the presence of </w:t>
      </w:r>
      <w:proofErr w:type="spellStart"/>
      <w:r w:rsidRPr="003F7782">
        <w:rPr>
          <w:sz w:val="24"/>
          <w:lang w:val="en-US"/>
        </w:rPr>
        <w:t>Aleksandar</w:t>
      </w:r>
      <w:proofErr w:type="spellEnd"/>
      <w:r w:rsidRPr="003F7782">
        <w:rPr>
          <w:sz w:val="24"/>
          <w:lang w:val="en-US"/>
        </w:rPr>
        <w:t xml:space="preserve"> </w:t>
      </w:r>
      <w:proofErr w:type="spellStart"/>
      <w:r w:rsidRPr="003F7782">
        <w:rPr>
          <w:sz w:val="24"/>
          <w:lang w:val="en-US"/>
        </w:rPr>
        <w:t>Vučić</w:t>
      </w:r>
      <w:proofErr w:type="spellEnd"/>
      <w:r w:rsidRPr="003F7782">
        <w:rPr>
          <w:sz w:val="24"/>
          <w:lang w:val="en-US"/>
        </w:rPr>
        <w:t xml:space="preserve">, President of Serbia, and Thomas </w:t>
      </w:r>
      <w:proofErr w:type="spellStart"/>
      <w:r w:rsidRPr="003F7782">
        <w:rPr>
          <w:sz w:val="24"/>
          <w:lang w:val="en-US"/>
        </w:rPr>
        <w:t>Jarzombek</w:t>
      </w:r>
      <w:proofErr w:type="spellEnd"/>
      <w:r w:rsidRPr="003F7782">
        <w:rPr>
          <w:sz w:val="24"/>
          <w:lang w:val="en-US"/>
        </w:rPr>
        <w:t xml:space="preserve">, Aerospace Coordinator of the German government. The ceremony was also attended by Germany's ambassador to Serbia, Thomas </w:t>
      </w:r>
      <w:proofErr w:type="spellStart"/>
      <w:r w:rsidRPr="003F7782">
        <w:rPr>
          <w:sz w:val="24"/>
          <w:lang w:val="en-US"/>
        </w:rPr>
        <w:t>Schieb</w:t>
      </w:r>
      <w:proofErr w:type="spellEnd"/>
      <w:r w:rsidRPr="003F7782">
        <w:rPr>
          <w:sz w:val="24"/>
          <w:lang w:val="en-US"/>
        </w:rPr>
        <w:t xml:space="preserve">, and representatives </w:t>
      </w:r>
      <w:r w:rsidR="008104AF">
        <w:rPr>
          <w:sz w:val="24"/>
          <w:lang w:val="en-US"/>
        </w:rPr>
        <w:t>from</w:t>
      </w:r>
      <w:r w:rsidRPr="003F7782">
        <w:rPr>
          <w:sz w:val="24"/>
          <w:lang w:val="en-US"/>
        </w:rPr>
        <w:t xml:space="preserve"> local authorities.</w:t>
      </w:r>
    </w:p>
    <w:p w:rsidR="003F7782" w:rsidRPr="003F7782" w:rsidRDefault="003F7782" w:rsidP="003F7782">
      <w:pPr>
        <w:pStyle w:val="MTUBodycopy"/>
        <w:tabs>
          <w:tab w:val="left" w:pos="9356"/>
        </w:tabs>
        <w:ind w:right="283"/>
        <w:jc w:val="both"/>
        <w:rPr>
          <w:sz w:val="24"/>
          <w:lang w:val="en-US"/>
        </w:rPr>
      </w:pPr>
    </w:p>
    <w:p w:rsidR="003F7782" w:rsidRPr="003F7782" w:rsidRDefault="003F7782" w:rsidP="003F7782">
      <w:pPr>
        <w:pStyle w:val="MTUBodycopy"/>
        <w:tabs>
          <w:tab w:val="left" w:pos="9356"/>
        </w:tabs>
        <w:ind w:right="283"/>
        <w:jc w:val="both"/>
        <w:rPr>
          <w:sz w:val="24"/>
          <w:lang w:val="en-US"/>
        </w:rPr>
      </w:pPr>
      <w:r w:rsidRPr="003F7782">
        <w:rPr>
          <w:sz w:val="24"/>
          <w:lang w:val="en-US"/>
        </w:rPr>
        <w:t xml:space="preserve">MTU is Germany's leading engine manufacturer and one of the world's largest providers of aircraft engine maintenance services. With this step, the company is expanding its existing </w:t>
      </w:r>
      <w:r w:rsidR="00F44EEE">
        <w:rPr>
          <w:sz w:val="24"/>
          <w:lang w:val="en-US"/>
        </w:rPr>
        <w:t>MRO network. At the new site</w:t>
      </w:r>
      <w:r w:rsidRPr="003F7782">
        <w:rPr>
          <w:sz w:val="24"/>
          <w:lang w:val="en-US"/>
        </w:rPr>
        <w:t xml:space="preserve"> in Nova </w:t>
      </w:r>
      <w:proofErr w:type="spellStart"/>
      <w:r w:rsidRPr="003F7782">
        <w:rPr>
          <w:sz w:val="24"/>
          <w:lang w:val="en-US"/>
        </w:rPr>
        <w:t>Pazova</w:t>
      </w:r>
      <w:proofErr w:type="spellEnd"/>
      <w:r w:rsidRPr="003F7782">
        <w:rPr>
          <w:sz w:val="24"/>
          <w:lang w:val="en-US"/>
        </w:rPr>
        <w:t xml:space="preserve"> near Belgrade, MTU Maintenance Serbia </w:t>
      </w:r>
      <w:proofErr w:type="spellStart"/>
      <w:r w:rsidRPr="003F7782">
        <w:rPr>
          <w:sz w:val="24"/>
          <w:lang w:val="en-US"/>
        </w:rPr>
        <w:t>d.o.o</w:t>
      </w:r>
      <w:proofErr w:type="spellEnd"/>
      <w:r w:rsidRPr="003F7782">
        <w:rPr>
          <w:sz w:val="24"/>
          <w:lang w:val="en-US"/>
        </w:rPr>
        <w:t>., a wholly owned subsidiary of MTU, will focus exclusively on the repair of commercial engine parts. MTU plans to start operations at the end of 2022.</w:t>
      </w:r>
    </w:p>
    <w:p w:rsidR="003F7782" w:rsidRPr="003F7782" w:rsidRDefault="003F7782" w:rsidP="003F7782">
      <w:pPr>
        <w:pStyle w:val="MTUBodycopy"/>
        <w:tabs>
          <w:tab w:val="left" w:pos="9356"/>
        </w:tabs>
        <w:ind w:right="283"/>
        <w:jc w:val="both"/>
        <w:rPr>
          <w:sz w:val="24"/>
          <w:lang w:val="en-US"/>
        </w:rPr>
      </w:pPr>
    </w:p>
    <w:p w:rsidR="003F7782" w:rsidRPr="003F7782" w:rsidRDefault="004139C6" w:rsidP="003F7782">
      <w:pPr>
        <w:pStyle w:val="MTUBodycopy"/>
        <w:tabs>
          <w:tab w:val="left" w:pos="9356"/>
        </w:tabs>
        <w:ind w:right="283"/>
        <w:jc w:val="both"/>
        <w:rPr>
          <w:sz w:val="24"/>
          <w:lang w:val="en-US"/>
        </w:rPr>
      </w:pPr>
      <w:r>
        <w:rPr>
          <w:sz w:val="24"/>
          <w:lang w:val="en-US"/>
        </w:rPr>
        <w:t>“</w:t>
      </w:r>
      <w:r w:rsidR="003F7782" w:rsidRPr="003F7782">
        <w:rPr>
          <w:sz w:val="24"/>
          <w:lang w:val="en-US"/>
        </w:rPr>
        <w:t>We welcome MTU's commitment to our country,</w:t>
      </w:r>
      <w:r>
        <w:rPr>
          <w:sz w:val="24"/>
          <w:lang w:val="en-US"/>
        </w:rPr>
        <w:t>”</w:t>
      </w:r>
      <w:r w:rsidR="003F7782" w:rsidRPr="003F7782">
        <w:rPr>
          <w:sz w:val="24"/>
          <w:lang w:val="en-US"/>
        </w:rPr>
        <w:t xml:space="preserve"> says Serbia's President </w:t>
      </w:r>
      <w:proofErr w:type="spellStart"/>
      <w:r w:rsidR="003F7782" w:rsidRPr="003F7782">
        <w:rPr>
          <w:sz w:val="24"/>
          <w:lang w:val="en-US"/>
        </w:rPr>
        <w:t>Aleksandar</w:t>
      </w:r>
      <w:proofErr w:type="spellEnd"/>
      <w:r w:rsidR="003F7782" w:rsidRPr="003F7782">
        <w:rPr>
          <w:sz w:val="24"/>
          <w:lang w:val="en-US"/>
        </w:rPr>
        <w:t xml:space="preserve"> </w:t>
      </w:r>
      <w:proofErr w:type="spellStart"/>
      <w:r w:rsidR="003F7782" w:rsidRPr="003F7782">
        <w:rPr>
          <w:sz w:val="24"/>
          <w:lang w:val="en-US"/>
        </w:rPr>
        <w:t>Vučić</w:t>
      </w:r>
      <w:proofErr w:type="spellEnd"/>
      <w:r w:rsidR="003F7782" w:rsidRPr="003F7782">
        <w:rPr>
          <w:sz w:val="24"/>
          <w:lang w:val="en-US"/>
        </w:rPr>
        <w:t xml:space="preserve">. </w:t>
      </w:r>
      <w:r>
        <w:rPr>
          <w:sz w:val="24"/>
          <w:lang w:val="en-US"/>
        </w:rPr>
        <w:br/>
        <w:t>“</w:t>
      </w:r>
      <w:r w:rsidR="003F7782" w:rsidRPr="003F7782">
        <w:rPr>
          <w:sz w:val="24"/>
          <w:lang w:val="en-US"/>
        </w:rPr>
        <w:t xml:space="preserve">I am convinced that MTU, as a global engine specialist, can become a </w:t>
      </w:r>
      <w:r w:rsidR="008104AF">
        <w:rPr>
          <w:sz w:val="24"/>
          <w:lang w:val="en-US"/>
        </w:rPr>
        <w:t>key part</w:t>
      </w:r>
      <w:r w:rsidR="003F7782" w:rsidRPr="003F7782">
        <w:rPr>
          <w:sz w:val="24"/>
          <w:lang w:val="en-US"/>
        </w:rPr>
        <w:t xml:space="preserve"> of a strong aviation industry in Serbia. We are supporting this by expanding our infrastructure and investing in the training of high</w:t>
      </w:r>
      <w:r>
        <w:rPr>
          <w:sz w:val="24"/>
          <w:lang w:val="en-US"/>
        </w:rPr>
        <w:t>ly qualified specialists.”</w:t>
      </w:r>
    </w:p>
    <w:p w:rsidR="003F7782" w:rsidRPr="003F7782" w:rsidRDefault="003F7782" w:rsidP="003F7782">
      <w:pPr>
        <w:pStyle w:val="MTUBodycopy"/>
        <w:tabs>
          <w:tab w:val="left" w:pos="9356"/>
        </w:tabs>
        <w:ind w:right="283"/>
        <w:jc w:val="both"/>
        <w:rPr>
          <w:sz w:val="24"/>
          <w:lang w:val="en-US"/>
        </w:rPr>
      </w:pPr>
    </w:p>
    <w:p w:rsidR="004139C6" w:rsidRPr="004139C6" w:rsidRDefault="004139C6" w:rsidP="004139C6">
      <w:pPr>
        <w:pStyle w:val="MTUBodycopy"/>
        <w:tabs>
          <w:tab w:val="left" w:pos="9356"/>
        </w:tabs>
        <w:ind w:right="283"/>
        <w:jc w:val="both"/>
        <w:rPr>
          <w:sz w:val="24"/>
          <w:lang w:val="en-US"/>
        </w:rPr>
      </w:pPr>
      <w:r w:rsidRPr="004139C6">
        <w:rPr>
          <w:sz w:val="24"/>
          <w:lang w:val="en-US"/>
        </w:rPr>
        <w:t xml:space="preserve">“The internationalization of the German aviation industry is an important pillar of the industry. MTU's commitment is proof of the confidence that German companies have in Serbia as a business location,” said Thomas </w:t>
      </w:r>
      <w:proofErr w:type="spellStart"/>
      <w:r w:rsidRPr="004139C6">
        <w:rPr>
          <w:sz w:val="24"/>
          <w:lang w:val="en-US"/>
        </w:rPr>
        <w:t>Jarzombek</w:t>
      </w:r>
      <w:proofErr w:type="spellEnd"/>
      <w:r w:rsidRPr="004139C6">
        <w:rPr>
          <w:sz w:val="24"/>
          <w:lang w:val="en-US"/>
        </w:rPr>
        <w:t>, the German government's aerospace coordinator and a member of the German parliament. “Today's groundbreaking is a pleasing example that despite the difficult conditions in aviation caused by the Corona pandemic, planned projects continue to be realized.”</w:t>
      </w:r>
    </w:p>
    <w:p w:rsidR="003F7782" w:rsidRPr="003F7782" w:rsidRDefault="003F7782" w:rsidP="003F7782">
      <w:pPr>
        <w:pStyle w:val="MTUBodycopy"/>
        <w:tabs>
          <w:tab w:val="left" w:pos="9356"/>
        </w:tabs>
        <w:ind w:right="283"/>
        <w:jc w:val="both"/>
        <w:rPr>
          <w:sz w:val="24"/>
          <w:lang w:val="en-US"/>
        </w:rPr>
      </w:pPr>
    </w:p>
    <w:p w:rsidR="00EF51F5" w:rsidRDefault="003F7782" w:rsidP="003F7782">
      <w:pPr>
        <w:pStyle w:val="MTUBodycopy"/>
        <w:tabs>
          <w:tab w:val="left" w:pos="9356"/>
        </w:tabs>
        <w:ind w:right="283"/>
        <w:jc w:val="both"/>
        <w:rPr>
          <w:sz w:val="24"/>
          <w:lang w:val="en-US"/>
        </w:rPr>
      </w:pPr>
      <w:r w:rsidRPr="003F7782">
        <w:rPr>
          <w:sz w:val="24"/>
          <w:lang w:val="en-US"/>
        </w:rPr>
        <w:t xml:space="preserve">Commercial aircraft engine maintenance is a key driver of MTU's business success. An additional location </w:t>
      </w:r>
      <w:r w:rsidR="008104AF">
        <w:rPr>
          <w:sz w:val="24"/>
          <w:lang w:val="en-US"/>
        </w:rPr>
        <w:t xml:space="preserve">provides the company with </w:t>
      </w:r>
      <w:r w:rsidR="006B4A9C">
        <w:rPr>
          <w:sz w:val="24"/>
          <w:lang w:val="en-US"/>
        </w:rPr>
        <w:t>further</w:t>
      </w:r>
      <w:r w:rsidR="008104AF">
        <w:rPr>
          <w:sz w:val="24"/>
          <w:lang w:val="en-US"/>
        </w:rPr>
        <w:t xml:space="preserve"> </w:t>
      </w:r>
      <w:r w:rsidRPr="003F7782">
        <w:rPr>
          <w:sz w:val="24"/>
          <w:lang w:val="en-US"/>
        </w:rPr>
        <w:t xml:space="preserve">flexibility and strengthens </w:t>
      </w:r>
      <w:r w:rsidR="008104AF">
        <w:rPr>
          <w:sz w:val="24"/>
          <w:lang w:val="en-US"/>
        </w:rPr>
        <w:t xml:space="preserve">its </w:t>
      </w:r>
      <w:r w:rsidRPr="003F7782">
        <w:rPr>
          <w:sz w:val="24"/>
          <w:lang w:val="en-US"/>
        </w:rPr>
        <w:t>global competitiveness.</w:t>
      </w:r>
    </w:p>
    <w:p w:rsidR="00EF51F5" w:rsidRDefault="00EF51F5" w:rsidP="003F7782">
      <w:pPr>
        <w:pStyle w:val="MTUBodycopy"/>
        <w:tabs>
          <w:tab w:val="left" w:pos="9356"/>
        </w:tabs>
        <w:ind w:right="283"/>
        <w:jc w:val="both"/>
        <w:rPr>
          <w:sz w:val="24"/>
          <w:lang w:val="en-US"/>
        </w:rPr>
      </w:pPr>
    </w:p>
    <w:p w:rsidR="003F7782" w:rsidRPr="003F7782" w:rsidRDefault="004139C6" w:rsidP="003F7782">
      <w:pPr>
        <w:pStyle w:val="MTUBodycopy"/>
        <w:tabs>
          <w:tab w:val="left" w:pos="9356"/>
        </w:tabs>
        <w:ind w:right="283"/>
        <w:jc w:val="both"/>
        <w:rPr>
          <w:sz w:val="24"/>
          <w:lang w:val="en-US"/>
        </w:rPr>
      </w:pPr>
      <w:r>
        <w:rPr>
          <w:sz w:val="24"/>
          <w:lang w:val="en-US"/>
        </w:rPr>
        <w:t>“</w:t>
      </w:r>
      <w:r w:rsidR="006B4A9C">
        <w:rPr>
          <w:sz w:val="24"/>
          <w:lang w:val="en-US"/>
        </w:rPr>
        <w:t>C</w:t>
      </w:r>
      <w:r w:rsidR="003F7782" w:rsidRPr="003F7782">
        <w:rPr>
          <w:sz w:val="24"/>
          <w:lang w:val="en-US"/>
        </w:rPr>
        <w:t xml:space="preserve">ommercial maintenance business accounts for more than 60 percent of our business volume </w:t>
      </w:r>
      <w:r w:rsidR="008104AF">
        <w:rPr>
          <w:sz w:val="24"/>
          <w:lang w:val="en-US"/>
        </w:rPr>
        <w:t>–</w:t>
      </w:r>
      <w:r w:rsidR="003F7782" w:rsidRPr="003F7782">
        <w:rPr>
          <w:sz w:val="24"/>
          <w:lang w:val="en-US"/>
        </w:rPr>
        <w:t xml:space="preserve"> and the trend is rising. The new </w:t>
      </w:r>
      <w:r w:rsidR="008104AF">
        <w:rPr>
          <w:sz w:val="24"/>
          <w:lang w:val="en-US"/>
        </w:rPr>
        <w:t>facility</w:t>
      </w:r>
      <w:r w:rsidR="008104AF" w:rsidRPr="003F7782">
        <w:rPr>
          <w:sz w:val="24"/>
          <w:lang w:val="en-US"/>
        </w:rPr>
        <w:t xml:space="preserve"> </w:t>
      </w:r>
      <w:r w:rsidR="003F7782" w:rsidRPr="003F7782">
        <w:rPr>
          <w:sz w:val="24"/>
          <w:lang w:val="en-US"/>
        </w:rPr>
        <w:t xml:space="preserve">in Serbia will add </w:t>
      </w:r>
      <w:r w:rsidR="008104AF">
        <w:rPr>
          <w:sz w:val="24"/>
          <w:lang w:val="en-US"/>
        </w:rPr>
        <w:t>efficiency</w:t>
      </w:r>
      <w:r w:rsidR="008104AF" w:rsidRPr="003F7782">
        <w:rPr>
          <w:sz w:val="24"/>
          <w:lang w:val="en-US"/>
        </w:rPr>
        <w:t xml:space="preserve"> </w:t>
      </w:r>
      <w:r w:rsidR="003F7782" w:rsidRPr="003F7782">
        <w:rPr>
          <w:sz w:val="24"/>
          <w:lang w:val="en-US"/>
        </w:rPr>
        <w:t>to our high-performance network of</w:t>
      </w:r>
      <w:r w:rsidR="008104AF">
        <w:rPr>
          <w:sz w:val="24"/>
          <w:lang w:val="en-US"/>
        </w:rPr>
        <w:t xml:space="preserve"> MRO</w:t>
      </w:r>
      <w:r w:rsidR="003F7782" w:rsidRPr="003F7782">
        <w:rPr>
          <w:sz w:val="24"/>
          <w:lang w:val="en-US"/>
        </w:rPr>
        <w:t xml:space="preserve"> locations in Europe, Asia and North America,</w:t>
      </w:r>
      <w:r>
        <w:rPr>
          <w:sz w:val="24"/>
          <w:lang w:val="en-US"/>
        </w:rPr>
        <w:t>”</w:t>
      </w:r>
      <w:r w:rsidR="003F7782" w:rsidRPr="003F7782">
        <w:rPr>
          <w:sz w:val="24"/>
          <w:lang w:val="en-US"/>
        </w:rPr>
        <w:t xml:space="preserve"> explains Michael </w:t>
      </w:r>
      <w:proofErr w:type="spellStart"/>
      <w:r w:rsidR="003F7782" w:rsidRPr="003F7782">
        <w:rPr>
          <w:sz w:val="24"/>
          <w:lang w:val="en-US"/>
        </w:rPr>
        <w:t>Schreyögg</w:t>
      </w:r>
      <w:proofErr w:type="spellEnd"/>
      <w:r w:rsidR="003F7782" w:rsidRPr="003F7782">
        <w:rPr>
          <w:sz w:val="24"/>
          <w:lang w:val="en-US"/>
        </w:rPr>
        <w:t>, MTU Aero En</w:t>
      </w:r>
      <w:r w:rsidR="00F44EEE">
        <w:rPr>
          <w:sz w:val="24"/>
          <w:lang w:val="en-US"/>
        </w:rPr>
        <w:t>gines' Chief</w:t>
      </w:r>
      <w:r w:rsidR="003F7782" w:rsidRPr="003F7782">
        <w:rPr>
          <w:sz w:val="24"/>
          <w:lang w:val="en-US"/>
        </w:rPr>
        <w:t xml:space="preserve"> Program</w:t>
      </w:r>
      <w:r w:rsidR="00F44EEE">
        <w:rPr>
          <w:sz w:val="24"/>
          <w:lang w:val="en-US"/>
        </w:rPr>
        <w:t xml:space="preserve"> Officer</w:t>
      </w:r>
      <w:r>
        <w:rPr>
          <w:sz w:val="24"/>
          <w:lang w:val="en-US"/>
        </w:rPr>
        <w:t>. “</w:t>
      </w:r>
      <w:r w:rsidR="003F7782" w:rsidRPr="003F7782">
        <w:rPr>
          <w:sz w:val="24"/>
          <w:lang w:val="en-US"/>
        </w:rPr>
        <w:t>The</w:t>
      </w:r>
      <w:r w:rsidR="00F44EEE">
        <w:rPr>
          <w:sz w:val="24"/>
          <w:lang w:val="en-US"/>
        </w:rPr>
        <w:t xml:space="preserve"> ramp-up of this</w:t>
      </w:r>
      <w:r w:rsidR="003F7782" w:rsidRPr="003F7782">
        <w:rPr>
          <w:sz w:val="24"/>
          <w:lang w:val="en-US"/>
        </w:rPr>
        <w:t xml:space="preserve"> additional capacity in Serbi</w:t>
      </w:r>
      <w:r w:rsidR="003F7782">
        <w:rPr>
          <w:sz w:val="24"/>
          <w:lang w:val="en-US"/>
        </w:rPr>
        <w:t>a is an essential element</w:t>
      </w:r>
      <w:r w:rsidR="003F7782" w:rsidRPr="003F7782">
        <w:rPr>
          <w:sz w:val="24"/>
          <w:lang w:val="en-US"/>
        </w:rPr>
        <w:t xml:space="preserve"> </w:t>
      </w:r>
      <w:r w:rsidR="006B4A9C">
        <w:rPr>
          <w:sz w:val="24"/>
          <w:lang w:val="en-US"/>
        </w:rPr>
        <w:t>in our ability to offer</w:t>
      </w:r>
      <w:r w:rsidR="003F7782" w:rsidRPr="003F7782">
        <w:rPr>
          <w:sz w:val="24"/>
          <w:lang w:val="en-US"/>
        </w:rPr>
        <w:t xml:space="preserve"> competitive services in the global market. MTU stands for quality and reliability among partners and customers. The basis for this is professional training and development</w:t>
      </w:r>
      <w:r w:rsidR="006B4A9C">
        <w:rPr>
          <w:sz w:val="24"/>
          <w:lang w:val="en-US"/>
        </w:rPr>
        <w:t xml:space="preserve">, which </w:t>
      </w:r>
      <w:r w:rsidR="003F7782" w:rsidRPr="003F7782">
        <w:rPr>
          <w:sz w:val="24"/>
          <w:lang w:val="en-US"/>
        </w:rPr>
        <w:t>has been the focus of our efforts in Serbia since the b</w:t>
      </w:r>
      <w:r w:rsidR="00F44EEE">
        <w:rPr>
          <w:sz w:val="24"/>
          <w:lang w:val="en-US"/>
        </w:rPr>
        <w:t xml:space="preserve">eginning of our project. We </w:t>
      </w:r>
      <w:r w:rsidR="006B4A9C">
        <w:rPr>
          <w:sz w:val="24"/>
          <w:lang w:val="en-US"/>
        </w:rPr>
        <w:t xml:space="preserve">greatly </w:t>
      </w:r>
      <w:r w:rsidR="00F44EEE">
        <w:rPr>
          <w:sz w:val="24"/>
          <w:lang w:val="en-US"/>
        </w:rPr>
        <w:t xml:space="preserve">appreciate the </w:t>
      </w:r>
      <w:r w:rsidR="003F7782" w:rsidRPr="003F7782">
        <w:rPr>
          <w:sz w:val="24"/>
          <w:lang w:val="en-US"/>
        </w:rPr>
        <w:t>excellent support and partnership</w:t>
      </w:r>
      <w:r w:rsidR="00F44EEE" w:rsidRPr="00F44EEE">
        <w:rPr>
          <w:sz w:val="24"/>
          <w:lang w:val="en-US"/>
        </w:rPr>
        <w:t xml:space="preserve"> </w:t>
      </w:r>
      <w:r w:rsidR="00F44EEE">
        <w:rPr>
          <w:sz w:val="24"/>
          <w:lang w:val="en-US"/>
        </w:rPr>
        <w:t>of</w:t>
      </w:r>
      <w:r w:rsidR="00F44EEE" w:rsidRPr="003F7782">
        <w:rPr>
          <w:sz w:val="24"/>
          <w:lang w:val="en-US"/>
        </w:rPr>
        <w:t xml:space="preserve"> the Serbian government</w:t>
      </w:r>
      <w:r>
        <w:rPr>
          <w:sz w:val="24"/>
          <w:lang w:val="en-US"/>
        </w:rPr>
        <w:t>.”</w:t>
      </w:r>
    </w:p>
    <w:p w:rsidR="00F44EEE" w:rsidRPr="003F7782" w:rsidRDefault="00F44EEE" w:rsidP="003F7782">
      <w:pPr>
        <w:pStyle w:val="MTUBodycopy"/>
        <w:tabs>
          <w:tab w:val="left" w:pos="9356"/>
        </w:tabs>
        <w:ind w:right="283"/>
        <w:jc w:val="both"/>
        <w:rPr>
          <w:sz w:val="24"/>
          <w:lang w:val="en-US"/>
        </w:rPr>
      </w:pPr>
    </w:p>
    <w:p w:rsidR="003F7782" w:rsidRPr="003F7782" w:rsidRDefault="003F7782" w:rsidP="003F7782">
      <w:pPr>
        <w:pStyle w:val="MTUBodycopy"/>
        <w:tabs>
          <w:tab w:val="left" w:pos="9356"/>
        </w:tabs>
        <w:ind w:right="283"/>
        <w:jc w:val="both"/>
        <w:rPr>
          <w:sz w:val="24"/>
          <w:lang w:val="en-US"/>
        </w:rPr>
      </w:pPr>
      <w:r w:rsidRPr="003F7782">
        <w:rPr>
          <w:sz w:val="24"/>
          <w:lang w:val="en-US"/>
        </w:rPr>
        <w:lastRenderedPageBreak/>
        <w:t xml:space="preserve">Over the past two years, MTU has worked with the Serbian Ministry of Education to develop the Aviation Academy in Belgrade into a leading training center for aviation professions. In line with the quality standards of the aviation industry, job profiles specially tailored to engine technology were implemented as early as September 2020, and the first MTU Maintenance Serbia specialists </w:t>
      </w:r>
      <w:r w:rsidR="006B4A9C">
        <w:rPr>
          <w:sz w:val="24"/>
          <w:lang w:val="en-US"/>
        </w:rPr>
        <w:t>have now been</w:t>
      </w:r>
      <w:r w:rsidR="006B4A9C" w:rsidRPr="003F7782">
        <w:rPr>
          <w:sz w:val="24"/>
          <w:lang w:val="en-US"/>
        </w:rPr>
        <w:t xml:space="preserve"> </w:t>
      </w:r>
      <w:r w:rsidRPr="003F7782">
        <w:rPr>
          <w:sz w:val="24"/>
          <w:lang w:val="en-US"/>
        </w:rPr>
        <w:t xml:space="preserve">trained. </w:t>
      </w:r>
      <w:r w:rsidR="006B4A9C">
        <w:rPr>
          <w:sz w:val="24"/>
          <w:lang w:val="en-US"/>
        </w:rPr>
        <w:t xml:space="preserve">Additionally, </w:t>
      </w:r>
      <w:r w:rsidRPr="003F7782">
        <w:rPr>
          <w:sz w:val="24"/>
          <w:lang w:val="en-US"/>
        </w:rPr>
        <w:t xml:space="preserve">employees are </w:t>
      </w:r>
      <w:r w:rsidR="006B4A9C">
        <w:rPr>
          <w:sz w:val="24"/>
          <w:lang w:val="en-US"/>
        </w:rPr>
        <w:t xml:space="preserve">also already </w:t>
      </w:r>
      <w:r w:rsidRPr="003F7782">
        <w:rPr>
          <w:sz w:val="24"/>
          <w:lang w:val="en-US"/>
        </w:rPr>
        <w:t xml:space="preserve">learning additional skills </w:t>
      </w:r>
      <w:r w:rsidR="006B4A9C">
        <w:rPr>
          <w:sz w:val="24"/>
          <w:lang w:val="en-US"/>
        </w:rPr>
        <w:t>in</w:t>
      </w:r>
      <w:r w:rsidR="006B4A9C" w:rsidRPr="003F7782">
        <w:rPr>
          <w:sz w:val="24"/>
          <w:lang w:val="en-US"/>
        </w:rPr>
        <w:t xml:space="preserve"> </w:t>
      </w:r>
      <w:r w:rsidRPr="003F7782">
        <w:rPr>
          <w:sz w:val="24"/>
          <w:lang w:val="en-US"/>
        </w:rPr>
        <w:t xml:space="preserve">on the job </w:t>
      </w:r>
      <w:r w:rsidR="006B4A9C">
        <w:rPr>
          <w:sz w:val="24"/>
          <w:lang w:val="en-US"/>
        </w:rPr>
        <w:t xml:space="preserve">training </w:t>
      </w:r>
      <w:r w:rsidRPr="003F7782">
        <w:rPr>
          <w:sz w:val="24"/>
          <w:lang w:val="en-US"/>
        </w:rPr>
        <w:t>at MTU locations in Germany and Poland. At present, MTU Maintenance Serbia has more than 60 employees on board. Over the next few years, the number of employees at the site is expected to grow to around 500.</w:t>
      </w:r>
    </w:p>
    <w:p w:rsidR="00B603DC" w:rsidRDefault="00B603DC" w:rsidP="00426519">
      <w:pPr>
        <w:pStyle w:val="MTUBodycopy"/>
        <w:tabs>
          <w:tab w:val="left" w:pos="9356"/>
        </w:tabs>
        <w:ind w:right="283"/>
        <w:jc w:val="both"/>
        <w:rPr>
          <w:sz w:val="24"/>
          <w:lang w:val="en-US"/>
        </w:rPr>
      </w:pPr>
    </w:p>
    <w:p w:rsidR="00C0534B" w:rsidRPr="00B76BE1" w:rsidRDefault="00C0534B" w:rsidP="00BA1E09">
      <w:pPr>
        <w:pStyle w:val="MTUBodycopy"/>
        <w:tabs>
          <w:tab w:val="left" w:pos="9356"/>
        </w:tabs>
        <w:ind w:right="-1"/>
        <w:jc w:val="both"/>
        <w:rPr>
          <w:sz w:val="24"/>
          <w:lang w:val="en-US"/>
        </w:rPr>
      </w:pPr>
    </w:p>
    <w:p w:rsidR="00B603DC" w:rsidRDefault="00B603DC" w:rsidP="00B603DC">
      <w:pPr>
        <w:ind w:right="-567"/>
        <w:jc w:val="both"/>
        <w:rPr>
          <w:rFonts w:ascii="CorpoS" w:hAnsi="CorpoS"/>
          <w:b/>
          <w:sz w:val="20"/>
          <w:u w:val="single"/>
        </w:rPr>
      </w:pPr>
      <w:r>
        <w:rPr>
          <w:rFonts w:ascii="CorpoS" w:hAnsi="CorpoS"/>
          <w:b/>
          <w:sz w:val="20"/>
          <w:u w:val="single"/>
        </w:rPr>
        <w:t>About MTU Aero Engines</w:t>
      </w:r>
    </w:p>
    <w:p w:rsidR="00B603DC" w:rsidRDefault="00B603DC" w:rsidP="00B603DC">
      <w:pPr>
        <w:tabs>
          <w:tab w:val="left" w:pos="9072"/>
        </w:tabs>
        <w:ind w:right="283"/>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w:t>
      </w:r>
      <w:r w:rsidR="00BC35EF">
        <w:rPr>
          <w:rFonts w:ascii="CorpoS" w:hAnsi="CorpoS"/>
          <w:sz w:val="20"/>
          <w:lang w:val="en-US"/>
        </w:rPr>
        <w:t>ate headquarters. In fiscal 2020</w:t>
      </w:r>
      <w:r>
        <w:rPr>
          <w:rFonts w:ascii="CorpoS" w:hAnsi="CorpoS"/>
          <w:sz w:val="20"/>
          <w:lang w:val="en-US"/>
        </w:rPr>
        <w:t>, the company had a workforce of some 10,000 employees and posted consolidated sales of approximately 4.6 billion euros.</w:t>
      </w:r>
    </w:p>
    <w:p w:rsidR="00B603DC" w:rsidRDefault="00B603DC" w:rsidP="00B603DC">
      <w:pPr>
        <w:pStyle w:val="StandardE"/>
        <w:tabs>
          <w:tab w:val="left" w:pos="6096"/>
          <w:tab w:val="left" w:pos="8080"/>
        </w:tabs>
        <w:ind w:right="-1134"/>
        <w:jc w:val="both"/>
        <w:rPr>
          <w:rFonts w:ascii="CorpoS" w:hAnsi="CorpoS"/>
          <w:lang w:val="en"/>
        </w:rPr>
      </w:pPr>
    </w:p>
    <w:p w:rsidR="007E6047" w:rsidRPr="00FE1C56" w:rsidRDefault="007E6047" w:rsidP="00B603DC">
      <w:pPr>
        <w:pStyle w:val="StandardE"/>
        <w:tabs>
          <w:tab w:val="left" w:pos="6096"/>
          <w:tab w:val="left" w:pos="8080"/>
        </w:tabs>
        <w:ind w:right="-1134"/>
        <w:jc w:val="both"/>
        <w:rPr>
          <w:rFonts w:ascii="CorpoS" w:hAnsi="CorpoS"/>
          <w:lang w:val="en"/>
        </w:rPr>
      </w:pPr>
    </w:p>
    <w:p w:rsidR="00B76BE1" w:rsidRPr="00575BD5" w:rsidRDefault="00B76BE1" w:rsidP="00B76BE1">
      <w:pPr>
        <w:ind w:right="-284"/>
        <w:rPr>
          <w:rFonts w:ascii="CorpoS" w:hAnsi="CorpoS"/>
          <w:sz w:val="20"/>
          <w:u w:val="single"/>
          <w:lang w:val="en-US"/>
        </w:rPr>
      </w:pPr>
      <w:r w:rsidRPr="00575BD5">
        <w:rPr>
          <w:rFonts w:ascii="CorpoS" w:hAnsi="CorpoS"/>
          <w:sz w:val="20"/>
          <w:u w:val="single"/>
          <w:lang w:val="en-US"/>
        </w:rPr>
        <w:t>Your contacts:</w:t>
      </w:r>
    </w:p>
    <w:p w:rsidR="00B76BE1" w:rsidRPr="00575BD5" w:rsidRDefault="00B76BE1" w:rsidP="00B76BE1">
      <w:pPr>
        <w:ind w:right="-284"/>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r>
      <w:r w:rsidRPr="00575BD5">
        <w:rPr>
          <w:rFonts w:ascii="CorpoS" w:hAnsi="CorpoS"/>
          <w:sz w:val="20"/>
          <w:lang w:val="en-US"/>
        </w:rPr>
        <w:tab/>
        <w:t>Melanie Wolf</w:t>
      </w:r>
    </w:p>
    <w:p w:rsidR="00B76BE1" w:rsidRPr="00B667A9" w:rsidRDefault="00B76BE1" w:rsidP="00B76BE1">
      <w:pPr>
        <w:ind w:right="-284"/>
        <w:rPr>
          <w:rFonts w:ascii="CorpoS" w:hAnsi="CorpoS"/>
          <w:sz w:val="20"/>
          <w:lang w:val="en-US"/>
        </w:rPr>
      </w:pPr>
      <w:r>
        <w:rPr>
          <w:rFonts w:ascii="CorpoS" w:hAnsi="CorpoS"/>
          <w:sz w:val="20"/>
          <w:lang w:val="en-US"/>
        </w:rPr>
        <w:t>Director Corporate Communications</w:t>
      </w:r>
      <w:r>
        <w:rPr>
          <w:rFonts w:ascii="CorpoS" w:hAnsi="CorpoS"/>
          <w:sz w:val="20"/>
          <w:lang w:val="en-US"/>
        </w:rPr>
        <w:tab/>
      </w:r>
      <w:r>
        <w:rPr>
          <w:rFonts w:ascii="CorpoS" w:hAnsi="CorpoS"/>
          <w:sz w:val="20"/>
          <w:lang w:val="en-US"/>
        </w:rPr>
        <w:tab/>
      </w:r>
      <w:r>
        <w:rPr>
          <w:rFonts w:ascii="CorpoS" w:hAnsi="CorpoS"/>
          <w:sz w:val="20"/>
          <w:lang w:val="en-US"/>
        </w:rPr>
        <w:tab/>
      </w:r>
      <w:r>
        <w:rPr>
          <w:rFonts w:ascii="CorpoS" w:hAnsi="CorpoS"/>
          <w:sz w:val="20"/>
          <w:lang w:val="en-US"/>
        </w:rPr>
        <w:tab/>
      </w:r>
      <w:r w:rsidRPr="00575BD5">
        <w:rPr>
          <w:rFonts w:ascii="CorpoS" w:hAnsi="CorpoS"/>
          <w:sz w:val="20"/>
          <w:lang w:val="en-US"/>
        </w:rPr>
        <w:t>Senior Manager Press &amp; PR</w:t>
      </w:r>
    </w:p>
    <w:p w:rsidR="00B76BE1" w:rsidRPr="00A71A90" w:rsidRDefault="00B76BE1" w:rsidP="00B76BE1">
      <w:pPr>
        <w:ind w:right="-284"/>
        <w:rPr>
          <w:rFonts w:ascii="CorpoS" w:hAnsi="CorpoS" w:cs="Arial"/>
          <w:noProof/>
          <w:color w:val="000000"/>
          <w:sz w:val="20"/>
          <w:lang w:val="fr-FR"/>
        </w:rPr>
      </w:pPr>
      <w:r w:rsidRPr="00575BD5">
        <w:rPr>
          <w:rFonts w:ascii="CorpoS" w:hAnsi="CorpoS"/>
          <w:sz w:val="20"/>
          <w:lang w:val="fr-FR"/>
        </w:rPr>
        <w:t>Tel.: +49 (0)89 14 89-</w:t>
      </w:r>
      <w:r>
        <w:rPr>
          <w:rFonts w:ascii="CorpoS" w:hAnsi="CorpoS"/>
          <w:sz w:val="20"/>
          <w:lang w:val="fr-FR"/>
        </w:rPr>
        <w:t>83 02</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Tel.: +49 (0)89 14 89-26 98</w:t>
      </w:r>
    </w:p>
    <w:p w:rsidR="00B76BE1" w:rsidRPr="00575BD5" w:rsidRDefault="00B76BE1" w:rsidP="00B76BE1">
      <w:pPr>
        <w:ind w:right="-284"/>
        <w:rPr>
          <w:rFonts w:ascii="CorpoS" w:hAnsi="CorpoS" w:cs="Arial"/>
          <w:noProof/>
          <w:color w:val="000000"/>
          <w:sz w:val="20"/>
          <w:lang w:val="fr-FR"/>
        </w:rPr>
      </w:pPr>
      <w:r w:rsidRPr="00575BD5">
        <w:rPr>
          <w:rFonts w:ascii="CorpoS" w:hAnsi="CorpoS"/>
          <w:sz w:val="20"/>
          <w:lang w:val="fr-FR"/>
        </w:rPr>
        <w:t>Mobile: +49 (0) 1</w:t>
      </w:r>
      <w:r>
        <w:rPr>
          <w:rFonts w:ascii="CorpoS" w:hAnsi="CorpoS"/>
          <w:sz w:val="20"/>
          <w:lang w:val="fr-FR"/>
        </w:rPr>
        <w:t>51</w:t>
      </w:r>
      <w:r w:rsidRPr="00575BD5">
        <w:rPr>
          <w:rFonts w:ascii="CorpoS" w:hAnsi="CorpoS"/>
          <w:sz w:val="20"/>
          <w:lang w:val="fr-FR"/>
        </w:rPr>
        <w:t>-</w:t>
      </w:r>
      <w:r>
        <w:rPr>
          <w:rFonts w:ascii="CorpoS" w:hAnsi="CorpoS"/>
          <w:sz w:val="20"/>
          <w:lang w:val="fr-FR"/>
        </w:rPr>
        <w:t>174 15084</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Mobile: +49 (0) 170-799 6377</w:t>
      </w:r>
    </w:p>
    <w:p w:rsidR="00B76BE1" w:rsidRPr="00575BD5" w:rsidRDefault="00B76BE1" w:rsidP="00B76BE1">
      <w:pPr>
        <w:ind w:right="-284"/>
        <w:rPr>
          <w:rFonts w:ascii="CorpoS" w:hAnsi="CorpoS"/>
          <w:sz w:val="20"/>
          <w:lang w:val="fr-FR"/>
        </w:rPr>
      </w:pPr>
      <w:r w:rsidRPr="00575BD5">
        <w:rPr>
          <w:rFonts w:ascii="CorpoS" w:hAnsi="CorpoS"/>
          <w:sz w:val="20"/>
          <w:lang w:val="fr-FR"/>
        </w:rPr>
        <w:t xml:space="preserve">Email: </w:t>
      </w:r>
      <w:hyperlink r:id="rId8" w:history="1">
        <w:r>
          <w:rPr>
            <w:rStyle w:val="Hyperlink"/>
            <w:rFonts w:ascii="CorpoS" w:hAnsi="CorpoS"/>
            <w:sz w:val="20"/>
            <w:lang w:val="fr-FR"/>
          </w:rPr>
          <w:t>markus.woelfle@mtu.de</w:t>
        </w:r>
      </w:hyperlink>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t xml:space="preserve">Email: </w:t>
      </w:r>
      <w:hyperlink r:id="rId9" w:history="1">
        <w:r w:rsidR="000F1611">
          <w:rPr>
            <w:rStyle w:val="Hyperlink"/>
            <w:rFonts w:ascii="CorpoS" w:hAnsi="CorpoS"/>
            <w:sz w:val="20"/>
            <w:lang w:val="fr-FR"/>
          </w:rPr>
          <w:t>melanie.wolf@mtu.de</w:t>
        </w:r>
      </w:hyperlink>
    </w:p>
    <w:p w:rsidR="00B76BE1" w:rsidRDefault="00B76BE1" w:rsidP="00B76BE1">
      <w:pPr>
        <w:pStyle w:val="MTUBodycopy"/>
        <w:tabs>
          <w:tab w:val="left" w:pos="8505"/>
        </w:tabs>
        <w:ind w:right="1984"/>
        <w:jc w:val="both"/>
        <w:rPr>
          <w:sz w:val="24"/>
          <w:lang w:val="en-US"/>
        </w:rPr>
      </w:pPr>
    </w:p>
    <w:p w:rsidR="007E6047" w:rsidRPr="00906A8F" w:rsidRDefault="007E6047" w:rsidP="00B76BE1">
      <w:pPr>
        <w:pStyle w:val="MTUBodycopy"/>
        <w:tabs>
          <w:tab w:val="left" w:pos="8505"/>
        </w:tabs>
        <w:ind w:right="1984"/>
        <w:jc w:val="both"/>
        <w:rPr>
          <w:sz w:val="24"/>
          <w:lang w:val="en-US"/>
        </w:rPr>
      </w:pPr>
      <w:bookmarkStart w:id="0" w:name="_GoBack"/>
      <w:bookmarkEnd w:id="0"/>
    </w:p>
    <w:p w:rsidR="00DD64E9" w:rsidRPr="00B603DC" w:rsidRDefault="00B76BE1" w:rsidP="00B76BE1">
      <w:pPr>
        <w:tabs>
          <w:tab w:val="left" w:pos="9356"/>
        </w:tabs>
        <w:ind w:right="-1"/>
        <w:jc w:val="both"/>
        <w:rPr>
          <w:rFonts w:ascii="CorpoS" w:hAnsi="CorpoS"/>
          <w:i/>
          <w:sz w:val="20"/>
        </w:rPr>
      </w:pPr>
      <w:r w:rsidRPr="00FD3437">
        <w:rPr>
          <w:rFonts w:ascii="CorpoS" w:hAnsi="CorpoS"/>
          <w:i/>
          <w:sz w:val="20"/>
        </w:rPr>
        <w:t xml:space="preserve">For a full collection of press releases and photos, go to </w:t>
      </w:r>
      <w:hyperlink r:id="rId10" w:history="1">
        <w:r w:rsidRPr="00A642FD">
          <w:rPr>
            <w:rStyle w:val="Hyperlink"/>
            <w:rFonts w:ascii="CorpoS" w:hAnsi="CorpoS"/>
            <w:i/>
            <w:sz w:val="20"/>
          </w:rPr>
          <w:t>http://www.mtu.de</w:t>
        </w:r>
      </w:hyperlink>
    </w:p>
    <w:sectPr w:rsidR="00DD64E9" w:rsidRPr="00B603DC" w:rsidSect="007E6047">
      <w:headerReference w:type="default" r:id="rId11"/>
      <w:footerReference w:type="default" r:id="rId12"/>
      <w:headerReference w:type="first" r:id="rId13"/>
      <w:footerReference w:type="first" r:id="rId14"/>
      <w:type w:val="continuous"/>
      <w:pgSz w:w="11907" w:h="16840" w:code="9"/>
      <w:pgMar w:top="2835" w:right="850" w:bottom="2269"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55" w:rsidRDefault="00A63255">
      <w:r>
        <w:separator/>
      </w:r>
    </w:p>
  </w:endnote>
  <w:endnote w:type="continuationSeparator" w:id="0">
    <w:p w:rsidR="00A63255" w:rsidRDefault="00A6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B76BE1" w:rsidRDefault="00051E60">
    <w:pPr>
      <w:pStyle w:val="Fuzeile"/>
      <w:spacing w:line="160" w:lineRule="exact"/>
      <w:rPr>
        <w:rFonts w:ascii="CorpoS" w:hAnsi="CorpoS"/>
        <w:color w:val="000000"/>
        <w:sz w:val="15"/>
        <w:lang w:val="de-DE"/>
      </w:rPr>
    </w:pPr>
    <w:proofErr w:type="spellStart"/>
    <w:r w:rsidRPr="00B76BE1">
      <w:rPr>
        <w:rFonts w:ascii="CorpoS" w:hAnsi="CorpoS"/>
        <w:color w:val="000000"/>
        <w:sz w:val="15"/>
        <w:lang w:val="de-DE"/>
      </w:rPr>
      <w:t>and</w:t>
    </w:r>
    <w:proofErr w:type="spellEnd"/>
    <w:r w:rsidRPr="00B76BE1">
      <w:rPr>
        <w:rFonts w:ascii="CorpoS" w:hAnsi="CorpoS"/>
        <w:color w:val="000000"/>
        <w:sz w:val="15"/>
        <w:lang w:val="de-DE"/>
      </w:rPr>
      <w:t xml:space="preserve"> Public </w:t>
    </w:r>
    <w:proofErr w:type="spellStart"/>
    <w:r w:rsidRPr="00B76BE1">
      <w:rPr>
        <w:rFonts w:ascii="CorpoS" w:hAnsi="CorpoS"/>
        <w:color w:val="000000"/>
        <w:sz w:val="15"/>
        <w:lang w:val="de-DE"/>
      </w:rPr>
      <w:t>Affairs</w:t>
    </w:r>
    <w:proofErr w:type="spellEnd"/>
  </w:p>
  <w:p w:rsidR="00051E60" w:rsidRPr="00B76BE1" w:rsidRDefault="00051E60">
    <w:pPr>
      <w:pStyle w:val="Fuzeile"/>
      <w:spacing w:line="160" w:lineRule="exact"/>
      <w:rPr>
        <w:rFonts w:ascii="CorpoS" w:hAnsi="CorpoS"/>
        <w:color w:val="000000"/>
        <w:sz w:val="15"/>
        <w:lang w:val="de-DE"/>
      </w:rPr>
    </w:pPr>
    <w:r w:rsidRPr="00B76BE1">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8850E7">
      <w:rPr>
        <w:rFonts w:ascii="CorpoS" w:hAnsi="CorpoS"/>
        <w:color w:val="000000"/>
        <w:sz w:val="15"/>
        <w:lang w:val="de-DE"/>
      </w:rPr>
      <w:t>53 33</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55" w:rsidRDefault="00A63255">
      <w:r>
        <w:separator/>
      </w:r>
    </w:p>
  </w:footnote>
  <w:footnote w:type="continuationSeparator" w:id="0">
    <w:p w:rsidR="00A63255" w:rsidRDefault="00A63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BA38F2">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615E8D0E" wp14:editId="03562C01">
          <wp:simplePos x="0" y="0"/>
          <wp:positionH relativeFrom="column">
            <wp:posOffset>0</wp:posOffset>
          </wp:positionH>
          <wp:positionV relativeFrom="paragraph">
            <wp:posOffset>6985</wp:posOffset>
          </wp:positionV>
          <wp:extent cx="1616710" cy="789940"/>
          <wp:effectExtent l="0" t="0" r="0" b="0"/>
          <wp:wrapNone/>
          <wp:docPr id="14"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BA38F2"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BE2D4A5" wp14:editId="68046CD8">
          <wp:simplePos x="0" y="0"/>
          <wp:positionH relativeFrom="column">
            <wp:posOffset>0</wp:posOffset>
          </wp:positionH>
          <wp:positionV relativeFrom="paragraph">
            <wp:posOffset>6985</wp:posOffset>
          </wp:positionV>
          <wp:extent cx="1630680" cy="792480"/>
          <wp:effectExtent l="0" t="0" r="0" b="0"/>
          <wp:wrapNone/>
          <wp:docPr id="16"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BA38F2"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CD08F6F" wp14:editId="381B5D8E">
              <wp:simplePos x="0" y="0"/>
              <wp:positionH relativeFrom="column">
                <wp:posOffset>3648075</wp:posOffset>
              </wp:positionH>
              <wp:positionV relativeFrom="paragraph">
                <wp:posOffset>178435</wp:posOffset>
              </wp:positionV>
              <wp:extent cx="253238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BA1E09">
                            <w:rPr>
                              <w:rFonts w:ascii="CorpoSLig" w:hAnsi="CorpoSLig"/>
                              <w:b/>
                              <w:sz w:val="32"/>
                              <w:szCs w:val="32"/>
                            </w:rPr>
                            <w:t xml:space="preserve">   </w:t>
                          </w:r>
                          <w:r>
                            <w:rPr>
                              <w:rFonts w:ascii="CorpoSLig" w:hAnsi="CorpoSLig"/>
                              <w:b/>
                              <w:sz w:val="32"/>
                              <w:szCs w:val="32"/>
                            </w:rPr>
                            <w:t xml:space="preserve"> </w:t>
                          </w:r>
                          <w:r w:rsidR="00EC14B9">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08F6F" id="_x0000_t202" coordsize="21600,21600" o:spt="202" path="m,l,21600r21600,l21600,xe">
              <v:stroke joinstyle="miter"/>
              <v:path gradientshapeok="t" o:connecttype="rect"/>
            </v:shapetype>
            <v:shape id="Text Box 6" o:spid="_x0000_s1026" type="#_x0000_t202" style="position:absolute;margin-left:287.25pt;margin-top:14.05pt;width:199.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1q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BA1E09">
                      <w:rPr>
                        <w:rFonts w:ascii="CorpoSLig" w:hAnsi="CorpoSLig"/>
                        <w:b/>
                        <w:sz w:val="32"/>
                        <w:szCs w:val="32"/>
                      </w:rPr>
                      <w:t xml:space="preserve">   </w:t>
                    </w:r>
                    <w:r>
                      <w:rPr>
                        <w:rFonts w:ascii="CorpoSLig" w:hAnsi="CorpoSLig"/>
                        <w:b/>
                        <w:sz w:val="32"/>
                        <w:szCs w:val="32"/>
                      </w:rPr>
                      <w:t xml:space="preserve"> </w:t>
                    </w:r>
                    <w:r w:rsidR="00EC14B9">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CE0EE53" wp14:editId="2C23A28C">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1097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45FE0"/>
    <w:multiLevelType w:val="hybridMultilevel"/>
    <w:tmpl w:val="A3906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101EF"/>
    <w:multiLevelType w:val="hybridMultilevel"/>
    <w:tmpl w:val="C8BC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17440F8E">
      <w:start w:val="1"/>
      <w:numFmt w:val="bullet"/>
      <w:lvlText w:val=""/>
      <w:lvlJc w:val="left"/>
      <w:pPr>
        <w:tabs>
          <w:tab w:val="num" w:pos="340"/>
        </w:tabs>
        <w:ind w:left="340" w:hanging="340"/>
      </w:pPr>
      <w:rPr>
        <w:rFonts w:ascii="Symbol" w:hAnsi="Symbol" w:hint="default"/>
      </w:rPr>
    </w:lvl>
    <w:lvl w:ilvl="1" w:tplc="364C7FF0" w:tentative="1">
      <w:start w:val="1"/>
      <w:numFmt w:val="bullet"/>
      <w:lvlText w:val="o"/>
      <w:lvlJc w:val="left"/>
      <w:pPr>
        <w:tabs>
          <w:tab w:val="num" w:pos="1440"/>
        </w:tabs>
        <w:ind w:left="1440" w:hanging="360"/>
      </w:pPr>
      <w:rPr>
        <w:rFonts w:ascii="Courier New" w:hAnsi="Courier New" w:cs="Courier New" w:hint="default"/>
      </w:rPr>
    </w:lvl>
    <w:lvl w:ilvl="2" w:tplc="9C9A34E8" w:tentative="1">
      <w:start w:val="1"/>
      <w:numFmt w:val="bullet"/>
      <w:lvlText w:val=""/>
      <w:lvlJc w:val="left"/>
      <w:pPr>
        <w:tabs>
          <w:tab w:val="num" w:pos="2160"/>
        </w:tabs>
        <w:ind w:left="2160" w:hanging="360"/>
      </w:pPr>
      <w:rPr>
        <w:rFonts w:ascii="Wingdings" w:hAnsi="Wingdings" w:hint="default"/>
      </w:rPr>
    </w:lvl>
    <w:lvl w:ilvl="3" w:tplc="2F0C5D90" w:tentative="1">
      <w:start w:val="1"/>
      <w:numFmt w:val="bullet"/>
      <w:lvlText w:val=""/>
      <w:lvlJc w:val="left"/>
      <w:pPr>
        <w:tabs>
          <w:tab w:val="num" w:pos="2880"/>
        </w:tabs>
        <w:ind w:left="2880" w:hanging="360"/>
      </w:pPr>
      <w:rPr>
        <w:rFonts w:ascii="Symbol" w:hAnsi="Symbol" w:hint="default"/>
      </w:rPr>
    </w:lvl>
    <w:lvl w:ilvl="4" w:tplc="F08E251E" w:tentative="1">
      <w:start w:val="1"/>
      <w:numFmt w:val="bullet"/>
      <w:lvlText w:val="o"/>
      <w:lvlJc w:val="left"/>
      <w:pPr>
        <w:tabs>
          <w:tab w:val="num" w:pos="3600"/>
        </w:tabs>
        <w:ind w:left="3600" w:hanging="360"/>
      </w:pPr>
      <w:rPr>
        <w:rFonts w:ascii="Courier New" w:hAnsi="Courier New" w:cs="Courier New" w:hint="default"/>
      </w:rPr>
    </w:lvl>
    <w:lvl w:ilvl="5" w:tplc="4B36B1F8" w:tentative="1">
      <w:start w:val="1"/>
      <w:numFmt w:val="bullet"/>
      <w:lvlText w:val=""/>
      <w:lvlJc w:val="left"/>
      <w:pPr>
        <w:tabs>
          <w:tab w:val="num" w:pos="4320"/>
        </w:tabs>
        <w:ind w:left="4320" w:hanging="360"/>
      </w:pPr>
      <w:rPr>
        <w:rFonts w:ascii="Wingdings" w:hAnsi="Wingdings" w:hint="default"/>
      </w:rPr>
    </w:lvl>
    <w:lvl w:ilvl="6" w:tplc="1576C6EA" w:tentative="1">
      <w:start w:val="1"/>
      <w:numFmt w:val="bullet"/>
      <w:lvlText w:val=""/>
      <w:lvlJc w:val="left"/>
      <w:pPr>
        <w:tabs>
          <w:tab w:val="num" w:pos="5040"/>
        </w:tabs>
        <w:ind w:left="5040" w:hanging="360"/>
      </w:pPr>
      <w:rPr>
        <w:rFonts w:ascii="Symbol" w:hAnsi="Symbol" w:hint="default"/>
      </w:rPr>
    </w:lvl>
    <w:lvl w:ilvl="7" w:tplc="96689E44" w:tentative="1">
      <w:start w:val="1"/>
      <w:numFmt w:val="bullet"/>
      <w:lvlText w:val="o"/>
      <w:lvlJc w:val="left"/>
      <w:pPr>
        <w:tabs>
          <w:tab w:val="num" w:pos="5760"/>
        </w:tabs>
        <w:ind w:left="5760" w:hanging="360"/>
      </w:pPr>
      <w:rPr>
        <w:rFonts w:ascii="Courier New" w:hAnsi="Courier New" w:cs="Courier New" w:hint="default"/>
      </w:rPr>
    </w:lvl>
    <w:lvl w:ilvl="8" w:tplc="267A8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C10338"/>
    <w:multiLevelType w:val="hybridMultilevel"/>
    <w:tmpl w:val="391A2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565CE"/>
    <w:multiLevelType w:val="hybridMultilevel"/>
    <w:tmpl w:val="A2D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D810731C">
      <w:start w:val="1"/>
      <w:numFmt w:val="bullet"/>
      <w:lvlText w:val=""/>
      <w:lvlJc w:val="left"/>
      <w:pPr>
        <w:tabs>
          <w:tab w:val="num" w:pos="720"/>
        </w:tabs>
        <w:ind w:left="720" w:hanging="360"/>
      </w:pPr>
      <w:rPr>
        <w:rFonts w:ascii="Symbol" w:hAnsi="Symbol" w:hint="default"/>
      </w:rPr>
    </w:lvl>
    <w:lvl w:ilvl="1" w:tplc="9C3C4262" w:tentative="1">
      <w:start w:val="1"/>
      <w:numFmt w:val="bullet"/>
      <w:lvlText w:val="o"/>
      <w:lvlJc w:val="left"/>
      <w:pPr>
        <w:tabs>
          <w:tab w:val="num" w:pos="1440"/>
        </w:tabs>
        <w:ind w:left="1440" w:hanging="360"/>
      </w:pPr>
      <w:rPr>
        <w:rFonts w:ascii="Courier New" w:hAnsi="Courier New" w:cs="Courier New" w:hint="default"/>
      </w:rPr>
    </w:lvl>
    <w:lvl w:ilvl="2" w:tplc="01846136" w:tentative="1">
      <w:start w:val="1"/>
      <w:numFmt w:val="bullet"/>
      <w:lvlText w:val=""/>
      <w:lvlJc w:val="left"/>
      <w:pPr>
        <w:tabs>
          <w:tab w:val="num" w:pos="2160"/>
        </w:tabs>
        <w:ind w:left="2160" w:hanging="360"/>
      </w:pPr>
      <w:rPr>
        <w:rFonts w:ascii="Wingdings" w:hAnsi="Wingdings" w:hint="default"/>
      </w:rPr>
    </w:lvl>
    <w:lvl w:ilvl="3" w:tplc="BA04C850" w:tentative="1">
      <w:start w:val="1"/>
      <w:numFmt w:val="bullet"/>
      <w:lvlText w:val=""/>
      <w:lvlJc w:val="left"/>
      <w:pPr>
        <w:tabs>
          <w:tab w:val="num" w:pos="2880"/>
        </w:tabs>
        <w:ind w:left="2880" w:hanging="360"/>
      </w:pPr>
      <w:rPr>
        <w:rFonts w:ascii="Symbol" w:hAnsi="Symbol" w:hint="default"/>
      </w:rPr>
    </w:lvl>
    <w:lvl w:ilvl="4" w:tplc="34F61EE2" w:tentative="1">
      <w:start w:val="1"/>
      <w:numFmt w:val="bullet"/>
      <w:lvlText w:val="o"/>
      <w:lvlJc w:val="left"/>
      <w:pPr>
        <w:tabs>
          <w:tab w:val="num" w:pos="3600"/>
        </w:tabs>
        <w:ind w:left="3600" w:hanging="360"/>
      </w:pPr>
      <w:rPr>
        <w:rFonts w:ascii="Courier New" w:hAnsi="Courier New" w:cs="Courier New" w:hint="default"/>
      </w:rPr>
    </w:lvl>
    <w:lvl w:ilvl="5" w:tplc="2168F5B8" w:tentative="1">
      <w:start w:val="1"/>
      <w:numFmt w:val="bullet"/>
      <w:lvlText w:val=""/>
      <w:lvlJc w:val="left"/>
      <w:pPr>
        <w:tabs>
          <w:tab w:val="num" w:pos="4320"/>
        </w:tabs>
        <w:ind w:left="4320" w:hanging="360"/>
      </w:pPr>
      <w:rPr>
        <w:rFonts w:ascii="Wingdings" w:hAnsi="Wingdings" w:hint="default"/>
      </w:rPr>
    </w:lvl>
    <w:lvl w:ilvl="6" w:tplc="4B30CA76" w:tentative="1">
      <w:start w:val="1"/>
      <w:numFmt w:val="bullet"/>
      <w:lvlText w:val=""/>
      <w:lvlJc w:val="left"/>
      <w:pPr>
        <w:tabs>
          <w:tab w:val="num" w:pos="5040"/>
        </w:tabs>
        <w:ind w:left="5040" w:hanging="360"/>
      </w:pPr>
      <w:rPr>
        <w:rFonts w:ascii="Symbol" w:hAnsi="Symbol" w:hint="default"/>
      </w:rPr>
    </w:lvl>
    <w:lvl w:ilvl="7" w:tplc="BD0CEB24" w:tentative="1">
      <w:start w:val="1"/>
      <w:numFmt w:val="bullet"/>
      <w:lvlText w:val="o"/>
      <w:lvlJc w:val="left"/>
      <w:pPr>
        <w:tabs>
          <w:tab w:val="num" w:pos="5760"/>
        </w:tabs>
        <w:ind w:left="5760" w:hanging="360"/>
      </w:pPr>
      <w:rPr>
        <w:rFonts w:ascii="Courier New" w:hAnsi="Courier New" w:cs="Courier New" w:hint="default"/>
      </w:rPr>
    </w:lvl>
    <w:lvl w:ilvl="8" w:tplc="4F7E0C8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8"/>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FC"/>
    <w:rsid w:val="00034C1E"/>
    <w:rsid w:val="0004012A"/>
    <w:rsid w:val="00041472"/>
    <w:rsid w:val="000468B9"/>
    <w:rsid w:val="00046F36"/>
    <w:rsid w:val="00051E60"/>
    <w:rsid w:val="00073BEA"/>
    <w:rsid w:val="00074142"/>
    <w:rsid w:val="0007603C"/>
    <w:rsid w:val="00082DCD"/>
    <w:rsid w:val="000860C0"/>
    <w:rsid w:val="000902DC"/>
    <w:rsid w:val="00093761"/>
    <w:rsid w:val="00095C96"/>
    <w:rsid w:val="000A5EB2"/>
    <w:rsid w:val="000B0559"/>
    <w:rsid w:val="000B67F6"/>
    <w:rsid w:val="000C09A7"/>
    <w:rsid w:val="000D0D75"/>
    <w:rsid w:val="000E5C57"/>
    <w:rsid w:val="000F0BAD"/>
    <w:rsid w:val="000F1611"/>
    <w:rsid w:val="000F1C43"/>
    <w:rsid w:val="000F74AB"/>
    <w:rsid w:val="00100FBE"/>
    <w:rsid w:val="001060D0"/>
    <w:rsid w:val="00107445"/>
    <w:rsid w:val="00113984"/>
    <w:rsid w:val="00115186"/>
    <w:rsid w:val="00126B24"/>
    <w:rsid w:val="00143677"/>
    <w:rsid w:val="00144D88"/>
    <w:rsid w:val="00151E2A"/>
    <w:rsid w:val="00156320"/>
    <w:rsid w:val="00161E32"/>
    <w:rsid w:val="00163004"/>
    <w:rsid w:val="00197CF5"/>
    <w:rsid w:val="001A51B4"/>
    <w:rsid w:val="001B1AE3"/>
    <w:rsid w:val="001B5E50"/>
    <w:rsid w:val="001C403E"/>
    <w:rsid w:val="001C53D3"/>
    <w:rsid w:val="001E5784"/>
    <w:rsid w:val="002037D9"/>
    <w:rsid w:val="0021191F"/>
    <w:rsid w:val="0021200C"/>
    <w:rsid w:val="0021633B"/>
    <w:rsid w:val="00223103"/>
    <w:rsid w:val="00226271"/>
    <w:rsid w:val="002335C6"/>
    <w:rsid w:val="00254406"/>
    <w:rsid w:val="00256BAD"/>
    <w:rsid w:val="00261A60"/>
    <w:rsid w:val="00270DD3"/>
    <w:rsid w:val="00274882"/>
    <w:rsid w:val="00280197"/>
    <w:rsid w:val="00281AA0"/>
    <w:rsid w:val="00287188"/>
    <w:rsid w:val="00291085"/>
    <w:rsid w:val="002A3DF2"/>
    <w:rsid w:val="002A4079"/>
    <w:rsid w:val="002B6B5C"/>
    <w:rsid w:val="002C1173"/>
    <w:rsid w:val="002D758E"/>
    <w:rsid w:val="002E2DB5"/>
    <w:rsid w:val="002E3646"/>
    <w:rsid w:val="002E648F"/>
    <w:rsid w:val="002F1890"/>
    <w:rsid w:val="002F76AF"/>
    <w:rsid w:val="00300A57"/>
    <w:rsid w:val="003018DF"/>
    <w:rsid w:val="00310230"/>
    <w:rsid w:val="00322F67"/>
    <w:rsid w:val="00325951"/>
    <w:rsid w:val="003306E0"/>
    <w:rsid w:val="003361B2"/>
    <w:rsid w:val="00342A55"/>
    <w:rsid w:val="00343C99"/>
    <w:rsid w:val="00344B08"/>
    <w:rsid w:val="00351FB9"/>
    <w:rsid w:val="0035315A"/>
    <w:rsid w:val="00354A2A"/>
    <w:rsid w:val="00354BD1"/>
    <w:rsid w:val="0036092F"/>
    <w:rsid w:val="0038142E"/>
    <w:rsid w:val="003839FD"/>
    <w:rsid w:val="00384BC0"/>
    <w:rsid w:val="00390A09"/>
    <w:rsid w:val="00392F50"/>
    <w:rsid w:val="00396DC3"/>
    <w:rsid w:val="003A74C1"/>
    <w:rsid w:val="003B2216"/>
    <w:rsid w:val="003C1344"/>
    <w:rsid w:val="003D1233"/>
    <w:rsid w:val="003D5CD6"/>
    <w:rsid w:val="003E220C"/>
    <w:rsid w:val="003E3AD5"/>
    <w:rsid w:val="003E4C71"/>
    <w:rsid w:val="003E7697"/>
    <w:rsid w:val="003F7782"/>
    <w:rsid w:val="004044E9"/>
    <w:rsid w:val="00405869"/>
    <w:rsid w:val="00410940"/>
    <w:rsid w:val="00411C37"/>
    <w:rsid w:val="004139C6"/>
    <w:rsid w:val="00422193"/>
    <w:rsid w:val="00426519"/>
    <w:rsid w:val="00433A66"/>
    <w:rsid w:val="00435C73"/>
    <w:rsid w:val="0045295A"/>
    <w:rsid w:val="004535A2"/>
    <w:rsid w:val="00462E55"/>
    <w:rsid w:val="00481764"/>
    <w:rsid w:val="0048499B"/>
    <w:rsid w:val="004922FF"/>
    <w:rsid w:val="00494B76"/>
    <w:rsid w:val="004966DC"/>
    <w:rsid w:val="004A092E"/>
    <w:rsid w:val="004B1D0C"/>
    <w:rsid w:val="004B6EB9"/>
    <w:rsid w:val="004C5E01"/>
    <w:rsid w:val="004D5603"/>
    <w:rsid w:val="004E5F27"/>
    <w:rsid w:val="004F201A"/>
    <w:rsid w:val="004F5EC6"/>
    <w:rsid w:val="00501562"/>
    <w:rsid w:val="00507889"/>
    <w:rsid w:val="00532899"/>
    <w:rsid w:val="005368C5"/>
    <w:rsid w:val="0054532F"/>
    <w:rsid w:val="00556F66"/>
    <w:rsid w:val="005660B5"/>
    <w:rsid w:val="00572802"/>
    <w:rsid w:val="00584264"/>
    <w:rsid w:val="005A006F"/>
    <w:rsid w:val="005A1451"/>
    <w:rsid w:val="005B4229"/>
    <w:rsid w:val="005B7771"/>
    <w:rsid w:val="005C7961"/>
    <w:rsid w:val="005D66B3"/>
    <w:rsid w:val="005D737B"/>
    <w:rsid w:val="005E64C5"/>
    <w:rsid w:val="005F3BC1"/>
    <w:rsid w:val="005F55C7"/>
    <w:rsid w:val="005F6B07"/>
    <w:rsid w:val="00601381"/>
    <w:rsid w:val="0060201F"/>
    <w:rsid w:val="00602DEE"/>
    <w:rsid w:val="00607764"/>
    <w:rsid w:val="00614A3F"/>
    <w:rsid w:val="006156F6"/>
    <w:rsid w:val="00636522"/>
    <w:rsid w:val="006379B7"/>
    <w:rsid w:val="00651A39"/>
    <w:rsid w:val="0068009A"/>
    <w:rsid w:val="00681B62"/>
    <w:rsid w:val="006906EB"/>
    <w:rsid w:val="00695DED"/>
    <w:rsid w:val="006969B6"/>
    <w:rsid w:val="006979B2"/>
    <w:rsid w:val="006A16CD"/>
    <w:rsid w:val="006A6FE1"/>
    <w:rsid w:val="006A7C8B"/>
    <w:rsid w:val="006B4A9C"/>
    <w:rsid w:val="006D1975"/>
    <w:rsid w:val="006D1C26"/>
    <w:rsid w:val="006E05F6"/>
    <w:rsid w:val="006E08E2"/>
    <w:rsid w:val="006F149B"/>
    <w:rsid w:val="006F5B1A"/>
    <w:rsid w:val="006F62E0"/>
    <w:rsid w:val="0070360F"/>
    <w:rsid w:val="00706897"/>
    <w:rsid w:val="00712F46"/>
    <w:rsid w:val="007174B3"/>
    <w:rsid w:val="00742FCE"/>
    <w:rsid w:val="00757670"/>
    <w:rsid w:val="00760EE0"/>
    <w:rsid w:val="00761A2B"/>
    <w:rsid w:val="007719C7"/>
    <w:rsid w:val="0077756B"/>
    <w:rsid w:val="00783811"/>
    <w:rsid w:val="0078769A"/>
    <w:rsid w:val="0079113C"/>
    <w:rsid w:val="00791E1A"/>
    <w:rsid w:val="007A0340"/>
    <w:rsid w:val="007A3449"/>
    <w:rsid w:val="007B1097"/>
    <w:rsid w:val="007B301A"/>
    <w:rsid w:val="007D25B0"/>
    <w:rsid w:val="007D3740"/>
    <w:rsid w:val="007D5B28"/>
    <w:rsid w:val="007E6047"/>
    <w:rsid w:val="007E683D"/>
    <w:rsid w:val="007E7CA5"/>
    <w:rsid w:val="007F194B"/>
    <w:rsid w:val="007F314E"/>
    <w:rsid w:val="007F5DED"/>
    <w:rsid w:val="00804AFD"/>
    <w:rsid w:val="00806654"/>
    <w:rsid w:val="008104AF"/>
    <w:rsid w:val="008168F1"/>
    <w:rsid w:val="00826A11"/>
    <w:rsid w:val="00833D46"/>
    <w:rsid w:val="00835789"/>
    <w:rsid w:val="00837CB6"/>
    <w:rsid w:val="00840ED4"/>
    <w:rsid w:val="00846648"/>
    <w:rsid w:val="00870FFD"/>
    <w:rsid w:val="00872C46"/>
    <w:rsid w:val="00874409"/>
    <w:rsid w:val="008850E7"/>
    <w:rsid w:val="008879C4"/>
    <w:rsid w:val="00890BCF"/>
    <w:rsid w:val="008A1E29"/>
    <w:rsid w:val="008A6D05"/>
    <w:rsid w:val="008B1DD9"/>
    <w:rsid w:val="008C7FB8"/>
    <w:rsid w:val="008D3F07"/>
    <w:rsid w:val="008D56A7"/>
    <w:rsid w:val="008D5F6B"/>
    <w:rsid w:val="008D7CDD"/>
    <w:rsid w:val="008E3B41"/>
    <w:rsid w:val="008F48BC"/>
    <w:rsid w:val="009049EF"/>
    <w:rsid w:val="00944DF8"/>
    <w:rsid w:val="009451BC"/>
    <w:rsid w:val="0096124D"/>
    <w:rsid w:val="00982B92"/>
    <w:rsid w:val="00992CD8"/>
    <w:rsid w:val="009940D4"/>
    <w:rsid w:val="0099749E"/>
    <w:rsid w:val="009B29E9"/>
    <w:rsid w:val="009D0210"/>
    <w:rsid w:val="009D2AF7"/>
    <w:rsid w:val="009D35D0"/>
    <w:rsid w:val="009E0A17"/>
    <w:rsid w:val="009E2D48"/>
    <w:rsid w:val="009E49E6"/>
    <w:rsid w:val="009E62BA"/>
    <w:rsid w:val="00A02D44"/>
    <w:rsid w:val="00A22432"/>
    <w:rsid w:val="00A43C45"/>
    <w:rsid w:val="00A4413D"/>
    <w:rsid w:val="00A449B8"/>
    <w:rsid w:val="00A4513B"/>
    <w:rsid w:val="00A52FED"/>
    <w:rsid w:val="00A54850"/>
    <w:rsid w:val="00A55138"/>
    <w:rsid w:val="00A63255"/>
    <w:rsid w:val="00A6393A"/>
    <w:rsid w:val="00A65E3C"/>
    <w:rsid w:val="00A73E32"/>
    <w:rsid w:val="00A749A4"/>
    <w:rsid w:val="00A775D8"/>
    <w:rsid w:val="00A8770E"/>
    <w:rsid w:val="00A93098"/>
    <w:rsid w:val="00A9536F"/>
    <w:rsid w:val="00AB0181"/>
    <w:rsid w:val="00AB550C"/>
    <w:rsid w:val="00AB560A"/>
    <w:rsid w:val="00AB72C7"/>
    <w:rsid w:val="00AB7725"/>
    <w:rsid w:val="00AC3141"/>
    <w:rsid w:val="00AC3198"/>
    <w:rsid w:val="00AC3F4E"/>
    <w:rsid w:val="00AD20F1"/>
    <w:rsid w:val="00AE570E"/>
    <w:rsid w:val="00B0190F"/>
    <w:rsid w:val="00B05CE3"/>
    <w:rsid w:val="00B121FD"/>
    <w:rsid w:val="00B160D9"/>
    <w:rsid w:val="00B248E8"/>
    <w:rsid w:val="00B3289A"/>
    <w:rsid w:val="00B45093"/>
    <w:rsid w:val="00B47642"/>
    <w:rsid w:val="00B531A8"/>
    <w:rsid w:val="00B54D60"/>
    <w:rsid w:val="00B57AE5"/>
    <w:rsid w:val="00B603DC"/>
    <w:rsid w:val="00B61CC4"/>
    <w:rsid w:val="00B652CF"/>
    <w:rsid w:val="00B71385"/>
    <w:rsid w:val="00B72BDB"/>
    <w:rsid w:val="00B76BE1"/>
    <w:rsid w:val="00B773E8"/>
    <w:rsid w:val="00B8002F"/>
    <w:rsid w:val="00B800D4"/>
    <w:rsid w:val="00B82437"/>
    <w:rsid w:val="00B87AF1"/>
    <w:rsid w:val="00B91284"/>
    <w:rsid w:val="00BA047C"/>
    <w:rsid w:val="00BA1E09"/>
    <w:rsid w:val="00BA38F2"/>
    <w:rsid w:val="00BB38B0"/>
    <w:rsid w:val="00BB5475"/>
    <w:rsid w:val="00BC0EFB"/>
    <w:rsid w:val="00BC26AC"/>
    <w:rsid w:val="00BC35EF"/>
    <w:rsid w:val="00BC7858"/>
    <w:rsid w:val="00BD408A"/>
    <w:rsid w:val="00BD46F0"/>
    <w:rsid w:val="00BE5BA9"/>
    <w:rsid w:val="00BF53D7"/>
    <w:rsid w:val="00C0065D"/>
    <w:rsid w:val="00C022E0"/>
    <w:rsid w:val="00C0534B"/>
    <w:rsid w:val="00C07145"/>
    <w:rsid w:val="00C11F8D"/>
    <w:rsid w:val="00C345E3"/>
    <w:rsid w:val="00C422B3"/>
    <w:rsid w:val="00C551E1"/>
    <w:rsid w:val="00C6145C"/>
    <w:rsid w:val="00C66179"/>
    <w:rsid w:val="00C67B37"/>
    <w:rsid w:val="00C84921"/>
    <w:rsid w:val="00C969D6"/>
    <w:rsid w:val="00CA7DD6"/>
    <w:rsid w:val="00CB0939"/>
    <w:rsid w:val="00CB178B"/>
    <w:rsid w:val="00CB3582"/>
    <w:rsid w:val="00CB3AEA"/>
    <w:rsid w:val="00CB6C28"/>
    <w:rsid w:val="00CB6EA6"/>
    <w:rsid w:val="00CD2469"/>
    <w:rsid w:val="00CE3E0B"/>
    <w:rsid w:val="00CE5748"/>
    <w:rsid w:val="00CE6DDA"/>
    <w:rsid w:val="00CF1657"/>
    <w:rsid w:val="00CF276E"/>
    <w:rsid w:val="00D0223E"/>
    <w:rsid w:val="00D05CD2"/>
    <w:rsid w:val="00D21373"/>
    <w:rsid w:val="00D31922"/>
    <w:rsid w:val="00D5335E"/>
    <w:rsid w:val="00D76C52"/>
    <w:rsid w:val="00D91CB2"/>
    <w:rsid w:val="00D94AE8"/>
    <w:rsid w:val="00DB545D"/>
    <w:rsid w:val="00DC3B2E"/>
    <w:rsid w:val="00DC4357"/>
    <w:rsid w:val="00DC4FCF"/>
    <w:rsid w:val="00DD64E9"/>
    <w:rsid w:val="00DD6C03"/>
    <w:rsid w:val="00DF2E8C"/>
    <w:rsid w:val="00E10840"/>
    <w:rsid w:val="00E1645F"/>
    <w:rsid w:val="00E3061E"/>
    <w:rsid w:val="00E321CF"/>
    <w:rsid w:val="00E347A0"/>
    <w:rsid w:val="00E36288"/>
    <w:rsid w:val="00E504AC"/>
    <w:rsid w:val="00E6459E"/>
    <w:rsid w:val="00E646AC"/>
    <w:rsid w:val="00E72953"/>
    <w:rsid w:val="00E757EC"/>
    <w:rsid w:val="00E77DB9"/>
    <w:rsid w:val="00E82EB4"/>
    <w:rsid w:val="00E91579"/>
    <w:rsid w:val="00E938E2"/>
    <w:rsid w:val="00E95A5A"/>
    <w:rsid w:val="00E97429"/>
    <w:rsid w:val="00EB427B"/>
    <w:rsid w:val="00EB53A5"/>
    <w:rsid w:val="00EB79AD"/>
    <w:rsid w:val="00EC0479"/>
    <w:rsid w:val="00EC14B9"/>
    <w:rsid w:val="00ED08B7"/>
    <w:rsid w:val="00ED19B8"/>
    <w:rsid w:val="00ED7F59"/>
    <w:rsid w:val="00EF33F5"/>
    <w:rsid w:val="00EF51F5"/>
    <w:rsid w:val="00F027F8"/>
    <w:rsid w:val="00F05DA3"/>
    <w:rsid w:val="00F065A8"/>
    <w:rsid w:val="00F06988"/>
    <w:rsid w:val="00F22834"/>
    <w:rsid w:val="00F235E3"/>
    <w:rsid w:val="00F247EA"/>
    <w:rsid w:val="00F252C4"/>
    <w:rsid w:val="00F411E4"/>
    <w:rsid w:val="00F440C4"/>
    <w:rsid w:val="00F44EEE"/>
    <w:rsid w:val="00F4626A"/>
    <w:rsid w:val="00F570A5"/>
    <w:rsid w:val="00F73387"/>
    <w:rsid w:val="00F84B9A"/>
    <w:rsid w:val="00F84C1C"/>
    <w:rsid w:val="00F84EEA"/>
    <w:rsid w:val="00F87571"/>
    <w:rsid w:val="00F970A6"/>
    <w:rsid w:val="00FA2576"/>
    <w:rsid w:val="00FB0A76"/>
    <w:rsid w:val="00FB12FB"/>
    <w:rsid w:val="00FD1D0E"/>
    <w:rsid w:val="00FD76D2"/>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BC3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426519"/>
    <w:pPr>
      <w:spacing w:before="240" w:after="60"/>
      <w:outlineLvl w:val="7"/>
    </w:pPr>
    <w:rPr>
      <w:rFonts w:ascii="Calibri" w:eastAsia="DengXian" w:hAnsi="Calibri"/>
      <w:i/>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link w:val="berschrift8"/>
    <w:uiPriority w:val="9"/>
    <w:semiHidden/>
    <w:rsid w:val="00426519"/>
    <w:rPr>
      <w:rFonts w:ascii="Calibri" w:eastAsia="DengXian" w:hAnsi="Calibri" w:cs="Times New Roman"/>
      <w:i/>
      <w:iCs/>
      <w:sz w:val="24"/>
      <w:szCs w:val="24"/>
      <w:lang w:val="en-GB" w:eastAsia="en-US"/>
    </w:rPr>
  </w:style>
  <w:style w:type="character" w:styleId="Kommentarzeichen">
    <w:name w:val="annotation reference"/>
    <w:basedOn w:val="Absatz-Standardschriftart"/>
    <w:rsid w:val="00223103"/>
    <w:rPr>
      <w:sz w:val="16"/>
      <w:szCs w:val="16"/>
    </w:rPr>
  </w:style>
  <w:style w:type="paragraph" w:styleId="Kommentartext">
    <w:name w:val="annotation text"/>
    <w:basedOn w:val="Standard"/>
    <w:link w:val="KommentartextZchn"/>
    <w:rsid w:val="00223103"/>
    <w:rPr>
      <w:sz w:val="20"/>
    </w:rPr>
  </w:style>
  <w:style w:type="character" w:customStyle="1" w:styleId="KommentartextZchn">
    <w:name w:val="Kommentartext Zchn"/>
    <w:basedOn w:val="Absatz-Standardschriftart"/>
    <w:link w:val="Kommentartext"/>
    <w:rsid w:val="00223103"/>
    <w:rPr>
      <w:lang w:val="en-GB" w:eastAsia="en-US"/>
    </w:rPr>
  </w:style>
  <w:style w:type="paragraph" w:styleId="Kommentarthema">
    <w:name w:val="annotation subject"/>
    <w:basedOn w:val="Kommentartext"/>
    <w:next w:val="Kommentartext"/>
    <w:link w:val="KommentarthemaZchn"/>
    <w:rsid w:val="00223103"/>
    <w:rPr>
      <w:b/>
      <w:bCs/>
    </w:rPr>
  </w:style>
  <w:style w:type="character" w:customStyle="1" w:styleId="KommentarthemaZchn">
    <w:name w:val="Kommentarthema Zchn"/>
    <w:basedOn w:val="KommentartextZchn"/>
    <w:link w:val="Kommentarthema"/>
    <w:rsid w:val="00223103"/>
    <w:rPr>
      <w:b/>
      <w:bCs/>
      <w:lang w:val="en-GB" w:eastAsia="en-US"/>
    </w:rPr>
  </w:style>
  <w:style w:type="paragraph" w:styleId="berarbeitung">
    <w:name w:val="Revision"/>
    <w:hidden/>
    <w:uiPriority w:val="99"/>
    <w:semiHidden/>
    <w:rsid w:val="00E504AC"/>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09202">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23075939">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u.de" TargetMode="External"/><Relationship Id="rId4" Type="http://schemas.openxmlformats.org/officeDocument/2006/relationships/settings" Target="settings.xml"/><Relationship Id="rId9" Type="http://schemas.openxmlformats.org/officeDocument/2006/relationships/hyperlink" Target="mailto:melanie.wolf@mtu.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39845-9AB4-44FB-993B-AB8B4558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4332</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2021-07-01T10:09:00Z</dcterms:created>
  <dcterms:modified xsi:type="dcterms:W3CDTF">2021-07-02T19:24:00Z</dcterms:modified>
</cp:coreProperties>
</file>